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0D" w:rsidRPr="00114836" w:rsidRDefault="003D7584" w:rsidP="003D7584">
      <w:pPr>
        <w:tabs>
          <w:tab w:val="left" w:pos="2835"/>
          <w:tab w:val="center" w:pos="4395"/>
          <w:tab w:val="left" w:pos="6521"/>
          <w:tab w:val="left" w:pos="9072"/>
        </w:tabs>
        <w:ind w:right="-2"/>
        <w:jc w:val="center"/>
        <w:rPr>
          <w:b/>
          <w:color w:val="244061"/>
          <w:sz w:val="56"/>
          <w:szCs w:val="56"/>
        </w:rPr>
      </w:pPr>
      <w:r>
        <w:rPr>
          <w:b/>
          <w:noProof/>
          <w:color w:val="244061"/>
          <w:sz w:val="72"/>
          <w:szCs w:val="72"/>
        </w:rPr>
        <w:drawing>
          <wp:anchor distT="0" distB="0" distL="114300" distR="114300" simplePos="0" relativeHeight="251719680" behindDoc="0" locked="0" layoutInCell="1" allowOverlap="1">
            <wp:simplePos x="0" y="0"/>
            <wp:positionH relativeFrom="column">
              <wp:posOffset>-382905</wp:posOffset>
            </wp:positionH>
            <wp:positionV relativeFrom="paragraph">
              <wp:posOffset>-214630</wp:posOffset>
            </wp:positionV>
            <wp:extent cx="1619885" cy="1532890"/>
            <wp:effectExtent l="19050" t="0" r="0" b="0"/>
            <wp:wrapTopAndBottom/>
            <wp:docPr id="1" name="irc_mi" descr="meb logo yeni ile ilgili görsel sonuc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meb logo yeni ile ilgili görsel sonucu">
                      <a:hlinkClick r:id="rId8"/>
                    </pic:cNvPr>
                    <pic:cNvPicPr>
                      <a:picLocks noChangeAspect="1" noChangeArrowheads="1"/>
                    </pic:cNvPicPr>
                  </pic:nvPicPr>
                  <pic:blipFill>
                    <a:blip r:embed="rId9" cstate="print"/>
                    <a:srcRect l="51686"/>
                    <a:stretch>
                      <a:fillRect/>
                    </a:stretch>
                  </pic:blipFill>
                  <pic:spPr bwMode="auto">
                    <a:xfrm>
                      <a:off x="0" y="0"/>
                      <a:ext cx="1619885" cy="1532890"/>
                    </a:xfrm>
                    <a:prstGeom prst="rect">
                      <a:avLst/>
                    </a:prstGeom>
                    <a:noFill/>
                    <a:ln w="9525">
                      <a:noFill/>
                      <a:miter lim="800000"/>
                      <a:headEnd/>
                      <a:tailEnd/>
                    </a:ln>
                  </pic:spPr>
                </pic:pic>
              </a:graphicData>
            </a:graphic>
          </wp:anchor>
        </w:drawing>
      </w:r>
      <w:r w:rsidR="00CD2C58">
        <w:rPr>
          <w:b/>
          <w:noProof/>
          <w:color w:val="244061"/>
          <w:sz w:val="72"/>
          <w:szCs w:val="72"/>
        </w:rPr>
        <w:drawing>
          <wp:anchor distT="0" distB="0" distL="114300" distR="114300" simplePos="0" relativeHeight="251722752" behindDoc="0" locked="0" layoutInCell="1" allowOverlap="1">
            <wp:simplePos x="0" y="0"/>
            <wp:positionH relativeFrom="column">
              <wp:posOffset>4417695</wp:posOffset>
            </wp:positionH>
            <wp:positionV relativeFrom="paragraph">
              <wp:posOffset>-339725</wp:posOffset>
            </wp:positionV>
            <wp:extent cx="1684655" cy="1475105"/>
            <wp:effectExtent l="19050" t="0" r="0" b="0"/>
            <wp:wrapTopAndBottom/>
            <wp:docPr id="8" name="Resim 8" descr="C:\Users\ayd_ihl\Downloads\İMAM HATİP LOĞOSU2.png"/>
            <wp:cNvGraphicFramePr/>
            <a:graphic xmlns:a="http://schemas.openxmlformats.org/drawingml/2006/main">
              <a:graphicData uri="http://schemas.openxmlformats.org/drawingml/2006/picture">
                <pic:pic xmlns:pic="http://schemas.openxmlformats.org/drawingml/2006/picture">
                  <pic:nvPicPr>
                    <pic:cNvPr id="8" name="Resim 8" descr="C:\Users\ayd_ihl\Downloads\İMAM HATİP LOĞOSU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4655" cy="1475105"/>
                    </a:xfrm>
                    <a:prstGeom prst="rect">
                      <a:avLst/>
                    </a:prstGeom>
                    <a:noFill/>
                    <a:ln>
                      <a:noFill/>
                    </a:ln>
                  </pic:spPr>
                </pic:pic>
              </a:graphicData>
            </a:graphic>
          </wp:anchor>
        </w:drawing>
      </w:r>
      <w:r w:rsidR="00A04F0D" w:rsidRPr="00114836">
        <w:rPr>
          <w:b/>
          <w:color w:val="244061"/>
          <w:sz w:val="56"/>
          <w:szCs w:val="56"/>
        </w:rPr>
        <w:t>T.C.</w:t>
      </w:r>
    </w:p>
    <w:p w:rsidR="00A04F0D" w:rsidRPr="00114836" w:rsidRDefault="00A04F0D" w:rsidP="003D7584">
      <w:pPr>
        <w:jc w:val="center"/>
        <w:rPr>
          <w:b/>
          <w:color w:val="244061"/>
          <w:sz w:val="56"/>
          <w:szCs w:val="56"/>
        </w:rPr>
      </w:pPr>
      <w:r w:rsidRPr="00114836">
        <w:rPr>
          <w:b/>
          <w:color w:val="244061"/>
          <w:sz w:val="56"/>
          <w:szCs w:val="56"/>
        </w:rPr>
        <w:t>KARABÜK VALİLİĞİ</w:t>
      </w:r>
    </w:p>
    <w:p w:rsidR="004E0957" w:rsidRDefault="00225620" w:rsidP="003D7584">
      <w:pPr>
        <w:pStyle w:val="GvdeMetni"/>
        <w:jc w:val="center"/>
        <w:rPr>
          <w:b/>
          <w:color w:val="244061"/>
          <w:sz w:val="56"/>
          <w:szCs w:val="56"/>
        </w:rPr>
      </w:pPr>
      <w:r w:rsidRPr="00114836">
        <w:rPr>
          <w:b/>
          <w:color w:val="244061"/>
          <w:sz w:val="56"/>
          <w:szCs w:val="56"/>
        </w:rPr>
        <w:t>ŞEHİT</w:t>
      </w:r>
      <w:r w:rsidR="00A04F0D" w:rsidRPr="00114836">
        <w:rPr>
          <w:b/>
          <w:color w:val="244061"/>
          <w:sz w:val="56"/>
          <w:szCs w:val="56"/>
        </w:rPr>
        <w:t xml:space="preserve"> </w:t>
      </w:r>
      <w:r w:rsidRPr="00114836">
        <w:rPr>
          <w:b/>
          <w:color w:val="244061"/>
          <w:sz w:val="56"/>
          <w:szCs w:val="56"/>
        </w:rPr>
        <w:t>ALİCAN ÖZTÜRK</w:t>
      </w:r>
    </w:p>
    <w:p w:rsidR="0015235F" w:rsidRDefault="00225620" w:rsidP="003D7584">
      <w:pPr>
        <w:pStyle w:val="GvdeMetni"/>
        <w:jc w:val="center"/>
        <w:rPr>
          <w:b/>
          <w:color w:val="244061"/>
          <w:sz w:val="56"/>
          <w:szCs w:val="56"/>
        </w:rPr>
      </w:pPr>
      <w:r w:rsidRPr="00114836">
        <w:rPr>
          <w:b/>
          <w:color w:val="244061"/>
          <w:sz w:val="56"/>
          <w:szCs w:val="56"/>
        </w:rPr>
        <w:t>İMAM HATİP</w:t>
      </w:r>
    </w:p>
    <w:p w:rsidR="00676B50" w:rsidRPr="00114836" w:rsidRDefault="00A04F0D" w:rsidP="003D7584">
      <w:pPr>
        <w:pStyle w:val="GvdeMetni"/>
        <w:jc w:val="center"/>
        <w:rPr>
          <w:b/>
          <w:color w:val="244061"/>
          <w:sz w:val="56"/>
          <w:szCs w:val="56"/>
        </w:rPr>
      </w:pPr>
      <w:r w:rsidRPr="00114836">
        <w:rPr>
          <w:b/>
          <w:color w:val="244061"/>
          <w:sz w:val="56"/>
          <w:szCs w:val="56"/>
        </w:rPr>
        <w:t>ORTAOKULU</w:t>
      </w:r>
      <w:r w:rsidR="0015235F">
        <w:rPr>
          <w:b/>
          <w:color w:val="244061"/>
          <w:sz w:val="56"/>
          <w:szCs w:val="56"/>
        </w:rPr>
        <w:t xml:space="preserve"> </w:t>
      </w:r>
      <w:r w:rsidRPr="00114836">
        <w:rPr>
          <w:b/>
          <w:color w:val="244061"/>
          <w:sz w:val="56"/>
          <w:szCs w:val="56"/>
        </w:rPr>
        <w:t>MÜDÜRLÜĞÜ</w:t>
      </w:r>
    </w:p>
    <w:p w:rsidR="00A04F0D" w:rsidRPr="00E70F78" w:rsidRDefault="00D87DE0" w:rsidP="003D7584">
      <w:pPr>
        <w:jc w:val="center"/>
        <w:rPr>
          <w:b/>
          <w:color w:val="244061" w:themeColor="accent1" w:themeShade="80"/>
          <w:sz w:val="72"/>
          <w:szCs w:val="96"/>
        </w:rPr>
      </w:pPr>
      <w:r w:rsidRPr="00E70F78">
        <w:rPr>
          <w:b/>
          <w:color w:val="244061" w:themeColor="accent1" w:themeShade="80"/>
          <w:sz w:val="72"/>
          <w:szCs w:val="96"/>
        </w:rPr>
        <w:t>2024-2028</w:t>
      </w:r>
    </w:p>
    <w:p w:rsidR="00E526CF" w:rsidRDefault="00A04F0D" w:rsidP="003D7584">
      <w:pPr>
        <w:jc w:val="center"/>
        <w:rPr>
          <w:b/>
          <w:bCs/>
          <w:noProof/>
          <w:color w:val="244061" w:themeColor="accent1" w:themeShade="80"/>
          <w:sz w:val="72"/>
          <w:szCs w:val="96"/>
        </w:rPr>
      </w:pPr>
      <w:r w:rsidRPr="00E70F78">
        <w:rPr>
          <w:b/>
          <w:bCs/>
          <w:noProof/>
          <w:color w:val="244061" w:themeColor="accent1" w:themeShade="80"/>
          <w:sz w:val="72"/>
          <w:szCs w:val="96"/>
        </w:rPr>
        <w:t>STRATEJİK PLANI</w:t>
      </w:r>
    </w:p>
    <w:p w:rsidR="00E70F78" w:rsidRDefault="00E70F78" w:rsidP="00A04F0D">
      <w:pPr>
        <w:jc w:val="center"/>
        <w:rPr>
          <w:b/>
          <w:bCs/>
          <w:noProof/>
          <w:color w:val="244061" w:themeColor="accent1" w:themeShade="80"/>
          <w:sz w:val="96"/>
          <w:szCs w:val="96"/>
        </w:rPr>
      </w:pPr>
    </w:p>
    <w:p w:rsidR="00A04F0D" w:rsidRPr="00114836" w:rsidRDefault="004E0957" w:rsidP="00A04F0D">
      <w:pPr>
        <w:jc w:val="center"/>
        <w:rPr>
          <w:b/>
          <w:sz w:val="72"/>
          <w:szCs w:val="44"/>
        </w:rPr>
      </w:pPr>
      <w:r>
        <w:rPr>
          <w:b/>
          <w:noProof/>
          <w:sz w:val="72"/>
          <w:szCs w:val="44"/>
        </w:rPr>
        <w:drawing>
          <wp:anchor distT="0" distB="0" distL="114300" distR="114300" simplePos="0" relativeHeight="251718656" behindDoc="0" locked="0" layoutInCell="1" allowOverlap="1">
            <wp:simplePos x="0" y="0"/>
            <wp:positionH relativeFrom="column">
              <wp:posOffset>-9510</wp:posOffset>
            </wp:positionH>
            <wp:positionV relativeFrom="paragraph">
              <wp:posOffset>554193</wp:posOffset>
            </wp:positionV>
            <wp:extent cx="6207184" cy="2849525"/>
            <wp:effectExtent l="19050" t="0" r="3116" b="0"/>
            <wp:wrapNone/>
            <wp:docPr id="2" name="Resim 2" descr="IMG_20181023_14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181023_1425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7184" cy="2849525"/>
                    </a:xfrm>
                    <a:prstGeom prst="rect">
                      <a:avLst/>
                    </a:prstGeom>
                    <a:noFill/>
                    <a:ln>
                      <a:noFill/>
                    </a:ln>
                  </pic:spPr>
                </pic:pic>
              </a:graphicData>
            </a:graphic>
          </wp:anchor>
        </w:drawing>
      </w:r>
      <w:r w:rsidR="00576370">
        <w:rPr>
          <w:b/>
          <w:noProof/>
          <w:sz w:val="72"/>
          <w:szCs w:val="44"/>
        </w:rPr>
      </w:r>
      <w:r w:rsidR="00AA406D">
        <w:rPr>
          <w:b/>
          <w:noProof/>
          <w:sz w:val="72"/>
          <w:szCs w:val="44"/>
        </w:rPr>
        <w:pict>
          <v:shapetype id="_x0000_t202" coordsize="21600,21600" o:spt="202" path="m,l,21600r21600,l21600,xe">
            <v:stroke joinstyle="miter"/>
            <v:path gradientshapeok="t" o:connecttype="rect"/>
          </v:shapetype>
          <v:shape id="WordArt 2" o:spid="_x0000_s1173" type="#_x0000_t202" style="width:301.5pt;height:90pt;visibility:visible;mso-position-horizontal-relative:char;mso-position-vertical-relative:line" filled="f" stroked="f">
            <v:stroke joinstyle="round"/>
            <o:lock v:ext="edit" shapetype="t"/>
            <v:textbox style="mso-fit-shape-to-text:t">
              <w:txbxContent>
                <w:p w:rsidR="00AA406D" w:rsidRDefault="00AA406D" w:rsidP="003E0378">
                  <w:pPr>
                    <w:pStyle w:val="NormalWeb"/>
                    <w:spacing w:before="0" w:beforeAutospacing="0" w:after="0" w:afterAutospacing="0"/>
                    <w:jc w:val="center"/>
                    <w:rPr>
                      <w:sz w:val="24"/>
                      <w:szCs w:val="24"/>
                    </w:rPr>
                  </w:pPr>
                  <w:r>
                    <w:rPr>
                      <w:shadow/>
                      <w:color w:val="336699"/>
                      <w:sz w:val="72"/>
                      <w:szCs w:val="72"/>
                    </w:rPr>
                    <w:t>KARABÜK 2024</w:t>
                  </w:r>
                </w:p>
              </w:txbxContent>
            </v:textbox>
            <w10:wrap type="none"/>
            <w10:anchorlock/>
          </v:shape>
        </w:pict>
      </w:r>
    </w:p>
    <w:p w:rsidR="00A04F0D" w:rsidRPr="00114836" w:rsidRDefault="00A04F0D" w:rsidP="00A04F0D">
      <w:pPr>
        <w:jc w:val="center"/>
        <w:rPr>
          <w:b/>
          <w:sz w:val="72"/>
          <w:szCs w:val="44"/>
        </w:rPr>
      </w:pPr>
    </w:p>
    <w:p w:rsidR="00FD77D2" w:rsidRPr="00114836" w:rsidRDefault="00FD77D2" w:rsidP="00074E87">
      <w:pPr>
        <w:ind w:left="-426" w:firstLine="284"/>
        <w:jc w:val="center"/>
        <w:rPr>
          <w:b/>
          <w:bCs/>
          <w:noProof/>
        </w:rPr>
      </w:pPr>
    </w:p>
    <w:p w:rsidR="00FD77D2" w:rsidRPr="00114836" w:rsidRDefault="00FD77D2" w:rsidP="00074E87">
      <w:pPr>
        <w:ind w:left="-426" w:firstLine="284"/>
        <w:jc w:val="center"/>
        <w:rPr>
          <w:b/>
          <w:bCs/>
          <w:noProof/>
        </w:rPr>
      </w:pPr>
    </w:p>
    <w:p w:rsidR="00FD77D2" w:rsidRPr="00114836" w:rsidRDefault="00FD77D2" w:rsidP="00074E87">
      <w:pPr>
        <w:ind w:left="-426" w:firstLine="284"/>
        <w:jc w:val="center"/>
        <w:rPr>
          <w:b/>
          <w:bCs/>
          <w:noProof/>
        </w:rPr>
      </w:pPr>
    </w:p>
    <w:p w:rsidR="00FD77D2" w:rsidRPr="00114836" w:rsidRDefault="00FD77D2" w:rsidP="00074E87">
      <w:pPr>
        <w:ind w:left="-426" w:firstLine="284"/>
        <w:jc w:val="center"/>
        <w:rPr>
          <w:b/>
          <w:bCs/>
          <w:noProof/>
        </w:rPr>
      </w:pPr>
    </w:p>
    <w:p w:rsidR="00360234" w:rsidRPr="00114836" w:rsidRDefault="00360234" w:rsidP="00074E87">
      <w:pPr>
        <w:ind w:left="-426" w:firstLine="284"/>
        <w:jc w:val="center"/>
        <w:rPr>
          <w:color w:val="244061" w:themeColor="accent1" w:themeShade="80"/>
          <w:sz w:val="96"/>
          <w:szCs w:val="96"/>
        </w:rPr>
      </w:pPr>
    </w:p>
    <w:p w:rsidR="00F567C8" w:rsidRDefault="00F567C8" w:rsidP="00434BC5">
      <w:pPr>
        <w:jc w:val="center"/>
        <w:rPr>
          <w:color w:val="FF0000"/>
          <w:sz w:val="96"/>
          <w:szCs w:val="96"/>
        </w:rPr>
      </w:pPr>
    </w:p>
    <w:p w:rsidR="00F567C8" w:rsidRDefault="00226071" w:rsidP="00434BC5">
      <w:pPr>
        <w:jc w:val="center"/>
        <w:rPr>
          <w:color w:val="FF0000"/>
          <w:sz w:val="96"/>
          <w:szCs w:val="96"/>
        </w:rPr>
      </w:pPr>
      <w:r>
        <w:rPr>
          <w:noProof/>
          <w:color w:val="FF0000"/>
          <w:sz w:val="96"/>
          <w:szCs w:val="96"/>
        </w:rPr>
        <w:lastRenderedPageBreak/>
        <w:drawing>
          <wp:anchor distT="0" distB="0" distL="114300" distR="114300" simplePos="0" relativeHeight="251737088" behindDoc="0" locked="0" layoutInCell="1" allowOverlap="1">
            <wp:simplePos x="0" y="0"/>
            <wp:positionH relativeFrom="column">
              <wp:posOffset>549275</wp:posOffset>
            </wp:positionH>
            <wp:positionV relativeFrom="paragraph">
              <wp:posOffset>-405765</wp:posOffset>
            </wp:positionV>
            <wp:extent cx="4891405" cy="1796415"/>
            <wp:effectExtent l="19050" t="0" r="4445" b="0"/>
            <wp:wrapSquare wrapText="bothSides"/>
            <wp:docPr id="6"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12" cstate="print"/>
                    <a:srcRect/>
                    <a:stretch>
                      <a:fillRect/>
                    </a:stretch>
                  </pic:blipFill>
                  <pic:spPr bwMode="auto">
                    <a:xfrm>
                      <a:off x="0" y="0"/>
                      <a:ext cx="4891405" cy="1796415"/>
                    </a:xfrm>
                    <a:prstGeom prst="rect">
                      <a:avLst/>
                    </a:prstGeom>
                    <a:noFill/>
                    <a:ln w="9525">
                      <a:noFill/>
                      <a:miter lim="800000"/>
                      <a:headEnd/>
                      <a:tailEnd/>
                    </a:ln>
                  </pic:spPr>
                </pic:pic>
              </a:graphicData>
            </a:graphic>
          </wp:anchor>
        </w:drawing>
      </w:r>
    </w:p>
    <w:p w:rsidR="00226071" w:rsidRDefault="00226071" w:rsidP="00434BC5">
      <w:pPr>
        <w:jc w:val="center"/>
        <w:rPr>
          <w:color w:val="FF0000"/>
          <w:sz w:val="96"/>
          <w:szCs w:val="96"/>
        </w:rPr>
      </w:pPr>
      <w:r>
        <w:rPr>
          <w:noProof/>
          <w:color w:val="FF0000"/>
          <w:sz w:val="96"/>
          <w:szCs w:val="96"/>
        </w:rPr>
        <w:drawing>
          <wp:anchor distT="0" distB="0" distL="114300" distR="114300" simplePos="0" relativeHeight="251740160" behindDoc="0" locked="0" layoutInCell="1" allowOverlap="1">
            <wp:simplePos x="0" y="0"/>
            <wp:positionH relativeFrom="column">
              <wp:posOffset>2722245</wp:posOffset>
            </wp:positionH>
            <wp:positionV relativeFrom="paragraph">
              <wp:posOffset>1582420</wp:posOffset>
            </wp:positionV>
            <wp:extent cx="3474720" cy="6755765"/>
            <wp:effectExtent l="0" t="0" r="0" b="0"/>
            <wp:wrapSquare wrapText="bothSides"/>
            <wp:docPr id="9" name="Nes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29000" cy="6024562"/>
                      <a:chOff x="3941763" y="3322638"/>
                      <a:chExt cx="3429000" cy="6024562"/>
                    </a:xfrm>
                  </a:grpSpPr>
                  <a:sp>
                    <a:nvSpPr>
                      <a:cNvPr id="80900" name="Dikdörtgen 1"/>
                      <a:cNvSpPr>
                        <a:spLocks noChangeArrowheads="1"/>
                      </a:cNvSpPr>
                    </a:nvSpPr>
                    <a:spPr bwMode="auto">
                      <a:xfrm>
                        <a:off x="3941763" y="3322638"/>
                        <a:ext cx="3429000" cy="6024562"/>
                      </a:xfrm>
                      <a:prstGeom prst="rect">
                        <a:avLst/>
                      </a:prstGeom>
                      <a:noFill/>
                      <a:ln w="9525">
                        <a:noFill/>
                        <a:miter lim="800000"/>
                        <a:headEnd/>
                        <a:tailEnd/>
                      </a:ln>
                    </a:spPr>
                    <a:txSp>
                      <a:txBody>
                        <a:bodyPr lIns="91007" tIns="45527" rIns="91007" bIns="45527">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Bastığın yerleri “toprak” diyerek geçme, 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Düşün altındaki binlerce kefensiz yatanı.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Sen şehit oğlusun, incitme, yazıktır atanı,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Verme, dünyaları alsan da bu cennet vatanı.</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Kim bu cennet vatanın uğruna olmaz ki feda?</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Şüheda fışkıracak, toprağı sıksan şüheda.</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Canı, cananı, bütün varımı alsın da </a:t>
                          </a:r>
                          <a:r>
                            <a:rPr lang="tr-TR" altLang="tr-TR" sz="1000" dirty="0" err="1">
                              <a:solidFill>
                                <a:srgbClr val="000000"/>
                              </a:solidFill>
                              <a:latin typeface="Arial" pitchFamily="34" charset="0"/>
                              <a:ea typeface="Times New Roman" pitchFamily="18" charset="0"/>
                              <a:cs typeface="Arial" pitchFamily="34" charset="0"/>
                            </a:rPr>
                            <a:t>Hüda</a:t>
                          </a:r>
                          <a:r>
                            <a:rPr lang="tr-TR" altLang="tr-TR" sz="1000" dirty="0">
                              <a:solidFill>
                                <a:srgbClr val="000000"/>
                              </a:solidFill>
                              <a:latin typeface="Arial" pitchFamily="34" charset="0"/>
                              <a:ea typeface="Times New Roman" pitchFamily="18" charset="0"/>
                              <a:cs typeface="Arial" pitchFamily="34" charset="0"/>
                            </a:rPr>
                            <a:t>,</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Etmesin tek vatanımdan beni dünyada cüda.</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Ruhumun senden İlahî, şudur ancak emeli: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Değmesin mabedimin göğsüne namahrem 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Bu ezanlar, ki </a:t>
                          </a:r>
                          <a:r>
                            <a:rPr lang="tr-TR" altLang="tr-TR" sz="1000" dirty="0" err="1">
                              <a:solidFill>
                                <a:srgbClr val="000000"/>
                              </a:solidFill>
                              <a:latin typeface="Arial" pitchFamily="34" charset="0"/>
                              <a:ea typeface="Times New Roman" pitchFamily="18" charset="0"/>
                              <a:cs typeface="Arial" pitchFamily="34" charset="0"/>
                            </a:rPr>
                            <a:t>şehadetleri</a:t>
                          </a:r>
                          <a:r>
                            <a:rPr lang="tr-TR" altLang="tr-TR" sz="1000" dirty="0">
                              <a:solidFill>
                                <a:srgbClr val="000000"/>
                              </a:solidFill>
                              <a:latin typeface="Arial" pitchFamily="34" charset="0"/>
                              <a:ea typeface="Times New Roman" pitchFamily="18" charset="0"/>
                              <a:cs typeface="Arial" pitchFamily="34" charset="0"/>
                            </a:rPr>
                            <a:t> dinin temeli,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Ebedî, yurdumun üstünde benim inlemeli.</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zaman </a:t>
                          </a:r>
                          <a:r>
                            <a:rPr lang="tr-TR" altLang="tr-TR" sz="1000" dirty="0" err="1">
                              <a:solidFill>
                                <a:srgbClr val="000000"/>
                              </a:solidFill>
                              <a:latin typeface="Arial" pitchFamily="34" charset="0"/>
                              <a:ea typeface="Times New Roman" pitchFamily="18" charset="0"/>
                              <a:cs typeface="Arial" pitchFamily="34" charset="0"/>
                            </a:rPr>
                            <a:t>vecdile</a:t>
                          </a:r>
                          <a:r>
                            <a:rPr lang="tr-TR" altLang="tr-TR" sz="1000" dirty="0">
                              <a:solidFill>
                                <a:srgbClr val="000000"/>
                              </a:solidFill>
                              <a:latin typeface="Arial" pitchFamily="34" charset="0"/>
                              <a:ea typeface="Times New Roman" pitchFamily="18" charset="0"/>
                              <a:cs typeface="Arial" pitchFamily="34" charset="0"/>
                            </a:rPr>
                            <a:t> bin secde eder, varsa taşım,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Her cerihamdan, İlahî, boşanıp kanlı yaşım,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Fışkırır </a:t>
                          </a:r>
                          <a:r>
                            <a:rPr lang="tr-TR" altLang="tr-TR" sz="1000" dirty="0" err="1">
                              <a:solidFill>
                                <a:srgbClr val="000000"/>
                              </a:solidFill>
                              <a:latin typeface="Arial" pitchFamily="34" charset="0"/>
                              <a:ea typeface="Times New Roman" pitchFamily="18" charset="0"/>
                              <a:cs typeface="Arial" pitchFamily="34" charset="0"/>
                            </a:rPr>
                            <a:t>ruhumücerret</a:t>
                          </a:r>
                          <a:r>
                            <a:rPr lang="tr-TR" altLang="tr-TR" sz="1000" dirty="0">
                              <a:solidFill>
                                <a:srgbClr val="000000"/>
                              </a:solidFill>
                              <a:latin typeface="Arial" pitchFamily="34" charset="0"/>
                              <a:ea typeface="Times New Roman" pitchFamily="18" charset="0"/>
                              <a:cs typeface="Arial" pitchFamily="34" charset="0"/>
                            </a:rPr>
                            <a:t> gibi yerden naaşım,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zaman yükselerek arşa değer belki başım.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Dalgalan sen de şafaklar gibi ey şanlı hilal!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Olsun artık dökülen kanlarımın hepsi helal.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Ebediyen sana yok, ırkıma yok izmihlal.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Hakkıdır, hür yaşamış bayrağımın hürriyet;</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Hakkıdır, Hakk’a tapan milletimin istiklal.</a:t>
                          </a:r>
                        </a:p>
                      </a:txBody>
                      <a:useSpRect/>
                    </a:txSp>
                  </a:sp>
                </lc:lockedCanvas>
              </a:graphicData>
            </a:graphic>
          </wp:anchor>
        </w:drawing>
      </w:r>
      <w:r>
        <w:rPr>
          <w:noProof/>
          <w:color w:val="FF0000"/>
          <w:sz w:val="96"/>
          <w:szCs w:val="96"/>
        </w:rPr>
        <w:drawing>
          <wp:anchor distT="0" distB="0" distL="114300" distR="114300" simplePos="0" relativeHeight="251739136" behindDoc="0" locked="0" layoutInCell="1" allowOverlap="1">
            <wp:simplePos x="0" y="0"/>
            <wp:positionH relativeFrom="column">
              <wp:posOffset>-386715</wp:posOffset>
            </wp:positionH>
            <wp:positionV relativeFrom="paragraph">
              <wp:posOffset>1582420</wp:posOffset>
            </wp:positionV>
            <wp:extent cx="3237865" cy="7089140"/>
            <wp:effectExtent l="0" t="0" r="0" b="0"/>
            <wp:wrapSquare wrapText="bothSides"/>
            <wp:docPr id="5" name="Nes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73425" cy="6022975"/>
                      <a:chOff x="765175" y="3335338"/>
                      <a:chExt cx="3273425" cy="6022975"/>
                    </a:xfrm>
                  </a:grpSpPr>
                  <a:sp>
                    <a:nvSpPr>
                      <a:cNvPr id="80899" name="Dikdörtgen 21"/>
                      <a:cNvSpPr>
                        <a:spLocks noChangeArrowheads="1"/>
                      </a:cNvSpPr>
                    </a:nvSpPr>
                    <a:spPr bwMode="auto">
                      <a:xfrm>
                        <a:off x="765175" y="3335338"/>
                        <a:ext cx="3273425" cy="6022975"/>
                      </a:xfrm>
                      <a:prstGeom prst="rect">
                        <a:avLst/>
                      </a:prstGeom>
                      <a:noFill/>
                      <a:ln w="9525">
                        <a:noFill/>
                        <a:miter lim="800000"/>
                        <a:headEnd/>
                        <a:tailEnd/>
                      </a:ln>
                    </a:spPr>
                    <a:txSp>
                      <a:txBody>
                        <a:bodyPr lIns="91007" tIns="45527" rIns="91007" bIns="45527">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Korkma! Sönmez bu şafaklarda yüzen al sancak,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Sönmeden yurdumun üstünde tüten en son ocak.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benim milletimin yıldızıdır, parlayacak;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O benimdir, o benim milletimindir ancak.</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Çatma, kurban olayım, çehreni ey nazlı hilal!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Kahraman ırkıma bir gül; ne bu şiddet, bu celal?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Sana olmaz dökülen kanlarımız sonra helal...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Hakkıdır, Hakk’a tapan milletimin istiklal.</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Ben ezelden beridir hür yaşadım, hür yaşarım,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Hangi çılgın bana zincir vuracakmış? Şaşarım.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Kükremiş sel gibiyim, bendimi çiğner, 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Yırtarım dağları, enginlere sığmam, taşarım.</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Garbın afakını sarmışsa çelik zırhlı duvar,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Benim iman dolu göğsüm gibi </a:t>
                          </a:r>
                          <a:r>
                            <a:rPr lang="tr-TR" altLang="tr-TR" sz="1000" dirty="0" err="1">
                              <a:solidFill>
                                <a:srgbClr val="000000"/>
                              </a:solidFill>
                              <a:latin typeface="Arial" pitchFamily="34" charset="0"/>
                              <a:ea typeface="Times New Roman" pitchFamily="18" charset="0"/>
                              <a:cs typeface="Arial" pitchFamily="34" charset="0"/>
                            </a:rPr>
                            <a:t>serhaddim</a:t>
                          </a:r>
                          <a:r>
                            <a:rPr lang="tr-TR" altLang="tr-TR" sz="1000" dirty="0">
                              <a:solidFill>
                                <a:srgbClr val="000000"/>
                              </a:solidFill>
                              <a:latin typeface="Arial" pitchFamily="34" charset="0"/>
                              <a:ea typeface="Times New Roman" pitchFamily="18" charset="0"/>
                              <a:cs typeface="Arial" pitchFamily="34" charset="0"/>
                            </a:rPr>
                            <a:t> var.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Ulusun, korkma! Nasıl böyle bir imanı boğar,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“Medeniyet” dediğin tek dişi kalmış canavar?</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Arkadaş! Yurduma alçakları uğratma sakın,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Siper et gövdeni, dursun bu hayâsızca akın.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Doğacaktır sana </a:t>
                          </a:r>
                          <a:r>
                            <a:rPr lang="tr-TR" altLang="tr-TR" sz="1000" dirty="0" err="1">
                              <a:solidFill>
                                <a:srgbClr val="000000"/>
                              </a:solidFill>
                              <a:latin typeface="Arial" pitchFamily="34" charset="0"/>
                              <a:ea typeface="Times New Roman" pitchFamily="18" charset="0"/>
                              <a:cs typeface="Arial" pitchFamily="34" charset="0"/>
                            </a:rPr>
                            <a:t>vadettiği</a:t>
                          </a:r>
                          <a:r>
                            <a:rPr lang="tr-TR" altLang="tr-TR" sz="1000" dirty="0">
                              <a:solidFill>
                                <a:srgbClr val="000000"/>
                              </a:solidFill>
                              <a:latin typeface="Arial" pitchFamily="34" charset="0"/>
                              <a:ea typeface="Times New Roman" pitchFamily="18" charset="0"/>
                              <a:cs typeface="Arial" pitchFamily="34" charset="0"/>
                            </a:rPr>
                            <a:t> günler Hakk’ın,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r>
                            <a:rPr lang="tr-TR" altLang="tr-TR" sz="1000" dirty="0">
                              <a:solidFill>
                                <a:srgbClr val="000000"/>
                              </a:solidFill>
                              <a:latin typeface="Arial" pitchFamily="34" charset="0"/>
                              <a:ea typeface="Times New Roman" pitchFamily="18" charset="0"/>
                              <a:cs typeface="Arial" pitchFamily="34" charset="0"/>
                            </a:rPr>
                            <a:t>Kim bilir, belki yarın belki yarından da yakın.</a:t>
                          </a:r>
                        </a:p>
                        <a:p>
                          <a:pPr algn="just" eaLnBrk="1" hangingPunct="1">
                            <a:lnSpc>
                              <a:spcPct val="150000"/>
                            </a:lnSpc>
                            <a:tabLst>
                              <a:tab pos="577850" algn="l"/>
                              <a:tab pos="1157288" algn="l"/>
                              <a:tab pos="1735138" algn="l"/>
                              <a:tab pos="2314575" algn="l"/>
                              <a:tab pos="2894013" algn="l"/>
                              <a:tab pos="3471863" algn="l"/>
                              <a:tab pos="4051300" algn="l"/>
                              <a:tab pos="4630738" algn="l"/>
                              <a:tab pos="5208588" algn="l"/>
                              <a:tab pos="5788025" algn="l"/>
                              <a:tab pos="6367463" algn="l"/>
                              <a:tab pos="6945313" algn="l"/>
                              <a:tab pos="7524750" algn="l"/>
                              <a:tab pos="8104188" algn="l"/>
                              <a:tab pos="8682038" algn="l"/>
                              <a:tab pos="9261475" algn="l"/>
                            </a:tabLst>
                          </a:pPr>
                          <a:endParaRPr lang="tr-TR" altLang="tr-TR" sz="1000" dirty="0">
                            <a:solidFill>
                              <a:srgbClr val="000000"/>
                            </a:solidFill>
                            <a:latin typeface="Arial" pitchFamily="34" charset="0"/>
                            <a:ea typeface="Times New Roman" pitchFamily="18" charset="0"/>
                            <a:cs typeface="Arial" pitchFamily="34" charset="0"/>
                          </a:endParaRPr>
                        </a:p>
                      </a:txBody>
                      <a:useSpRect/>
                    </a:txSp>
                  </a:sp>
                </lc:lockedCanvas>
              </a:graphicData>
            </a:graphic>
          </wp:anchor>
        </w:drawing>
      </w:r>
    </w:p>
    <w:p w:rsidR="00226071" w:rsidRPr="00226071" w:rsidRDefault="00226071" w:rsidP="00434BC5">
      <w:pPr>
        <w:jc w:val="center"/>
        <w:rPr>
          <w:color w:val="FF0000"/>
          <w:szCs w:val="96"/>
        </w:rPr>
      </w:pPr>
    </w:p>
    <w:p w:rsidR="00226071" w:rsidRPr="00DE6FC9" w:rsidRDefault="00226071" w:rsidP="00434BC5">
      <w:pPr>
        <w:jc w:val="center"/>
        <w:rPr>
          <w:b/>
          <w:color w:val="000000" w:themeColor="text1"/>
          <w:sz w:val="180"/>
          <w:szCs w:val="96"/>
        </w:rPr>
      </w:pPr>
      <w:r w:rsidRPr="00DE6FC9">
        <w:rPr>
          <w:b/>
          <w:color w:val="000000" w:themeColor="text1"/>
          <w:sz w:val="36"/>
          <w:szCs w:val="96"/>
        </w:rPr>
        <w:t>İSTİKLAL MARŞI</w:t>
      </w:r>
    </w:p>
    <w:p w:rsidR="00226071" w:rsidRDefault="00226071" w:rsidP="00226071">
      <w:pPr>
        <w:rPr>
          <w:color w:val="FF0000"/>
          <w:sz w:val="36"/>
          <w:szCs w:val="96"/>
        </w:rPr>
      </w:pPr>
    </w:p>
    <w:p w:rsidR="00226071" w:rsidRPr="00DE6FC9" w:rsidRDefault="00226071" w:rsidP="00226071">
      <w:pPr>
        <w:jc w:val="center"/>
        <w:rPr>
          <w:b/>
          <w:color w:val="000000" w:themeColor="text1"/>
          <w:sz w:val="36"/>
          <w:szCs w:val="96"/>
        </w:rPr>
      </w:pPr>
      <w:r w:rsidRPr="00DE6FC9">
        <w:rPr>
          <w:b/>
          <w:color w:val="000000" w:themeColor="text1"/>
          <w:sz w:val="36"/>
          <w:szCs w:val="96"/>
        </w:rPr>
        <w:lastRenderedPageBreak/>
        <w:t>GENÇLİĞE HİTABE</w:t>
      </w:r>
    </w:p>
    <w:tbl>
      <w:tblPr>
        <w:tblpPr w:leftFromText="141" w:rightFromText="141" w:vertAnchor="text" w:horzAnchor="margin" w:tblpY="145"/>
        <w:tblW w:w="7500" w:type="dxa"/>
        <w:tblCellSpacing w:w="15" w:type="dxa"/>
        <w:tblCellMar>
          <w:top w:w="15" w:type="dxa"/>
          <w:left w:w="15" w:type="dxa"/>
          <w:bottom w:w="15" w:type="dxa"/>
          <w:right w:w="15" w:type="dxa"/>
        </w:tblCellMar>
        <w:tblLook w:val="04A0"/>
      </w:tblPr>
      <w:tblGrid>
        <w:gridCol w:w="7455"/>
        <w:gridCol w:w="45"/>
      </w:tblGrid>
      <w:tr w:rsidR="00DE6FC9" w:rsidRPr="00EF6777" w:rsidTr="00AA406D">
        <w:trPr>
          <w:tblCellSpacing w:w="15" w:type="dxa"/>
        </w:trPr>
        <w:tc>
          <w:tcPr>
            <w:tcW w:w="0" w:type="auto"/>
            <w:gridSpan w:val="2"/>
            <w:vAlign w:val="center"/>
            <w:hideMark/>
          </w:tcPr>
          <w:p w:rsidR="00DE6FC9" w:rsidRPr="00EF6777" w:rsidRDefault="00DE6FC9" w:rsidP="00AA406D">
            <w:pPr>
              <w:tabs>
                <w:tab w:val="left" w:pos="993"/>
              </w:tabs>
              <w:spacing w:before="100" w:beforeAutospacing="1" w:after="100" w:afterAutospacing="1"/>
            </w:pPr>
            <w:r w:rsidRPr="00EF6777">
              <w:rPr>
                <w:bCs/>
              </w:rPr>
              <w:t>Ey Türk Gençliği!</w:t>
            </w:r>
          </w:p>
          <w:p w:rsidR="00DE6FC9" w:rsidRPr="00EF6777" w:rsidRDefault="00DE6FC9" w:rsidP="00AA406D">
            <w:pPr>
              <w:tabs>
                <w:tab w:val="left" w:pos="993"/>
              </w:tabs>
              <w:spacing w:before="100" w:beforeAutospacing="1" w:after="100" w:afterAutospacing="1"/>
            </w:pPr>
            <w:r w:rsidRPr="00EF6777">
              <w:t>Birinci vazifen, Türk istiklâlini, Türk Cumhuriyetini, ilelebet, muhafaza ve müdafaa etmektir.</w:t>
            </w:r>
          </w:p>
          <w:p w:rsidR="00DE6FC9" w:rsidRPr="00EF6777" w:rsidRDefault="00DE6FC9" w:rsidP="00AA406D">
            <w:pPr>
              <w:tabs>
                <w:tab w:val="left" w:pos="993"/>
              </w:tabs>
              <w:spacing w:before="100" w:beforeAutospacing="1" w:after="100" w:afterAutospacing="1"/>
            </w:pPr>
            <w:r w:rsidRPr="00EF6777">
              <w:t xml:space="preserve">Mevcudiyetinin ve istikbalinin yegâne temeli budur. Bu temel, senin, en kıymetli hazinendir. İstikbalde dahi, seni bu hazineden mahrum etmek isteyecek, </w:t>
            </w:r>
            <w:proofErr w:type="gramStart"/>
            <w:r w:rsidRPr="00EF6777">
              <w:t>dahilî</w:t>
            </w:r>
            <w:proofErr w:type="gramEnd"/>
            <w:r w:rsidRPr="00EF6777">
              <w:t xml:space="preserve"> ve haricî bedhahların olacaktır. Bir gün, İstiklâl ve Cumhuriyeti müdafaa mecburiyetine düşersen, vazifeye atılmak için, içinde bulunacağın vaziyetin imkân ve </w:t>
            </w:r>
            <w:proofErr w:type="spellStart"/>
            <w:r w:rsidRPr="00EF6777">
              <w:t>şerâitini</w:t>
            </w:r>
            <w:proofErr w:type="spellEnd"/>
            <w:r w:rsidRPr="00EF6777">
              <w:t xml:space="preserve"> düşünmeyeceksin! Bu imkân ve </w:t>
            </w:r>
            <w:proofErr w:type="spellStart"/>
            <w:r w:rsidRPr="00EF6777">
              <w:t>şerâit</w:t>
            </w:r>
            <w:proofErr w:type="spellEnd"/>
            <w:r w:rsidRPr="00EF6777">
              <w:t xml:space="preserve">, çok </w:t>
            </w:r>
            <w:proofErr w:type="spellStart"/>
            <w:r w:rsidRPr="00EF6777">
              <w:t>nâmüsait</w:t>
            </w:r>
            <w:proofErr w:type="spellEnd"/>
            <w:r w:rsidRPr="00EF6777">
              <w:t xml:space="preserve"> bir mahiyette tezahür edebilir. İstiklâl ve Cumhuriyetine kastedecek düşmanlar, bütün dünyada emsali görülmemiş bir galibiyetin mümessili olabilirler. Cebren ve hile ile aziz vatanın, bütün kaleleri </w:t>
            </w:r>
            <w:proofErr w:type="spellStart"/>
            <w:r w:rsidRPr="00EF6777">
              <w:t>zaptedilmiş</w:t>
            </w:r>
            <w:proofErr w:type="spellEnd"/>
            <w:r w:rsidRPr="00EF6777">
              <w:t xml:space="preserve">, bütün tersanelerine girilmiş, bütün orduları dağıtılmış ve memleketin her köşesi bilfiil işgal edilmiş olabilir. Bütün bu </w:t>
            </w:r>
            <w:proofErr w:type="spellStart"/>
            <w:r w:rsidRPr="00EF6777">
              <w:t>şerâitten</w:t>
            </w:r>
            <w:proofErr w:type="spellEnd"/>
            <w:r w:rsidRPr="00EF6777">
              <w:t xml:space="preserve"> daha </w:t>
            </w:r>
            <w:proofErr w:type="spellStart"/>
            <w:r w:rsidRPr="00EF6777">
              <w:t>elîm</w:t>
            </w:r>
            <w:proofErr w:type="spellEnd"/>
            <w:r w:rsidRPr="00EF6777">
              <w:t xml:space="preserve"> ve daha vahim olmak üzere, memleketin </w:t>
            </w:r>
            <w:proofErr w:type="gramStart"/>
            <w:r w:rsidRPr="00EF6777">
              <w:t>dahilinde</w:t>
            </w:r>
            <w:proofErr w:type="gramEnd"/>
            <w:r w:rsidRPr="00EF6777">
              <w:t xml:space="preserve">, iktidara sahip olanlar gaflet ve dalâlet ve </w:t>
            </w:r>
            <w:proofErr w:type="spellStart"/>
            <w:r w:rsidRPr="00EF6777">
              <w:t>hattâ</w:t>
            </w:r>
            <w:proofErr w:type="spellEnd"/>
            <w:r w:rsidRPr="00EF6777">
              <w:t xml:space="preserve"> hıyanet içinde bulunabilirler. </w:t>
            </w:r>
            <w:proofErr w:type="spellStart"/>
            <w:r w:rsidRPr="00EF6777">
              <w:t>Hattâ</w:t>
            </w:r>
            <w:proofErr w:type="spellEnd"/>
            <w:r w:rsidRPr="00EF6777">
              <w:t xml:space="preserve"> bu iktidar sahipleri şahsî menfaatlerini, müstevlilerin siyasi emelleriyle tevhit edebilirler. Millet, </w:t>
            </w:r>
            <w:proofErr w:type="spellStart"/>
            <w:r w:rsidRPr="00EF6777">
              <w:t>fakr</w:t>
            </w:r>
            <w:proofErr w:type="spellEnd"/>
            <w:r w:rsidRPr="00EF6777">
              <w:t xml:space="preserve"> ü zaruret içinde harap ve bîtap düşmüş olabilir.</w:t>
            </w:r>
          </w:p>
          <w:p w:rsidR="00DE6FC9" w:rsidRPr="00EF6777" w:rsidRDefault="00DE6FC9" w:rsidP="00AA406D">
            <w:pPr>
              <w:tabs>
                <w:tab w:val="left" w:pos="993"/>
              </w:tabs>
              <w:spacing w:before="100" w:beforeAutospacing="1" w:after="100" w:afterAutospacing="1"/>
            </w:pPr>
            <w:r w:rsidRPr="00EF6777">
              <w:t xml:space="preserve">Ey Türk istikbalinin evlâdı! İşte, bu ahval ve </w:t>
            </w:r>
            <w:proofErr w:type="spellStart"/>
            <w:r w:rsidRPr="00EF6777">
              <w:t>şerâit</w:t>
            </w:r>
            <w:proofErr w:type="spellEnd"/>
            <w:r w:rsidRPr="00EF6777">
              <w:t xml:space="preserve"> içinde dahi, vazifen; Türk İstiklâl ve Cumhuriyetini kurtarmaktır! Muhtaç olduğun kudret, damarlarındaki asil kanda mevcuttur!</w:t>
            </w:r>
          </w:p>
        </w:tc>
      </w:tr>
      <w:tr w:rsidR="00DE6FC9" w:rsidRPr="00EF6777" w:rsidTr="00AA406D">
        <w:trPr>
          <w:gridAfter w:val="1"/>
          <w:tblCellSpacing w:w="15" w:type="dxa"/>
        </w:trPr>
        <w:tc>
          <w:tcPr>
            <w:tcW w:w="7410" w:type="dxa"/>
            <w:vAlign w:val="center"/>
            <w:hideMark/>
          </w:tcPr>
          <w:p w:rsidR="00DE6FC9" w:rsidRPr="00EF6777" w:rsidRDefault="00DE6FC9" w:rsidP="00AA406D">
            <w:pPr>
              <w:tabs>
                <w:tab w:val="left" w:pos="993"/>
              </w:tabs>
              <w:spacing w:after="270"/>
            </w:pPr>
          </w:p>
          <w:p w:rsidR="00DE6FC9" w:rsidRPr="00EF6777" w:rsidRDefault="00DE6FC9" w:rsidP="00AA406D">
            <w:pPr>
              <w:tabs>
                <w:tab w:val="left" w:pos="993"/>
              </w:tabs>
              <w:spacing w:before="100" w:beforeAutospacing="1" w:after="100" w:afterAutospacing="1"/>
            </w:pPr>
            <w:r w:rsidRPr="00EF6777">
              <w:rPr>
                <w:i/>
                <w:iCs/>
              </w:rPr>
              <w:t>Mustafa Kemal Atatürk</w:t>
            </w:r>
            <w:r w:rsidRPr="00EF6777">
              <w:rPr>
                <w:i/>
                <w:iCs/>
              </w:rPr>
              <w:br/>
              <w:t>20 Ekim 1927</w:t>
            </w:r>
          </w:p>
          <w:p w:rsidR="00DE6FC9" w:rsidRPr="00EF6777" w:rsidRDefault="00DE6FC9" w:rsidP="00AA406D">
            <w:pPr>
              <w:tabs>
                <w:tab w:val="left" w:pos="993"/>
              </w:tabs>
              <w:spacing w:before="100" w:beforeAutospacing="1" w:after="100" w:afterAutospacing="1"/>
            </w:pPr>
            <w:r w:rsidRPr="00EF6777">
              <w:rPr>
                <w:noProof/>
              </w:rPr>
              <w:drawing>
                <wp:inline distT="0" distB="0" distL="0" distR="0">
                  <wp:extent cx="1266825" cy="466725"/>
                  <wp:effectExtent l="0" t="0" r="9525" b="9525"/>
                  <wp:docPr id="7"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tc>
      </w:tr>
    </w:tbl>
    <w:p w:rsidR="00226071" w:rsidRDefault="00226071" w:rsidP="00434BC5">
      <w:pPr>
        <w:jc w:val="center"/>
        <w:rPr>
          <w:color w:val="FF0000"/>
          <w:sz w:val="96"/>
          <w:szCs w:val="96"/>
        </w:rPr>
      </w:pPr>
    </w:p>
    <w:p w:rsidR="00226071" w:rsidRDefault="00226071" w:rsidP="00434BC5">
      <w:pPr>
        <w:jc w:val="center"/>
        <w:rPr>
          <w:color w:val="FF0000"/>
          <w:sz w:val="96"/>
          <w:szCs w:val="96"/>
        </w:rPr>
      </w:pPr>
    </w:p>
    <w:p w:rsidR="00226071" w:rsidRDefault="00226071" w:rsidP="00434BC5">
      <w:pPr>
        <w:jc w:val="center"/>
        <w:rPr>
          <w:color w:val="FF0000"/>
          <w:sz w:val="96"/>
          <w:szCs w:val="96"/>
        </w:rPr>
      </w:pPr>
    </w:p>
    <w:p w:rsidR="00226071" w:rsidRDefault="00226071" w:rsidP="00434BC5">
      <w:pPr>
        <w:jc w:val="center"/>
        <w:rPr>
          <w:color w:val="FF0000"/>
          <w:sz w:val="96"/>
          <w:szCs w:val="96"/>
        </w:rPr>
      </w:pPr>
    </w:p>
    <w:p w:rsidR="00226071" w:rsidRDefault="00226071" w:rsidP="00434BC5">
      <w:pPr>
        <w:jc w:val="center"/>
        <w:rPr>
          <w:color w:val="FF0000"/>
          <w:sz w:val="96"/>
          <w:szCs w:val="96"/>
        </w:rPr>
      </w:pPr>
    </w:p>
    <w:p w:rsidR="00DE6FC9" w:rsidRDefault="00DE6FC9" w:rsidP="00434BC5">
      <w:pPr>
        <w:jc w:val="center"/>
        <w:rPr>
          <w:color w:val="FF0000"/>
          <w:sz w:val="96"/>
          <w:szCs w:val="96"/>
        </w:rPr>
      </w:pPr>
    </w:p>
    <w:p w:rsidR="00DE6FC9" w:rsidRDefault="00DE6FC9" w:rsidP="00434BC5">
      <w:pPr>
        <w:jc w:val="center"/>
        <w:rPr>
          <w:color w:val="FF0000"/>
          <w:sz w:val="96"/>
          <w:szCs w:val="96"/>
        </w:rPr>
      </w:pPr>
    </w:p>
    <w:p w:rsidR="00DE6FC9" w:rsidRDefault="00DE6FC9" w:rsidP="00434BC5">
      <w:pPr>
        <w:jc w:val="center"/>
        <w:rPr>
          <w:color w:val="FF0000"/>
          <w:sz w:val="96"/>
          <w:szCs w:val="96"/>
        </w:rPr>
      </w:pPr>
    </w:p>
    <w:p w:rsidR="00DE6FC9" w:rsidRDefault="00DE6FC9" w:rsidP="00DB7B7E">
      <w:pPr>
        <w:spacing w:before="36" w:line="268" w:lineRule="auto"/>
        <w:ind w:left="47" w:firstLine="661"/>
        <w:jc w:val="both"/>
        <w:rPr>
          <w:color w:val="FF0000"/>
          <w:sz w:val="96"/>
          <w:szCs w:val="96"/>
        </w:rPr>
      </w:pPr>
    </w:p>
    <w:p w:rsidR="00DE6FC9" w:rsidRDefault="00DE6FC9" w:rsidP="00DB7B7E">
      <w:pPr>
        <w:spacing w:before="36" w:line="268" w:lineRule="auto"/>
        <w:ind w:left="47" w:firstLine="661"/>
        <w:jc w:val="both"/>
        <w:rPr>
          <w:color w:val="FF0000"/>
          <w:sz w:val="96"/>
          <w:szCs w:val="96"/>
        </w:rPr>
      </w:pPr>
    </w:p>
    <w:p w:rsidR="00434BC5" w:rsidRPr="00BB3FB4" w:rsidRDefault="00434BC5" w:rsidP="00DB7B7E">
      <w:pPr>
        <w:spacing w:before="36" w:line="268" w:lineRule="auto"/>
        <w:ind w:left="47" w:firstLine="661"/>
        <w:jc w:val="both"/>
        <w:rPr>
          <w:i/>
          <w:sz w:val="40"/>
        </w:rPr>
      </w:pPr>
      <w:r w:rsidRPr="00BB3FB4">
        <w:rPr>
          <w:i/>
          <w:w w:val="85"/>
          <w:sz w:val="40"/>
        </w:rPr>
        <w:t xml:space="preserve">Çalışmadan, yorulmadan, üretmeden, rahat yaşamak isteyen </w:t>
      </w:r>
      <w:r w:rsidRPr="00BB3FB4">
        <w:rPr>
          <w:i/>
          <w:w w:val="90"/>
          <w:sz w:val="40"/>
        </w:rPr>
        <w:t>toplumlar,</w:t>
      </w:r>
      <w:r w:rsidR="00A50B8C" w:rsidRPr="00BB3FB4">
        <w:rPr>
          <w:i/>
          <w:w w:val="90"/>
          <w:sz w:val="40"/>
        </w:rPr>
        <w:t xml:space="preserve"> </w:t>
      </w:r>
      <w:r w:rsidRPr="00BB3FB4">
        <w:rPr>
          <w:i/>
          <w:w w:val="90"/>
          <w:sz w:val="40"/>
        </w:rPr>
        <w:t>önce</w:t>
      </w:r>
      <w:r w:rsidR="00A50B8C" w:rsidRPr="00BB3FB4">
        <w:rPr>
          <w:i/>
          <w:w w:val="90"/>
          <w:sz w:val="40"/>
        </w:rPr>
        <w:t xml:space="preserve"> </w:t>
      </w:r>
      <w:r w:rsidRPr="00BB3FB4">
        <w:rPr>
          <w:i/>
          <w:w w:val="90"/>
          <w:sz w:val="40"/>
        </w:rPr>
        <w:t>haysiyetlerini,</w:t>
      </w:r>
      <w:r w:rsidR="00A50B8C" w:rsidRPr="00BB3FB4">
        <w:rPr>
          <w:i/>
          <w:w w:val="90"/>
          <w:sz w:val="40"/>
        </w:rPr>
        <w:t xml:space="preserve"> </w:t>
      </w:r>
      <w:r w:rsidRPr="00BB3FB4">
        <w:rPr>
          <w:i/>
          <w:w w:val="90"/>
          <w:sz w:val="40"/>
        </w:rPr>
        <w:t>sonra</w:t>
      </w:r>
      <w:r w:rsidR="005E66F0" w:rsidRPr="00BB3FB4">
        <w:rPr>
          <w:i/>
          <w:w w:val="90"/>
          <w:sz w:val="40"/>
        </w:rPr>
        <w:t xml:space="preserve"> </w:t>
      </w:r>
      <w:r w:rsidRPr="00BB3FB4">
        <w:rPr>
          <w:i/>
          <w:w w:val="90"/>
          <w:sz w:val="40"/>
        </w:rPr>
        <w:t>hürriyetlerini</w:t>
      </w:r>
      <w:r w:rsidR="00A50B8C" w:rsidRPr="00BB3FB4">
        <w:rPr>
          <w:i/>
          <w:w w:val="90"/>
          <w:sz w:val="40"/>
        </w:rPr>
        <w:t xml:space="preserve"> </w:t>
      </w:r>
      <w:r w:rsidRPr="00BB3FB4">
        <w:rPr>
          <w:i/>
          <w:w w:val="90"/>
          <w:sz w:val="40"/>
        </w:rPr>
        <w:t>ve</w:t>
      </w:r>
      <w:r w:rsidR="00A50B8C" w:rsidRPr="00BB3FB4">
        <w:rPr>
          <w:i/>
          <w:w w:val="90"/>
          <w:sz w:val="40"/>
        </w:rPr>
        <w:t xml:space="preserve"> </w:t>
      </w:r>
      <w:r w:rsidRPr="00BB3FB4">
        <w:rPr>
          <w:i/>
          <w:w w:val="90"/>
          <w:sz w:val="40"/>
        </w:rPr>
        <w:t>daha</w:t>
      </w:r>
      <w:r w:rsidR="005E66F0" w:rsidRPr="00BB3FB4">
        <w:rPr>
          <w:i/>
          <w:w w:val="90"/>
          <w:sz w:val="40"/>
        </w:rPr>
        <w:t xml:space="preserve"> </w:t>
      </w:r>
      <w:r w:rsidR="00B425B0" w:rsidRPr="00BB3FB4">
        <w:rPr>
          <w:i/>
          <w:w w:val="95"/>
          <w:sz w:val="40"/>
        </w:rPr>
        <w:t>s</w:t>
      </w:r>
      <w:r w:rsidRPr="00BB3FB4">
        <w:rPr>
          <w:i/>
          <w:w w:val="95"/>
          <w:sz w:val="40"/>
        </w:rPr>
        <w:t>onra</w:t>
      </w:r>
      <w:r w:rsidR="00B425B0" w:rsidRPr="00BB3FB4">
        <w:rPr>
          <w:i/>
          <w:w w:val="95"/>
          <w:sz w:val="40"/>
        </w:rPr>
        <w:t xml:space="preserve"> </w:t>
      </w:r>
      <w:r w:rsidRPr="00BB3FB4">
        <w:rPr>
          <w:i/>
          <w:w w:val="95"/>
          <w:sz w:val="40"/>
        </w:rPr>
        <w:t>da istiklal ve istikballerini kaybederler”.</w:t>
      </w:r>
    </w:p>
    <w:p w:rsidR="00434BC5" w:rsidRPr="00BB3FB4" w:rsidRDefault="00434BC5" w:rsidP="00434BC5">
      <w:pPr>
        <w:ind w:left="42"/>
        <w:jc w:val="center"/>
        <w:rPr>
          <w:b/>
          <w:i/>
          <w:sz w:val="40"/>
        </w:rPr>
      </w:pPr>
      <w:r w:rsidRPr="00BB3FB4">
        <w:rPr>
          <w:b/>
          <w:i/>
          <w:sz w:val="40"/>
        </w:rPr>
        <w:t>Mustafa Kemal</w:t>
      </w:r>
      <w:r w:rsidR="00A50B8C" w:rsidRPr="00BB3FB4">
        <w:rPr>
          <w:b/>
          <w:i/>
          <w:sz w:val="40"/>
        </w:rPr>
        <w:t xml:space="preserve"> </w:t>
      </w:r>
      <w:r w:rsidRPr="00BB3FB4">
        <w:rPr>
          <w:b/>
          <w:i/>
          <w:sz w:val="40"/>
        </w:rPr>
        <w:t>ATATÜRK</w:t>
      </w:r>
    </w:p>
    <w:p w:rsidR="00434BC5" w:rsidRPr="00114836" w:rsidRDefault="00434BC5" w:rsidP="00A04F0D">
      <w:pPr>
        <w:jc w:val="center"/>
        <w:rPr>
          <w:color w:val="244061" w:themeColor="accent1" w:themeShade="80"/>
          <w:sz w:val="32"/>
          <w:szCs w:val="32"/>
        </w:rPr>
      </w:pPr>
    </w:p>
    <w:p w:rsidR="004E0957" w:rsidRDefault="004E0957" w:rsidP="00FB3D03">
      <w:pPr>
        <w:jc w:val="center"/>
        <w:rPr>
          <w:b/>
          <w:sz w:val="32"/>
          <w:szCs w:val="32"/>
        </w:rPr>
      </w:pPr>
      <w:r>
        <w:rPr>
          <w:noProof/>
          <w:color w:val="244061" w:themeColor="accent1" w:themeShade="80"/>
          <w:sz w:val="32"/>
          <w:szCs w:val="32"/>
        </w:rPr>
        <w:drawing>
          <wp:anchor distT="0" distB="0" distL="114300" distR="114300" simplePos="0" relativeHeight="251721728" behindDoc="0" locked="0" layoutInCell="1" allowOverlap="1">
            <wp:simplePos x="0" y="0"/>
            <wp:positionH relativeFrom="column">
              <wp:posOffset>1000125</wp:posOffset>
            </wp:positionH>
            <wp:positionV relativeFrom="paragraph">
              <wp:posOffset>-411480</wp:posOffset>
            </wp:positionV>
            <wp:extent cx="4116705" cy="2593975"/>
            <wp:effectExtent l="19050" t="0" r="0" b="0"/>
            <wp:wrapSquare wrapText="bothSides"/>
            <wp:docPr id="1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6705" cy="2593975"/>
                    </a:xfrm>
                    <a:prstGeom prst="rect">
                      <a:avLst/>
                    </a:prstGeom>
                    <a:noFill/>
                  </pic:spPr>
                </pic:pic>
              </a:graphicData>
            </a:graphic>
          </wp:anchor>
        </w:drawing>
      </w:r>
    </w:p>
    <w:p w:rsidR="003E3695" w:rsidRDefault="003E3695"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4E0957" w:rsidRDefault="004E0957" w:rsidP="00FB3D03">
      <w:pPr>
        <w:jc w:val="center"/>
        <w:rPr>
          <w:b/>
          <w:sz w:val="32"/>
          <w:szCs w:val="32"/>
        </w:rPr>
      </w:pPr>
    </w:p>
    <w:p w:rsidR="00FB3D03" w:rsidRPr="00114836" w:rsidRDefault="00D4120C" w:rsidP="00FB3D03">
      <w:pPr>
        <w:jc w:val="center"/>
        <w:rPr>
          <w:b/>
          <w:sz w:val="32"/>
          <w:szCs w:val="32"/>
        </w:rPr>
      </w:pPr>
      <w:r w:rsidRPr="00114836">
        <w:rPr>
          <w:b/>
          <w:sz w:val="32"/>
          <w:szCs w:val="32"/>
        </w:rPr>
        <w:t>SUNUŞ</w:t>
      </w:r>
    </w:p>
    <w:p w:rsidR="00FB3D03" w:rsidRPr="00114836" w:rsidRDefault="00FB3D03" w:rsidP="00FB3D03">
      <w:pPr>
        <w:jc w:val="both"/>
      </w:pPr>
      <w:r w:rsidRPr="00114836">
        <w:t xml:space="preserve">   </w:t>
      </w:r>
      <w:r w:rsidRPr="00114836">
        <w:tab/>
        <w:t>Günümüzün çok hızlı teknolojik gelişmeleri ve bilginin değişim süresinin saatlerle ölçülecek değerlere düşmesi, başarı için sistemli ve planlı bir çalışmayı kaçınılmaz kılmıştır. Stratejik planlama; nereye gidileceğini bilen, amaçlarını buna göre belirleyen, hedeflerine doğru ilerlerken doğru projeler gerçekleştirmeye çalışan kurumların kendi gelecekleri üzerinde olumlu etkiler oluşturacakları dinamik bir süreçtir.</w:t>
      </w:r>
    </w:p>
    <w:p w:rsidR="00FB3D03" w:rsidRPr="00114836" w:rsidRDefault="00FB3D03" w:rsidP="003724A5">
      <w:pPr>
        <w:ind w:firstLine="708"/>
        <w:jc w:val="both"/>
      </w:pPr>
      <w:r w:rsidRPr="00114836">
        <w:t xml:space="preserve">Plan, sorumluluklarımızı yerine getirmede kaynaklarımızın daha etkili kullanılmasının en kısa yoldan formüle edilmiş halidir. Stratejik planlama çalışmaları, </w:t>
      </w:r>
      <w:r w:rsidR="003724A5" w:rsidRPr="00114836">
        <w:t xml:space="preserve">Şehit Alican Öztürk İmam Hatip </w:t>
      </w:r>
      <w:r w:rsidR="004D7E69" w:rsidRPr="00114836">
        <w:t>Ortaokulumuzu</w:t>
      </w:r>
      <w:r w:rsidRPr="00114836">
        <w:t xml:space="preserve"> daha da ileriye götürme çalışmalarımızda yol haritası olacaktır.</w:t>
      </w:r>
    </w:p>
    <w:p w:rsidR="00FB3D03" w:rsidRPr="00114836" w:rsidRDefault="00FB3D03" w:rsidP="003724A5">
      <w:pPr>
        <w:ind w:firstLine="708"/>
        <w:jc w:val="both"/>
      </w:pPr>
      <w:r w:rsidRPr="00114836">
        <w:t>Bu amaçla yola çıktığımızda 20</w:t>
      </w:r>
      <w:r w:rsidR="00D87DE0">
        <w:t>24</w:t>
      </w:r>
      <w:r w:rsidRPr="00114836">
        <w:t>-20</w:t>
      </w:r>
      <w:r w:rsidR="00D87DE0">
        <w:t>28</w:t>
      </w:r>
      <w:r w:rsidRPr="00114836">
        <w:t xml:space="preserve"> yıllarını kapsayacak stratejik planlama sürecinde; </w:t>
      </w:r>
      <w:r w:rsidR="00A945F1" w:rsidRPr="00114836">
        <w:t>Ş</w:t>
      </w:r>
      <w:r w:rsidR="00BA3119">
        <w:t xml:space="preserve">ehit Alican Öztürk </w:t>
      </w:r>
      <w:r w:rsidR="003724A5" w:rsidRPr="00114836">
        <w:t xml:space="preserve">İmam Hatip </w:t>
      </w:r>
      <w:r w:rsidR="00FE5B38" w:rsidRPr="00114836">
        <w:t>Ortaokulu</w:t>
      </w:r>
      <w:r w:rsidRPr="00114836">
        <w:t xml:space="preserve">muzun sahip olduğu olanakları, insan kaynakları, çevre imkânları ve diğer unsurlarını değerlendirerek, güçlü yönlerimizi kullanarak, faaliyet gösterdiğimiz çevreyi değerlendirerek, bu unsurların bize sunduğu fırsatları ve tehditleri belirleyerek “Biz neredeyiz?” sorusuna cevap aramaya çalıştık ve oluşturduğumuz </w:t>
      </w:r>
      <w:proofErr w:type="gramStart"/>
      <w:r w:rsidRPr="00114836">
        <w:t>misyon</w:t>
      </w:r>
      <w:proofErr w:type="gramEnd"/>
      <w:r w:rsidRPr="00114836">
        <w:t xml:space="preserve"> tanımıyla bu cevabı somutlaştırdık.</w:t>
      </w:r>
    </w:p>
    <w:p w:rsidR="00FB3D03" w:rsidRPr="00114836" w:rsidRDefault="00FB3D03" w:rsidP="00FB3D03">
      <w:pPr>
        <w:ind w:firstLine="708"/>
        <w:jc w:val="both"/>
      </w:pPr>
      <w:r w:rsidRPr="00114836">
        <w:t xml:space="preserve">Okulumuzun tüm birimlerini kapsamak üzere tasarlanan stratejik planlama çalışması, okulumuzun geleceğini belirlemeyi ve bilinçli adımlar atmayı sağlayacak bir doküman ortaya çıkarmıştır. Süreç boyunca kurum olarak geleceğimizin tasarlanması için yol haritamızın çizilmesi amaçlanmıştır. Takip eden süreçte sürekli değişen ve gelişen ortamlarda, çağın gerekleri ile uyumlu bir eğitim öğretim anlayışını sistematik bir şekilde devam ettirebilmemiz, belirlediğimiz stratejileri en etkin şekilde uygulayabilmemiz ile mümkün olacaktır. Kapsamlı ve özgün bir çalışmanın sonucu olarak adım </w:t>
      </w:r>
      <w:proofErr w:type="spellStart"/>
      <w:r w:rsidRPr="00114836">
        <w:t>adım</w:t>
      </w:r>
      <w:proofErr w:type="spellEnd"/>
      <w:r w:rsidRPr="00114836">
        <w:t xml:space="preserve"> oluşturulan bu belge, okulumuzun çağa uyum sağlamak ve gelişmek bakımından olması gereken doğrultusunu, doğrularını ve tercihlerini kapsamaktadır.</w:t>
      </w:r>
    </w:p>
    <w:p w:rsidR="008A31CE" w:rsidRPr="00114836" w:rsidRDefault="00FB3D03" w:rsidP="00695203">
      <w:pPr>
        <w:ind w:firstLine="708"/>
        <w:jc w:val="both"/>
      </w:pPr>
      <w:r w:rsidRPr="00114836">
        <w:t xml:space="preserve">Katılımcı bir anlayış ile oluşturulan stratejik planın hazırlanmasında her türlü özveriyi gösteren ve sürecin tamamlanmasına katkıda bulunan Stratejik Plan Çalışma Ekibi’ne teşekkür ediyor, bu plânın uygulanması ile okulumuzu daha kaliteli ve çağdaş eğitime bir adım daha yaklaştırarak, benimsemiş olduğumuz </w:t>
      </w:r>
      <w:proofErr w:type="gramStart"/>
      <w:r w:rsidRPr="00114836">
        <w:t>misyona</w:t>
      </w:r>
      <w:proofErr w:type="gramEnd"/>
      <w:r w:rsidRPr="00114836">
        <w:t xml:space="preserve"> yine belirlemiş olduğumuz vizyonumuz ile ulaşacağımıza olan inancımı tazeliyor, öğretmenlerimize, memur, hizmetli ve tüm öğrencilerimize başarılar</w:t>
      </w:r>
      <w:r w:rsidR="000620F3" w:rsidRPr="00114836">
        <w:t xml:space="preserve"> diliyorum.</w:t>
      </w:r>
    </w:p>
    <w:p w:rsidR="00FB3D03" w:rsidRPr="00ED2851" w:rsidRDefault="008A31CE" w:rsidP="008A1BC0">
      <w:pPr>
        <w:ind w:firstLine="708"/>
        <w:jc w:val="right"/>
        <w:rPr>
          <w:b/>
        </w:rPr>
      </w:pPr>
      <w:r w:rsidRPr="00ED2851">
        <w:rPr>
          <w:b/>
        </w:rPr>
        <w:t xml:space="preserve">                                                                                                 </w:t>
      </w:r>
      <w:r w:rsidR="00885AA1" w:rsidRPr="00ED2851">
        <w:rPr>
          <w:b/>
        </w:rPr>
        <w:t xml:space="preserve">                                                                                                      </w:t>
      </w:r>
      <w:r w:rsidR="00BA3119" w:rsidRPr="00ED2851">
        <w:rPr>
          <w:b/>
        </w:rPr>
        <w:t xml:space="preserve">      </w:t>
      </w:r>
      <w:r w:rsidR="00885AA1" w:rsidRPr="00ED2851">
        <w:rPr>
          <w:b/>
        </w:rPr>
        <w:t xml:space="preserve"> </w:t>
      </w:r>
      <w:r w:rsidR="00BA3119" w:rsidRPr="00ED2851">
        <w:rPr>
          <w:b/>
        </w:rPr>
        <w:t>Şener</w:t>
      </w:r>
      <w:r w:rsidR="00885AA1" w:rsidRPr="00ED2851">
        <w:rPr>
          <w:b/>
        </w:rPr>
        <w:t xml:space="preserve"> ERGİN</w:t>
      </w:r>
    </w:p>
    <w:p w:rsidR="00FB3D03" w:rsidRDefault="0088769A" w:rsidP="008A1BC0">
      <w:pPr>
        <w:autoSpaceDE w:val="0"/>
        <w:autoSpaceDN w:val="0"/>
        <w:adjustRightInd w:val="0"/>
        <w:ind w:left="6372"/>
        <w:jc w:val="right"/>
        <w:rPr>
          <w:b/>
        </w:rPr>
      </w:pPr>
      <w:r w:rsidRPr="00ED2851">
        <w:rPr>
          <w:b/>
        </w:rPr>
        <w:t xml:space="preserve">       </w:t>
      </w:r>
      <w:r w:rsidR="00D87DE0" w:rsidRPr="00ED2851">
        <w:rPr>
          <w:b/>
        </w:rPr>
        <w:t xml:space="preserve">  </w:t>
      </w:r>
      <w:r w:rsidR="00ED2851" w:rsidRPr="00ED2851">
        <w:rPr>
          <w:b/>
        </w:rPr>
        <w:tab/>
      </w:r>
      <w:r w:rsidR="00ED2851" w:rsidRPr="00ED2851">
        <w:rPr>
          <w:b/>
        </w:rPr>
        <w:tab/>
      </w:r>
      <w:r w:rsidR="00ED2851" w:rsidRPr="00ED2851">
        <w:rPr>
          <w:b/>
        </w:rPr>
        <w:tab/>
      </w:r>
      <w:r w:rsidR="00ED2851" w:rsidRPr="00ED2851">
        <w:rPr>
          <w:b/>
        </w:rPr>
        <w:tab/>
        <w:t xml:space="preserve">         </w:t>
      </w:r>
      <w:r w:rsidR="00FB3D03" w:rsidRPr="00ED2851">
        <w:rPr>
          <w:b/>
        </w:rPr>
        <w:t>Okul Müdürü</w:t>
      </w:r>
    </w:p>
    <w:p w:rsidR="00371D20" w:rsidRDefault="00371D20" w:rsidP="008A1BC0">
      <w:pPr>
        <w:autoSpaceDE w:val="0"/>
        <w:autoSpaceDN w:val="0"/>
        <w:adjustRightInd w:val="0"/>
        <w:ind w:left="6372"/>
        <w:jc w:val="right"/>
        <w:rPr>
          <w:b/>
        </w:rPr>
      </w:pPr>
    </w:p>
    <w:p w:rsidR="003F0A05" w:rsidRPr="00037F85" w:rsidRDefault="003F0A05" w:rsidP="00037F85">
      <w:pPr>
        <w:rPr>
          <w:b/>
          <w:bCs/>
          <w:i/>
          <w:iCs/>
          <w:caps/>
          <w:sz w:val="22"/>
          <w:szCs w:val="22"/>
          <w:u w:val="single"/>
        </w:rPr>
      </w:pPr>
      <w:r w:rsidRPr="00037F85">
        <w:rPr>
          <w:b/>
          <w:bCs/>
          <w:i/>
          <w:iCs/>
          <w:caps/>
          <w:sz w:val="22"/>
          <w:szCs w:val="22"/>
          <w:u w:val="single"/>
        </w:rPr>
        <w:t>İÇİNDEKİLER:</w:t>
      </w:r>
    </w:p>
    <w:p w:rsidR="003F0A05" w:rsidRPr="00037F85" w:rsidRDefault="003F0A05" w:rsidP="007A2E55">
      <w:pPr>
        <w:pStyle w:val="T1"/>
        <w:rPr>
          <w:noProof/>
        </w:rPr>
      </w:pPr>
    </w:p>
    <w:p w:rsidR="00695203" w:rsidRPr="008103C9" w:rsidRDefault="00576370" w:rsidP="007A2E55">
      <w:pPr>
        <w:pStyle w:val="T1"/>
      </w:pPr>
      <w:r w:rsidRPr="00576370">
        <w:rPr>
          <w:noProof/>
        </w:rPr>
        <w:fldChar w:fldCharType="begin"/>
      </w:r>
      <w:r w:rsidR="00695203" w:rsidRPr="00BB3FB4">
        <w:rPr>
          <w:noProof/>
        </w:rPr>
        <w:instrText xml:space="preserve"> TOC \o "1-2" \h \z \u </w:instrText>
      </w:r>
      <w:r w:rsidRPr="00576370">
        <w:rPr>
          <w:noProof/>
        </w:rPr>
        <w:fldChar w:fldCharType="separate"/>
      </w:r>
      <w:hyperlink w:anchor="_Toc531097530" w:history="1">
        <w:r w:rsidR="00695203" w:rsidRPr="008103C9">
          <w:t xml:space="preserve">Sunuş     </w:t>
        </w:r>
        <w:r w:rsidR="00483A42">
          <w:t xml:space="preserve">                                                                                                                                  </w:t>
        </w:r>
        <w:r w:rsidR="00A72F36" w:rsidRPr="008103C9">
          <w:rPr>
            <w:noProof/>
            <w:webHidden/>
          </w:rPr>
          <w:t>3</w:t>
        </w:r>
      </w:hyperlink>
    </w:p>
    <w:p w:rsidR="00A247CA" w:rsidRPr="00A247CA" w:rsidRDefault="00A247CA" w:rsidP="00A247CA"/>
    <w:p w:rsidR="00695203" w:rsidRDefault="00576370" w:rsidP="007A2E55">
      <w:pPr>
        <w:pStyle w:val="T1"/>
      </w:pPr>
      <w:hyperlink w:anchor="_Toc531097532" w:history="1">
        <w:r w:rsidR="00524B38" w:rsidRPr="00037F85">
          <w:t>BÖLÜM I: GİRİŞ</w:t>
        </w:r>
        <w:r w:rsidR="00601739">
          <w:t xml:space="preserve">   </w:t>
        </w:r>
        <w:r w:rsidR="00483A42">
          <w:t xml:space="preserve">                                                </w:t>
        </w:r>
        <w:r w:rsidR="004A2E11">
          <w:t xml:space="preserve">                              </w:t>
        </w:r>
        <w:r w:rsidR="00483A42">
          <w:t xml:space="preserve">       </w:t>
        </w:r>
        <w:r w:rsidR="004A2E11">
          <w:t xml:space="preserve">                             </w:t>
        </w:r>
        <w:r w:rsidR="00524B38" w:rsidRPr="00037F85">
          <w:rPr>
            <w:noProof/>
            <w:webHidden/>
          </w:rPr>
          <w:t>5</w:t>
        </w:r>
      </w:hyperlink>
    </w:p>
    <w:p w:rsidR="00A247CA" w:rsidRPr="00A247CA" w:rsidRDefault="00A247CA" w:rsidP="00A247CA"/>
    <w:p w:rsidR="00366162" w:rsidRDefault="00423758" w:rsidP="00483A42">
      <w:pPr>
        <w:ind w:right="-2"/>
        <w:rPr>
          <w:b/>
          <w:sz w:val="22"/>
          <w:szCs w:val="22"/>
        </w:rPr>
      </w:pPr>
      <w:r>
        <w:rPr>
          <w:b/>
          <w:sz w:val="22"/>
          <w:szCs w:val="22"/>
        </w:rPr>
        <w:t xml:space="preserve">PLANIN AMACI    </w:t>
      </w:r>
      <w:r w:rsidR="00601739">
        <w:rPr>
          <w:b/>
          <w:sz w:val="22"/>
          <w:szCs w:val="22"/>
        </w:rPr>
        <w:tab/>
      </w:r>
      <w:r w:rsidR="00601739">
        <w:rPr>
          <w:b/>
          <w:sz w:val="22"/>
          <w:szCs w:val="22"/>
        </w:rPr>
        <w:tab/>
      </w:r>
      <w:r w:rsidR="00601739">
        <w:rPr>
          <w:b/>
          <w:sz w:val="22"/>
          <w:szCs w:val="22"/>
        </w:rPr>
        <w:tab/>
        <w:t xml:space="preserve">   </w:t>
      </w:r>
      <w:r w:rsidR="00483A42">
        <w:rPr>
          <w:b/>
          <w:sz w:val="22"/>
          <w:szCs w:val="22"/>
        </w:rPr>
        <w:t xml:space="preserve">      </w:t>
      </w:r>
      <w:r w:rsidR="00483A42">
        <w:rPr>
          <w:b/>
          <w:sz w:val="22"/>
          <w:szCs w:val="22"/>
        </w:rPr>
        <w:tab/>
      </w:r>
      <w:r w:rsidR="00483A42">
        <w:rPr>
          <w:b/>
          <w:sz w:val="22"/>
          <w:szCs w:val="22"/>
        </w:rPr>
        <w:tab/>
      </w:r>
      <w:r w:rsidR="00483A42">
        <w:rPr>
          <w:b/>
          <w:sz w:val="22"/>
          <w:szCs w:val="22"/>
        </w:rPr>
        <w:tab/>
      </w:r>
      <w:r w:rsidR="00483A42">
        <w:rPr>
          <w:b/>
          <w:sz w:val="22"/>
          <w:szCs w:val="22"/>
        </w:rPr>
        <w:tab/>
        <w:t xml:space="preserve">     </w:t>
      </w:r>
      <w:r w:rsidR="00483A42">
        <w:rPr>
          <w:b/>
          <w:sz w:val="22"/>
          <w:szCs w:val="22"/>
        </w:rPr>
        <w:tab/>
        <w:t xml:space="preserve">       </w:t>
      </w:r>
      <w:r w:rsidR="008103C9">
        <w:rPr>
          <w:b/>
          <w:sz w:val="22"/>
          <w:szCs w:val="22"/>
        </w:rPr>
        <w:t xml:space="preserve"> </w:t>
      </w:r>
      <w:r w:rsidR="00601739">
        <w:rPr>
          <w:b/>
          <w:sz w:val="22"/>
          <w:szCs w:val="22"/>
        </w:rPr>
        <w:t xml:space="preserve">     </w:t>
      </w:r>
      <w:r w:rsidR="008103C9">
        <w:rPr>
          <w:b/>
          <w:sz w:val="22"/>
          <w:szCs w:val="22"/>
        </w:rPr>
        <w:t xml:space="preserve">      </w:t>
      </w:r>
      <w:r w:rsidR="00601739">
        <w:rPr>
          <w:b/>
          <w:sz w:val="22"/>
          <w:szCs w:val="22"/>
        </w:rPr>
        <w:t xml:space="preserve"> </w:t>
      </w:r>
      <w:r>
        <w:rPr>
          <w:b/>
          <w:sz w:val="22"/>
          <w:szCs w:val="22"/>
        </w:rPr>
        <w:t xml:space="preserve">            </w:t>
      </w:r>
      <w:r w:rsidR="00763E69">
        <w:rPr>
          <w:b/>
          <w:sz w:val="22"/>
          <w:szCs w:val="22"/>
        </w:rPr>
        <w:t xml:space="preserve"> </w:t>
      </w:r>
      <w:r w:rsidR="00723DA1" w:rsidRPr="00037F85">
        <w:rPr>
          <w:b/>
          <w:sz w:val="22"/>
          <w:szCs w:val="22"/>
        </w:rPr>
        <w:t>6</w:t>
      </w:r>
    </w:p>
    <w:p w:rsidR="00A247CA" w:rsidRPr="00037F85" w:rsidRDefault="00A247CA" w:rsidP="00A77F5E">
      <w:pPr>
        <w:rPr>
          <w:b/>
          <w:sz w:val="22"/>
          <w:szCs w:val="22"/>
        </w:rPr>
      </w:pPr>
    </w:p>
    <w:p w:rsidR="00695203" w:rsidRDefault="00576370" w:rsidP="007A2E55">
      <w:pPr>
        <w:pStyle w:val="T1"/>
      </w:pPr>
      <w:hyperlink w:anchor="_Toc531097533" w:history="1">
        <w:r w:rsidR="00695203" w:rsidRPr="00037F85">
          <w:t>BÖLÜM II: DURUM ANALİZİ</w:t>
        </w:r>
        <w:r w:rsidR="004E63BF">
          <w:rPr>
            <w:noProof/>
            <w:webHidden/>
          </w:rPr>
          <w:t xml:space="preserve">                                                                         </w:t>
        </w:r>
        <w:r w:rsidR="00311675">
          <w:rPr>
            <w:noProof/>
            <w:webHidden/>
          </w:rPr>
          <w:t xml:space="preserve">                    </w:t>
        </w:r>
        <w:r w:rsidR="007C2C81" w:rsidRPr="00037F85">
          <w:rPr>
            <w:noProof/>
            <w:webHidden/>
          </w:rPr>
          <w:t>7</w:t>
        </w:r>
      </w:hyperlink>
    </w:p>
    <w:p w:rsidR="00A247CA" w:rsidRPr="00A247CA" w:rsidRDefault="00A247CA" w:rsidP="00115055">
      <w:pPr>
        <w:tabs>
          <w:tab w:val="left" w:pos="988"/>
        </w:tabs>
      </w:pPr>
    </w:p>
    <w:p w:rsidR="00695203" w:rsidRPr="0098062A" w:rsidRDefault="00576370" w:rsidP="0098062A">
      <w:pPr>
        <w:pStyle w:val="T2"/>
      </w:pPr>
      <w:hyperlink w:anchor="_Toc531097534" w:history="1">
        <w:r w:rsidR="00601739" w:rsidRPr="0098062A">
          <w:rPr>
            <w:webHidden/>
          </w:rPr>
          <w:t xml:space="preserve"> </w:t>
        </w:r>
        <w:r w:rsidR="001E3606" w:rsidRPr="0098062A">
          <w:rPr>
            <w:webHidden/>
          </w:rPr>
          <w:t>Kurumsal Tarihçe</w:t>
        </w:r>
        <w:r w:rsidR="00917167" w:rsidRPr="0098062A">
          <w:rPr>
            <w:webHidden/>
          </w:rPr>
          <w:tab/>
        </w:r>
        <w:r w:rsidR="004E63BF" w:rsidRPr="0098062A">
          <w:rPr>
            <w:webHidden/>
          </w:rPr>
          <w:tab/>
        </w:r>
        <w:r w:rsidR="004E63BF" w:rsidRPr="0098062A">
          <w:rPr>
            <w:webHidden/>
          </w:rPr>
          <w:tab/>
        </w:r>
        <w:r w:rsidR="004E63BF" w:rsidRPr="0098062A">
          <w:rPr>
            <w:webHidden/>
          </w:rPr>
          <w:tab/>
        </w:r>
        <w:r w:rsidR="004E63BF" w:rsidRPr="0098062A">
          <w:rPr>
            <w:webHidden/>
          </w:rPr>
          <w:tab/>
        </w:r>
        <w:r w:rsidR="00311675" w:rsidRPr="0098062A">
          <w:rPr>
            <w:webHidden/>
          </w:rPr>
          <w:t xml:space="preserve"> </w:t>
        </w:r>
        <w:r w:rsidR="004E63BF" w:rsidRPr="0098062A">
          <w:rPr>
            <w:webHidden/>
          </w:rPr>
          <w:tab/>
        </w:r>
        <w:r w:rsidR="004E63BF" w:rsidRPr="0098062A">
          <w:rPr>
            <w:webHidden/>
          </w:rPr>
          <w:tab/>
        </w:r>
        <w:r w:rsidR="004E63BF" w:rsidRPr="0098062A">
          <w:rPr>
            <w:webHidden/>
          </w:rPr>
          <w:tab/>
          <w:t xml:space="preserve">    </w:t>
        </w:r>
        <w:r w:rsidR="00311675" w:rsidRPr="0098062A">
          <w:rPr>
            <w:webHidden/>
          </w:rPr>
          <w:t xml:space="preserve"> </w:t>
        </w:r>
        <w:r w:rsidR="000E7C70" w:rsidRPr="0098062A">
          <w:rPr>
            <w:webHidden/>
          </w:rPr>
          <w:t xml:space="preserve">                </w:t>
        </w:r>
        <w:r w:rsidR="004E63BF" w:rsidRPr="0098062A">
          <w:rPr>
            <w:webHidden/>
          </w:rPr>
          <w:t xml:space="preserve"> </w:t>
        </w:r>
        <w:r w:rsidR="000E7C70" w:rsidRPr="0098062A">
          <w:rPr>
            <w:webHidden/>
          </w:rPr>
          <w:t xml:space="preserve"> </w:t>
        </w:r>
        <w:r w:rsidR="006E1CE8" w:rsidRPr="0098062A">
          <w:rPr>
            <w:webHidden/>
          </w:rPr>
          <w:t>7</w:t>
        </w:r>
      </w:hyperlink>
    </w:p>
    <w:p w:rsidR="00A77F5E" w:rsidRPr="00A77F5E" w:rsidRDefault="00A77F5E" w:rsidP="00A77F5E"/>
    <w:p w:rsidR="00A77F5E" w:rsidRDefault="007D34EB" w:rsidP="00917167">
      <w:pPr>
        <w:ind w:right="-144"/>
        <w:rPr>
          <w:b/>
          <w:sz w:val="22"/>
          <w:szCs w:val="22"/>
        </w:rPr>
      </w:pPr>
      <w:r w:rsidRPr="00037F85">
        <w:rPr>
          <w:b/>
          <w:sz w:val="22"/>
          <w:szCs w:val="22"/>
        </w:rPr>
        <w:t xml:space="preserve"> OKULUN 2023-2024 </w:t>
      </w:r>
      <w:r w:rsidR="008103C9">
        <w:rPr>
          <w:b/>
          <w:sz w:val="22"/>
          <w:szCs w:val="22"/>
        </w:rPr>
        <w:t xml:space="preserve">BAŞARI DURUMU                  </w:t>
      </w:r>
      <w:r w:rsidRPr="00037F85">
        <w:rPr>
          <w:b/>
          <w:sz w:val="22"/>
          <w:szCs w:val="22"/>
        </w:rPr>
        <w:t xml:space="preserve">         </w:t>
      </w:r>
      <w:r w:rsidR="006D38D7">
        <w:rPr>
          <w:b/>
          <w:sz w:val="22"/>
          <w:szCs w:val="22"/>
        </w:rPr>
        <w:t xml:space="preserve">   </w:t>
      </w:r>
      <w:r w:rsidRPr="00037F85">
        <w:rPr>
          <w:b/>
          <w:sz w:val="22"/>
          <w:szCs w:val="22"/>
        </w:rPr>
        <w:t xml:space="preserve">       </w:t>
      </w:r>
      <w:r w:rsidR="004E63BF">
        <w:rPr>
          <w:b/>
          <w:sz w:val="22"/>
          <w:szCs w:val="22"/>
        </w:rPr>
        <w:t xml:space="preserve">  </w:t>
      </w:r>
      <w:r w:rsidRPr="00037F85">
        <w:rPr>
          <w:b/>
          <w:sz w:val="22"/>
          <w:szCs w:val="22"/>
        </w:rPr>
        <w:t xml:space="preserve">                </w:t>
      </w:r>
      <w:r w:rsidR="00AA64D5" w:rsidRPr="00037F85">
        <w:rPr>
          <w:b/>
          <w:sz w:val="22"/>
          <w:szCs w:val="22"/>
        </w:rPr>
        <w:t xml:space="preserve">         </w:t>
      </w:r>
      <w:r w:rsidR="008103C9">
        <w:rPr>
          <w:b/>
          <w:sz w:val="22"/>
          <w:szCs w:val="22"/>
        </w:rPr>
        <w:t xml:space="preserve">      </w:t>
      </w:r>
      <w:r w:rsidRPr="00037F85">
        <w:rPr>
          <w:b/>
          <w:sz w:val="22"/>
          <w:szCs w:val="22"/>
        </w:rPr>
        <w:t xml:space="preserve">         </w:t>
      </w:r>
      <w:r w:rsidR="00037F85">
        <w:rPr>
          <w:b/>
          <w:sz w:val="22"/>
          <w:szCs w:val="22"/>
        </w:rPr>
        <w:t xml:space="preserve">      </w:t>
      </w:r>
      <w:r w:rsidR="00917167">
        <w:rPr>
          <w:b/>
          <w:sz w:val="22"/>
          <w:szCs w:val="22"/>
        </w:rPr>
        <w:t xml:space="preserve"> </w:t>
      </w:r>
      <w:r w:rsidR="000E7C70">
        <w:rPr>
          <w:b/>
          <w:sz w:val="22"/>
          <w:szCs w:val="22"/>
        </w:rPr>
        <w:t xml:space="preserve"> </w:t>
      </w:r>
      <w:r w:rsidR="00917167">
        <w:rPr>
          <w:b/>
          <w:sz w:val="22"/>
          <w:szCs w:val="22"/>
        </w:rPr>
        <w:t xml:space="preserve">  </w:t>
      </w:r>
      <w:r w:rsidRPr="00037F85">
        <w:rPr>
          <w:b/>
          <w:sz w:val="22"/>
          <w:szCs w:val="22"/>
        </w:rPr>
        <w:t>8</w:t>
      </w:r>
    </w:p>
    <w:p w:rsidR="00917167" w:rsidRDefault="00917167" w:rsidP="0098062A">
      <w:pPr>
        <w:pStyle w:val="T2"/>
      </w:pPr>
    </w:p>
    <w:p w:rsidR="00695203" w:rsidRPr="00917167" w:rsidRDefault="00B24811" w:rsidP="0098062A">
      <w:pPr>
        <w:pStyle w:val="T2"/>
      </w:pPr>
      <w:r w:rsidRPr="00037F85">
        <w:t xml:space="preserve"> </w:t>
      </w:r>
      <w:hyperlink w:anchor="_Toc531097535" w:history="1">
        <w:r w:rsidR="00695203" w:rsidRPr="00917167">
          <w:t>Okulun Mevcut Durumu: Temel İstatistikler</w:t>
        </w:r>
        <w:r w:rsidR="006D38D7">
          <w:t xml:space="preserve">                                               </w:t>
        </w:r>
        <w:r w:rsidR="004E63BF">
          <w:t xml:space="preserve"> </w:t>
        </w:r>
        <w:r w:rsidR="006D38D7">
          <w:t xml:space="preserve">                             </w:t>
        </w:r>
        <w:r w:rsidR="006E1CE8" w:rsidRPr="00917167">
          <w:rPr>
            <w:webHidden/>
          </w:rPr>
          <w:t>9</w:t>
        </w:r>
      </w:hyperlink>
    </w:p>
    <w:p w:rsidR="00A77F5E" w:rsidRPr="00A77F5E" w:rsidRDefault="00A77F5E" w:rsidP="00A77F5E"/>
    <w:p w:rsidR="00695203" w:rsidRDefault="00576370" w:rsidP="0098062A">
      <w:pPr>
        <w:pStyle w:val="T2"/>
      </w:pPr>
      <w:hyperlink w:anchor="_Toc531097536" w:history="1">
        <w:r w:rsidR="00695203" w:rsidRPr="00037F85">
          <w:t>PAYDAŞ ANALİZİ</w:t>
        </w:r>
        <w:r w:rsidR="00483A42">
          <w:t xml:space="preserve">                                                                                                              </w:t>
        </w:r>
        <w:r w:rsidR="00AA6413">
          <w:t xml:space="preserve"> </w:t>
        </w:r>
        <w:r w:rsidR="000E7C70">
          <w:t xml:space="preserve">                             </w:t>
        </w:r>
        <w:r w:rsidR="00483A42">
          <w:t xml:space="preserve"> </w:t>
        </w:r>
      </w:hyperlink>
      <w:r w:rsidR="001E3606">
        <w:t>14</w:t>
      </w:r>
    </w:p>
    <w:p w:rsidR="00A77F5E" w:rsidRPr="00A77F5E" w:rsidRDefault="00A77F5E" w:rsidP="00A77F5E"/>
    <w:p w:rsidR="00695203" w:rsidRDefault="00576370" w:rsidP="0098062A">
      <w:pPr>
        <w:pStyle w:val="T2"/>
      </w:pPr>
      <w:hyperlink w:anchor="_Toc531097537" w:history="1">
        <w:r w:rsidR="00695203" w:rsidRPr="00037F85">
          <w:t>GZFT (Güçlü, Zayıf, Fırsat, Tehdit) Analizi</w:t>
        </w:r>
        <w:r w:rsidR="00CD312F">
          <w:t xml:space="preserve">    </w:t>
        </w:r>
      </w:hyperlink>
      <w:r w:rsidR="00CD312F">
        <w:t xml:space="preserve">                                                                        </w:t>
      </w:r>
      <w:r w:rsidR="00AA6413">
        <w:t xml:space="preserve"> </w:t>
      </w:r>
      <w:r w:rsidR="00CD312F">
        <w:t xml:space="preserve"> </w:t>
      </w:r>
      <w:r w:rsidR="00AA6413">
        <w:t xml:space="preserve"> </w:t>
      </w:r>
      <w:r w:rsidR="00CD312F">
        <w:t xml:space="preserve">  </w:t>
      </w:r>
      <w:r w:rsidR="001D317A">
        <w:t>25</w:t>
      </w:r>
    </w:p>
    <w:p w:rsidR="00A77F5E" w:rsidRPr="00A77F5E" w:rsidRDefault="00A77F5E" w:rsidP="00A77F5E"/>
    <w:p w:rsidR="00695203" w:rsidRDefault="00A120DE" w:rsidP="0098062A">
      <w:pPr>
        <w:pStyle w:val="T2"/>
        <w:rPr>
          <w:szCs w:val="22"/>
        </w:rPr>
      </w:pPr>
      <w:r>
        <w:t xml:space="preserve">tespit ve ihtiyaçların belirlenmesi           </w:t>
      </w:r>
      <w:r w:rsidR="00390E16">
        <w:t xml:space="preserve">                                                                                   </w:t>
      </w:r>
      <w:r w:rsidR="00AA6413">
        <w:t xml:space="preserve"> </w:t>
      </w:r>
      <w:r w:rsidR="00565466">
        <w:t xml:space="preserve"> </w:t>
      </w:r>
      <w:r w:rsidR="00390E16">
        <w:t xml:space="preserve">    </w:t>
      </w:r>
      <w:r>
        <w:t>27</w:t>
      </w:r>
    </w:p>
    <w:p w:rsidR="00A77F5E" w:rsidRPr="00A77F5E" w:rsidRDefault="00A77F5E" w:rsidP="00A77F5E"/>
    <w:p w:rsidR="00695203" w:rsidRDefault="00576370" w:rsidP="007A2E55">
      <w:pPr>
        <w:pStyle w:val="T1"/>
      </w:pPr>
      <w:hyperlink w:anchor="_Toc531097539" w:history="1">
        <w:r w:rsidR="00695203" w:rsidRPr="00037F85">
          <w:t>BÖLÜM III: MİSYON, VİZYON VE TEMEL DEĞERLER</w:t>
        </w:r>
      </w:hyperlink>
      <w:r w:rsidR="00390E16">
        <w:t xml:space="preserve">                                     </w:t>
      </w:r>
      <w:r w:rsidR="00AA6413">
        <w:t xml:space="preserve"> </w:t>
      </w:r>
      <w:r w:rsidR="00390E16">
        <w:t xml:space="preserve">  </w:t>
      </w:r>
      <w:r w:rsidR="00565466">
        <w:t xml:space="preserve"> </w:t>
      </w:r>
      <w:r w:rsidR="00390E16">
        <w:t xml:space="preserve">  </w:t>
      </w:r>
      <w:r w:rsidR="0007322A">
        <w:t>28</w:t>
      </w:r>
    </w:p>
    <w:p w:rsidR="00BA6DE4" w:rsidRPr="00BA6DE4" w:rsidRDefault="00BA6DE4" w:rsidP="00BA6DE4"/>
    <w:p w:rsidR="00695203" w:rsidRDefault="00576370" w:rsidP="0098062A">
      <w:pPr>
        <w:pStyle w:val="T2"/>
        <w:rPr>
          <w:szCs w:val="22"/>
        </w:rPr>
      </w:pPr>
      <w:hyperlink w:anchor="_Toc531097540" w:history="1">
        <w:r w:rsidR="0007322A">
          <w:rPr>
            <w:bCs/>
            <w:caps/>
            <w:szCs w:val="22"/>
          </w:rPr>
          <w:t>temel</w:t>
        </w:r>
      </w:hyperlink>
      <w:r w:rsidR="0007322A">
        <w:t xml:space="preserve"> ilkeler ve değerler</w:t>
      </w:r>
      <w:r w:rsidR="00A35E04">
        <w:t xml:space="preserve">                                                                                            </w:t>
      </w:r>
      <w:r w:rsidR="0007322A">
        <w:t xml:space="preserve">                         29     </w:t>
      </w:r>
    </w:p>
    <w:p w:rsidR="00A77F5E" w:rsidRPr="00A77F5E" w:rsidRDefault="00A77F5E" w:rsidP="00A77F5E"/>
    <w:p w:rsidR="00695203" w:rsidRDefault="00576370" w:rsidP="007A2E55">
      <w:pPr>
        <w:pStyle w:val="T1"/>
      </w:pPr>
      <w:hyperlink w:anchor="_Toc531097543" w:history="1">
        <w:r w:rsidR="00695203" w:rsidRPr="00037F85">
          <w:t>BÖLÜM IV: AMAÇ, HEDEF VE EYLEMLER</w:t>
        </w:r>
      </w:hyperlink>
      <w:r w:rsidR="00565466">
        <w:t xml:space="preserve">                                                         </w:t>
      </w:r>
      <w:r w:rsidR="00AA6413">
        <w:t xml:space="preserve">  </w:t>
      </w:r>
      <w:r w:rsidR="00565466">
        <w:t xml:space="preserve">     </w:t>
      </w:r>
      <w:r w:rsidR="00E25E5B">
        <w:t>30</w:t>
      </w:r>
    </w:p>
    <w:p w:rsidR="00BA6DE4" w:rsidRPr="00BA6DE4" w:rsidRDefault="00BA6DE4" w:rsidP="00BA6DE4"/>
    <w:p w:rsidR="00695203" w:rsidRDefault="00576370" w:rsidP="0098062A">
      <w:pPr>
        <w:pStyle w:val="T2"/>
      </w:pPr>
      <w:hyperlink w:anchor="_Toc531097544" w:history="1">
        <w:r w:rsidR="00695203" w:rsidRPr="00037F85">
          <w:t>TEMA I</w:t>
        </w:r>
        <w:r w:rsidR="00E25E5B">
          <w:t>:</w:t>
        </w:r>
        <w:r w:rsidR="00695203" w:rsidRPr="00037F85">
          <w:t xml:space="preserve"> ERİŞİM</w:t>
        </w:r>
        <w:r w:rsidR="00695203" w:rsidRPr="00037F85">
          <w:rPr>
            <w:webHidden/>
          </w:rPr>
          <w:tab/>
        </w:r>
      </w:hyperlink>
      <w:r w:rsidR="00565466">
        <w:t xml:space="preserve">                                                                          </w:t>
      </w:r>
      <w:r w:rsidR="00AA6413">
        <w:t xml:space="preserve">   </w:t>
      </w:r>
      <w:r w:rsidR="00565466">
        <w:t xml:space="preserve"> </w:t>
      </w:r>
      <w:r w:rsidR="004659C8">
        <w:t xml:space="preserve"> </w:t>
      </w:r>
      <w:r w:rsidR="00E25E5B">
        <w:t xml:space="preserve">                                                          </w:t>
      </w:r>
      <w:r w:rsidR="00565466">
        <w:t xml:space="preserve"> </w:t>
      </w:r>
      <w:r w:rsidR="00E25E5B">
        <w:t>30</w:t>
      </w:r>
    </w:p>
    <w:p w:rsidR="00A77F5E" w:rsidRPr="00A77F5E" w:rsidRDefault="00A77F5E" w:rsidP="00A77F5E"/>
    <w:p w:rsidR="00695203" w:rsidRDefault="00576370" w:rsidP="0098062A">
      <w:pPr>
        <w:pStyle w:val="T2"/>
      </w:pPr>
      <w:hyperlink w:anchor="_Toc531097545" w:history="1">
        <w:r w:rsidR="00695203" w:rsidRPr="00037F85">
          <w:t>TEMA II</w:t>
        </w:r>
        <w:r w:rsidR="00E25E5B">
          <w:t xml:space="preserve"> - III</w:t>
        </w:r>
        <w:r w:rsidR="00695203" w:rsidRPr="00037F85">
          <w:t xml:space="preserve">: </w:t>
        </w:r>
        <w:r w:rsidR="00E25E5B">
          <w:t xml:space="preserve"> KALİTE</w:t>
        </w:r>
        <w:r w:rsidR="00695203" w:rsidRPr="00037F85">
          <w:rPr>
            <w:webHidden/>
          </w:rPr>
          <w:tab/>
        </w:r>
      </w:hyperlink>
      <w:r w:rsidR="00AA6413">
        <w:t xml:space="preserve">                                 </w:t>
      </w:r>
      <w:r w:rsidR="004659C8">
        <w:t xml:space="preserve"> </w:t>
      </w:r>
      <w:r w:rsidR="00E25E5B">
        <w:t xml:space="preserve">                                                                                    </w:t>
      </w:r>
      <w:r w:rsidR="007A2E55">
        <w:t xml:space="preserve"> </w:t>
      </w:r>
      <w:r w:rsidR="00E25E5B">
        <w:t xml:space="preserve">     31</w:t>
      </w:r>
    </w:p>
    <w:p w:rsidR="00A77F5E" w:rsidRPr="00A77F5E" w:rsidRDefault="007A2E55" w:rsidP="00A77F5E">
      <w:r>
        <w:t xml:space="preserve"> </w:t>
      </w:r>
    </w:p>
    <w:p w:rsidR="00695203" w:rsidRDefault="00576370" w:rsidP="0098062A">
      <w:pPr>
        <w:pStyle w:val="T2"/>
        <w:rPr>
          <w:szCs w:val="22"/>
        </w:rPr>
      </w:pPr>
      <w:hyperlink w:anchor="_Toc531097546" w:history="1">
        <w:r w:rsidR="00E25E5B">
          <w:rPr>
            <w:bCs/>
            <w:caps/>
            <w:szCs w:val="22"/>
          </w:rPr>
          <w:t xml:space="preserve">TEMA IV: </w:t>
        </w:r>
        <w:r w:rsidR="00695203" w:rsidRPr="00037F85">
          <w:rPr>
            <w:bCs/>
            <w:caps/>
            <w:szCs w:val="22"/>
          </w:rPr>
          <w:t xml:space="preserve"> KAPASİTE</w:t>
        </w:r>
        <w:r w:rsidR="00695203" w:rsidRPr="00037F85">
          <w:rPr>
            <w:bCs/>
            <w:caps/>
            <w:webHidden/>
            <w:szCs w:val="22"/>
          </w:rPr>
          <w:tab/>
        </w:r>
      </w:hyperlink>
      <w:r w:rsidR="00AA6413">
        <w:t xml:space="preserve">                                                                                           </w:t>
      </w:r>
      <w:r w:rsidR="004659C8">
        <w:t xml:space="preserve"> </w:t>
      </w:r>
      <w:r w:rsidR="00AA6413">
        <w:t xml:space="preserve">   </w:t>
      </w:r>
      <w:r w:rsidR="00E25E5B">
        <w:t xml:space="preserve">                   </w:t>
      </w:r>
      <w:r w:rsidR="007A2E55">
        <w:t xml:space="preserve">  </w:t>
      </w:r>
      <w:r w:rsidR="00E25E5B">
        <w:t xml:space="preserve">       33</w:t>
      </w:r>
    </w:p>
    <w:p w:rsidR="00BA6DE4" w:rsidRPr="00FB06FB" w:rsidRDefault="00BA6DE4" w:rsidP="00BA6DE4"/>
    <w:p w:rsidR="00BA6DE4" w:rsidRDefault="00576370" w:rsidP="007A2E55">
      <w:pPr>
        <w:pStyle w:val="T1"/>
      </w:pPr>
      <w:hyperlink w:anchor="_Toc531097547" w:history="1">
        <w:r w:rsidR="00695203" w:rsidRPr="00FB06FB">
          <w:t>V. BÖLÜM: MALİYETLENDİRME</w:t>
        </w:r>
      </w:hyperlink>
      <w:r w:rsidR="00AA6413">
        <w:t xml:space="preserve">   </w:t>
      </w:r>
      <w:r w:rsidR="00FB06FB">
        <w:t xml:space="preserve"> </w:t>
      </w:r>
      <w:r w:rsidR="00AA6413">
        <w:t xml:space="preserve">                                                                          </w:t>
      </w:r>
      <w:r w:rsidR="007A2E55">
        <w:t xml:space="preserve">  </w:t>
      </w:r>
      <w:r w:rsidR="00AA6413">
        <w:t xml:space="preserve"> </w:t>
      </w:r>
      <w:r w:rsidR="00A76620">
        <w:t>34</w:t>
      </w:r>
    </w:p>
    <w:p w:rsidR="00A76620" w:rsidRPr="00A76620" w:rsidRDefault="007A2E55" w:rsidP="00A76620">
      <w:r>
        <w:t xml:space="preserve">  </w:t>
      </w:r>
    </w:p>
    <w:p w:rsidR="00695203" w:rsidRPr="00037F85" w:rsidRDefault="00576370" w:rsidP="007A2E55">
      <w:pPr>
        <w:pStyle w:val="T1"/>
        <w:rPr>
          <w:noProof/>
        </w:rPr>
      </w:pPr>
      <w:hyperlink w:anchor="_Toc531097548" w:history="1">
        <w:r w:rsidR="003B64FB" w:rsidRPr="00037F85">
          <w:t>vı.bölüm: izleme ve değerlendirme</w:t>
        </w:r>
      </w:hyperlink>
      <w:r w:rsidR="00AA6413">
        <w:t xml:space="preserve">                                                         </w:t>
      </w:r>
      <w:r w:rsidR="007A2E55">
        <w:t xml:space="preserve">  </w:t>
      </w:r>
      <w:r w:rsidR="004659C8">
        <w:t xml:space="preserve"> </w:t>
      </w:r>
      <w:r w:rsidR="00AA6413">
        <w:t xml:space="preserve">  </w:t>
      </w:r>
      <w:r w:rsidR="009B0EDB">
        <w:t>35</w:t>
      </w:r>
    </w:p>
    <w:p w:rsidR="001F796F" w:rsidRPr="007315AE" w:rsidRDefault="00576370" w:rsidP="00A77F5E">
      <w:pPr>
        <w:autoSpaceDE w:val="0"/>
        <w:autoSpaceDN w:val="0"/>
        <w:adjustRightInd w:val="0"/>
        <w:rPr>
          <w:rFonts w:ascii="Calibri" w:hAnsi="Calibri"/>
          <w:b/>
          <w:bCs/>
          <w:caps/>
          <w:noProof/>
        </w:rPr>
      </w:pPr>
      <w:r w:rsidRPr="00037F85">
        <w:rPr>
          <w:b/>
          <w:bCs/>
          <w:caps/>
          <w:noProof/>
          <w:sz w:val="22"/>
          <w:szCs w:val="22"/>
        </w:rPr>
        <w:fldChar w:fldCharType="end"/>
      </w:r>
    </w:p>
    <w:p w:rsidR="00695203" w:rsidRPr="007315AE" w:rsidRDefault="00695203" w:rsidP="00A77F5E">
      <w:pPr>
        <w:autoSpaceDE w:val="0"/>
        <w:autoSpaceDN w:val="0"/>
        <w:adjustRightInd w:val="0"/>
        <w:spacing w:line="360" w:lineRule="auto"/>
        <w:rPr>
          <w:rFonts w:ascii="Calibri" w:hAnsi="Calibri"/>
          <w:b/>
          <w:bCs/>
          <w:caps/>
          <w:noProof/>
        </w:rPr>
      </w:pPr>
    </w:p>
    <w:p w:rsidR="00273CEE" w:rsidRDefault="00273CEE" w:rsidP="00A77F5E">
      <w:pPr>
        <w:autoSpaceDE w:val="0"/>
        <w:autoSpaceDN w:val="0"/>
        <w:adjustRightInd w:val="0"/>
        <w:spacing w:line="360" w:lineRule="auto"/>
        <w:rPr>
          <w:b/>
          <w:sz w:val="28"/>
          <w:szCs w:val="28"/>
        </w:rPr>
      </w:pPr>
      <w:r w:rsidRPr="00114836">
        <w:rPr>
          <w:b/>
          <w:sz w:val="28"/>
          <w:szCs w:val="28"/>
        </w:rPr>
        <w:t xml:space="preserve">                                                        </w:t>
      </w:r>
    </w:p>
    <w:p w:rsidR="00C55D2B" w:rsidRDefault="00C55D2B" w:rsidP="00054618">
      <w:pPr>
        <w:autoSpaceDE w:val="0"/>
        <w:autoSpaceDN w:val="0"/>
        <w:adjustRightInd w:val="0"/>
        <w:spacing w:line="360" w:lineRule="auto"/>
        <w:rPr>
          <w:b/>
          <w:sz w:val="28"/>
          <w:szCs w:val="28"/>
        </w:rPr>
      </w:pPr>
    </w:p>
    <w:p w:rsidR="00C55D2B" w:rsidRDefault="00C55D2B" w:rsidP="00054618">
      <w:pPr>
        <w:autoSpaceDE w:val="0"/>
        <w:autoSpaceDN w:val="0"/>
        <w:adjustRightInd w:val="0"/>
        <w:spacing w:line="360" w:lineRule="auto"/>
        <w:rPr>
          <w:b/>
          <w:sz w:val="28"/>
          <w:szCs w:val="28"/>
        </w:rPr>
      </w:pPr>
    </w:p>
    <w:p w:rsidR="002256C0" w:rsidRDefault="002256C0" w:rsidP="00054618">
      <w:pPr>
        <w:autoSpaceDE w:val="0"/>
        <w:autoSpaceDN w:val="0"/>
        <w:adjustRightInd w:val="0"/>
        <w:spacing w:line="360" w:lineRule="auto"/>
        <w:rPr>
          <w:b/>
          <w:sz w:val="28"/>
          <w:szCs w:val="28"/>
        </w:rPr>
      </w:pPr>
    </w:p>
    <w:p w:rsidR="00C55D2B" w:rsidRDefault="00C55D2B" w:rsidP="00054618">
      <w:pPr>
        <w:autoSpaceDE w:val="0"/>
        <w:autoSpaceDN w:val="0"/>
        <w:adjustRightInd w:val="0"/>
        <w:spacing w:line="360" w:lineRule="auto"/>
        <w:rPr>
          <w:b/>
          <w:sz w:val="28"/>
          <w:szCs w:val="28"/>
        </w:rPr>
      </w:pPr>
    </w:p>
    <w:p w:rsidR="00530ABB" w:rsidRPr="000858A6" w:rsidRDefault="00ED6AB8" w:rsidP="005C7F19">
      <w:pPr>
        <w:jc w:val="center"/>
        <w:rPr>
          <w:b/>
          <w:sz w:val="96"/>
          <w:szCs w:val="96"/>
        </w:rPr>
      </w:pPr>
      <w:r w:rsidRPr="000858A6">
        <w:rPr>
          <w:b/>
          <w:sz w:val="72"/>
          <w:szCs w:val="96"/>
        </w:rPr>
        <w:lastRenderedPageBreak/>
        <w:t>BÖLÜM</w:t>
      </w:r>
      <w:r w:rsidR="00F11BAA" w:rsidRPr="000858A6">
        <w:rPr>
          <w:b/>
          <w:sz w:val="72"/>
          <w:szCs w:val="96"/>
        </w:rPr>
        <w:t xml:space="preserve"> I</w:t>
      </w:r>
    </w:p>
    <w:p w:rsidR="00266F5C" w:rsidRDefault="00266F5C" w:rsidP="0064670A">
      <w:pPr>
        <w:rPr>
          <w:b/>
          <w:sz w:val="28"/>
          <w:szCs w:val="28"/>
        </w:rPr>
      </w:pPr>
    </w:p>
    <w:p w:rsidR="0064670A" w:rsidRDefault="0064670A" w:rsidP="0064670A">
      <w:pPr>
        <w:rPr>
          <w:b/>
          <w:spacing w:val="3"/>
          <w:sz w:val="28"/>
          <w:szCs w:val="22"/>
        </w:rPr>
      </w:pPr>
      <w:r w:rsidRPr="002C1DC4">
        <w:rPr>
          <w:b/>
          <w:sz w:val="28"/>
          <w:szCs w:val="28"/>
        </w:rPr>
        <w:t>GİRİŞ</w:t>
      </w:r>
      <w:r w:rsidRPr="00906ACA">
        <w:rPr>
          <w:b/>
          <w:spacing w:val="3"/>
          <w:sz w:val="28"/>
          <w:szCs w:val="22"/>
        </w:rPr>
        <w:t xml:space="preserve">: STRATEJİK PLAN HAZIRLIK SÜRECİ </w:t>
      </w:r>
    </w:p>
    <w:p w:rsidR="00B66722" w:rsidRDefault="00F56582" w:rsidP="0064670A">
      <w:pPr>
        <w:pStyle w:val="ListeParagraf"/>
        <w:ind w:left="142"/>
        <w:rPr>
          <w:rFonts w:ascii="Times New Roman" w:hAnsi="Times New Roman"/>
          <w:b/>
          <w:sz w:val="28"/>
          <w:szCs w:val="28"/>
        </w:rPr>
      </w:pPr>
      <w:r w:rsidRPr="00114836">
        <w:rPr>
          <w:rFonts w:ascii="Times New Roman" w:hAnsi="Times New Roman"/>
          <w:b/>
          <w:sz w:val="96"/>
          <w:szCs w:val="96"/>
        </w:rPr>
        <w:t xml:space="preserve">  </w:t>
      </w:r>
      <w:r w:rsidR="002C1DC4" w:rsidRPr="0064670A">
        <w:rPr>
          <w:rFonts w:ascii="Times New Roman" w:hAnsi="Times New Roman"/>
          <w:b/>
          <w:sz w:val="28"/>
          <w:szCs w:val="28"/>
        </w:rPr>
        <w:t xml:space="preserve"> </w:t>
      </w:r>
    </w:p>
    <w:p w:rsidR="002C1DC4" w:rsidRDefault="002C1DC4" w:rsidP="000D109B">
      <w:pPr>
        <w:pStyle w:val="ListeParagraf"/>
        <w:spacing w:after="0" w:line="240" w:lineRule="auto"/>
        <w:ind w:left="142" w:firstLine="566"/>
        <w:jc w:val="both"/>
        <w:rPr>
          <w:rFonts w:ascii="Times New Roman" w:hAnsi="Times New Roman"/>
          <w:sz w:val="24"/>
          <w:szCs w:val="24"/>
        </w:rPr>
      </w:pPr>
      <w:r w:rsidRPr="0064670A">
        <w:rPr>
          <w:rFonts w:ascii="Times New Roman" w:hAnsi="Times New Roman"/>
          <w:sz w:val="24"/>
          <w:szCs w:val="24"/>
        </w:rPr>
        <w:t xml:space="preserve">5018 Sayılı Kamu Mali Yönetimi ve Kontrol Kanununun 9. maddesi, bütçe hakkının en iyi şekilde kullanılmasını, bütçe </w:t>
      </w:r>
      <w:r w:rsidR="0064670A">
        <w:rPr>
          <w:rFonts w:ascii="Times New Roman" w:hAnsi="Times New Roman"/>
          <w:sz w:val="24"/>
          <w:szCs w:val="24"/>
        </w:rPr>
        <w:t xml:space="preserve">hazırlama ve uygulama sürecinde </w:t>
      </w:r>
      <w:r w:rsidRPr="0064670A">
        <w:rPr>
          <w:rFonts w:ascii="Times New Roman" w:hAnsi="Times New Roman"/>
          <w:sz w:val="24"/>
          <w:szCs w:val="24"/>
        </w:rPr>
        <w:t xml:space="preserve">etkinliğin </w:t>
      </w:r>
      <w:r w:rsidR="005C7F19">
        <w:rPr>
          <w:rFonts w:ascii="Times New Roman" w:hAnsi="Times New Roman"/>
          <w:sz w:val="24"/>
          <w:szCs w:val="24"/>
        </w:rPr>
        <w:t>a</w:t>
      </w:r>
      <w:r w:rsidRPr="0064670A">
        <w:rPr>
          <w:rFonts w:ascii="Times New Roman" w:hAnsi="Times New Roman"/>
          <w:sz w:val="24"/>
          <w:szCs w:val="24"/>
        </w:rPr>
        <w:t>rttırılmasını, mali yönetimde şeffaflığın sağlanmasını, harcama sürecinde yetki-sorumluluk dengesinin yeniden kurulmasını, etkin bir iç kontrol sisteminin oluşturulmasını öngörmektedir.</w:t>
      </w:r>
    </w:p>
    <w:p w:rsidR="000D109B" w:rsidRPr="0064670A" w:rsidRDefault="000D109B" w:rsidP="000D109B">
      <w:pPr>
        <w:pStyle w:val="ListeParagraf"/>
        <w:spacing w:after="0" w:line="240" w:lineRule="auto"/>
        <w:ind w:left="142" w:firstLine="566"/>
        <w:jc w:val="both"/>
        <w:rPr>
          <w:rFonts w:ascii="Times New Roman" w:hAnsi="Times New Roman"/>
          <w:sz w:val="24"/>
          <w:szCs w:val="24"/>
        </w:rPr>
      </w:pPr>
    </w:p>
    <w:p w:rsidR="002C1DC4" w:rsidRDefault="002C1DC4" w:rsidP="000D109B">
      <w:pPr>
        <w:jc w:val="both"/>
      </w:pPr>
      <w:r w:rsidRPr="00114836">
        <w:tab/>
        <w:t xml:space="preserve">Hazırlanan </w:t>
      </w:r>
      <w:r w:rsidR="009E09F5" w:rsidRPr="00114836">
        <w:t>Şehit Alican Öztürk İmam Hatip O</w:t>
      </w:r>
      <w:r w:rsidR="00F238B3" w:rsidRPr="00114836">
        <w:t>r</w:t>
      </w:r>
      <w:r w:rsidR="009E09F5" w:rsidRPr="00114836">
        <w:t xml:space="preserve">taokulu </w:t>
      </w:r>
      <w:r w:rsidRPr="00114836">
        <w:t xml:space="preserve">stratejik planı, bugünü analiz edip, yarını tasarlamaya ve gerçekleştirmeye yardım eden bir bakış açısı, düşünme yöntemi olup, bir oluşumun gelecekte varmak istediği hedefleri ve bu hedefe nasıl ulaşacağını </w:t>
      </w:r>
      <w:r w:rsidR="0064670A" w:rsidRPr="00114836">
        <w:t xml:space="preserve">gösteren </w:t>
      </w:r>
      <w:r w:rsidR="0064670A">
        <w:t xml:space="preserve">teknikler </w:t>
      </w:r>
      <w:r w:rsidRPr="00114836">
        <w:t>yığını değil, analitik düşünme ve kaynakları eyleme dönüştürme kararlılığıdır.</w:t>
      </w:r>
    </w:p>
    <w:p w:rsidR="000D109B" w:rsidRPr="00114836" w:rsidRDefault="000D109B" w:rsidP="000D109B">
      <w:pPr>
        <w:jc w:val="both"/>
      </w:pPr>
    </w:p>
    <w:p w:rsidR="002C1DC4" w:rsidRDefault="002C1DC4" w:rsidP="000D109B">
      <w:pPr>
        <w:ind w:firstLine="709"/>
        <w:jc w:val="both"/>
      </w:pPr>
      <w:r w:rsidRPr="00114836">
        <w:t>Ayrıca stratejik plan, kamu kurumlarının orta ve uzun vadeli amaçlarını, temel ilke ve politikalarını, hedef ve önceliklerini, performans ölçütlerini ve bunlara ulaşmak için izlenecek yol ve yöntemler ile kaynak dağılımını içeren plandır.</w:t>
      </w:r>
    </w:p>
    <w:p w:rsidR="000D109B" w:rsidRPr="00114836" w:rsidRDefault="000D109B" w:rsidP="000D109B">
      <w:pPr>
        <w:ind w:firstLine="709"/>
        <w:jc w:val="both"/>
      </w:pPr>
    </w:p>
    <w:p w:rsidR="003B38AC" w:rsidRDefault="002C1DC4" w:rsidP="000D109B">
      <w:pPr>
        <w:ind w:firstLine="709"/>
        <w:jc w:val="both"/>
      </w:pPr>
      <w:r w:rsidRPr="00114836">
        <w:t xml:space="preserve">Okulumuz tarafından yapılan bu çalışma; stratejik planın mantıksal çerçevesini vermek, stratejik tasarım, </w:t>
      </w:r>
      <w:proofErr w:type="gramStart"/>
      <w:r w:rsidRPr="00114836">
        <w:t>vizyon</w:t>
      </w:r>
      <w:proofErr w:type="gramEnd"/>
      <w:r w:rsidRPr="00114836">
        <w:t>, misyon, değerler, ilkeler, stratejik amaç</w:t>
      </w:r>
      <w:r w:rsidRPr="00114836">
        <w:rPr>
          <w:i/>
        </w:rPr>
        <w:t xml:space="preserve"> </w:t>
      </w:r>
      <w:r w:rsidRPr="00114836">
        <w:t>ve hedefleri belirlemede yöntem ve örnek çalışmalar konusunda kurumun çevresi ve paydaşları ile olan bağlarını ve hizmet alanlarına karşı sorumluluklarını güçlendirmek, kurumlar arasındaki girişimci ve rekabetçi unsurları öne çıkarmak, çalışanların ka</w:t>
      </w:r>
      <w:r w:rsidR="008B6312">
        <w:t xml:space="preserve">tılımcılığını ve yaratıcılığını </w:t>
      </w:r>
      <w:r w:rsidRPr="00114836">
        <w:t>geliştirerek ekip çalışmasını ve işbirliğini güçlendirmek, yöneticiler</w:t>
      </w:r>
      <w:r w:rsidR="008B6312">
        <w:t>e stratejik düşünme ve davranma yeteneği kazandırmak amacıyla hazırlanmıştır.</w:t>
      </w:r>
    </w:p>
    <w:p w:rsidR="002C1DC4" w:rsidRPr="00114836" w:rsidRDefault="00EA6603" w:rsidP="003B38AC">
      <w:pPr>
        <w:ind w:left="5663" w:firstLine="1"/>
        <w:jc w:val="both"/>
      </w:pPr>
      <w:r>
        <w:t xml:space="preserve">      </w:t>
      </w:r>
      <w:r w:rsidR="002C1DC4" w:rsidRPr="00114836">
        <w:t>Stratejik Plan Hazırlama Ekibi</w:t>
      </w: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130092" w:rsidRDefault="00130092" w:rsidP="002422D0">
      <w:pPr>
        <w:tabs>
          <w:tab w:val="left" w:pos="1080"/>
        </w:tabs>
        <w:rPr>
          <w:b/>
          <w:bCs/>
          <w:sz w:val="32"/>
          <w:szCs w:val="32"/>
        </w:rPr>
      </w:pPr>
    </w:p>
    <w:p w:rsidR="000D109B" w:rsidRDefault="000D109B" w:rsidP="002422D0">
      <w:pPr>
        <w:tabs>
          <w:tab w:val="left" w:pos="1080"/>
        </w:tabs>
        <w:rPr>
          <w:b/>
          <w:bCs/>
          <w:sz w:val="32"/>
          <w:szCs w:val="32"/>
        </w:rPr>
      </w:pPr>
    </w:p>
    <w:p w:rsidR="000D109B" w:rsidRDefault="000D109B" w:rsidP="002422D0">
      <w:pPr>
        <w:tabs>
          <w:tab w:val="left" w:pos="1080"/>
        </w:tabs>
        <w:rPr>
          <w:b/>
          <w:bCs/>
          <w:sz w:val="32"/>
          <w:szCs w:val="32"/>
        </w:rPr>
      </w:pPr>
    </w:p>
    <w:p w:rsidR="000D109B" w:rsidRDefault="000D109B" w:rsidP="002422D0">
      <w:pPr>
        <w:tabs>
          <w:tab w:val="left" w:pos="1080"/>
        </w:tabs>
        <w:rPr>
          <w:b/>
          <w:bCs/>
          <w:sz w:val="32"/>
          <w:szCs w:val="32"/>
        </w:rPr>
      </w:pPr>
    </w:p>
    <w:p w:rsidR="000D109B" w:rsidRDefault="000D109B" w:rsidP="002422D0">
      <w:pPr>
        <w:tabs>
          <w:tab w:val="left" w:pos="1080"/>
        </w:tabs>
        <w:rPr>
          <w:b/>
          <w:bCs/>
          <w:sz w:val="32"/>
          <w:szCs w:val="32"/>
        </w:rPr>
      </w:pPr>
    </w:p>
    <w:p w:rsidR="000D109B" w:rsidRDefault="000D109B" w:rsidP="002422D0">
      <w:pPr>
        <w:tabs>
          <w:tab w:val="left" w:pos="1080"/>
        </w:tabs>
        <w:rPr>
          <w:b/>
          <w:bCs/>
          <w:sz w:val="32"/>
          <w:szCs w:val="32"/>
        </w:rPr>
      </w:pPr>
    </w:p>
    <w:p w:rsidR="00130092" w:rsidRDefault="00130092" w:rsidP="002422D0">
      <w:pPr>
        <w:tabs>
          <w:tab w:val="left" w:pos="1080"/>
        </w:tabs>
        <w:rPr>
          <w:b/>
          <w:bCs/>
          <w:sz w:val="32"/>
          <w:szCs w:val="32"/>
        </w:rPr>
      </w:pPr>
    </w:p>
    <w:p w:rsidR="0029322F" w:rsidRDefault="00C12427" w:rsidP="002422D0">
      <w:pPr>
        <w:tabs>
          <w:tab w:val="left" w:pos="1080"/>
        </w:tabs>
        <w:rPr>
          <w:b/>
          <w:bCs/>
        </w:rPr>
      </w:pPr>
      <w:r w:rsidRPr="002422D0">
        <w:rPr>
          <w:b/>
          <w:bCs/>
          <w:sz w:val="32"/>
          <w:szCs w:val="32"/>
        </w:rPr>
        <w:lastRenderedPageBreak/>
        <w:t>PLANLAMANIN AMACI</w:t>
      </w:r>
      <w:r w:rsidR="00ED6AB8" w:rsidRPr="00114836">
        <w:rPr>
          <w:b/>
          <w:bCs/>
        </w:rPr>
        <w:t xml:space="preserve">         </w:t>
      </w:r>
    </w:p>
    <w:p w:rsidR="00ED6AB8" w:rsidRPr="00114836" w:rsidRDefault="00ED6AB8" w:rsidP="002422D0">
      <w:pPr>
        <w:tabs>
          <w:tab w:val="left" w:pos="1080"/>
        </w:tabs>
      </w:pPr>
      <w:r w:rsidRPr="00114836">
        <w:rPr>
          <w:b/>
          <w:bCs/>
        </w:rPr>
        <w:t xml:space="preserve">                                   </w:t>
      </w:r>
      <w:r w:rsidR="00121A4E" w:rsidRPr="00114836">
        <w:rPr>
          <w:b/>
          <w:bCs/>
        </w:rPr>
        <w:t xml:space="preserve">  </w:t>
      </w:r>
      <w:r w:rsidRPr="00114836">
        <w:rPr>
          <w:b/>
          <w:bCs/>
        </w:rPr>
        <w:t xml:space="preserve"> </w:t>
      </w:r>
    </w:p>
    <w:p w:rsidR="006244DC" w:rsidRDefault="006244DC" w:rsidP="000D109B">
      <w:pPr>
        <w:ind w:firstLine="600"/>
        <w:jc w:val="both"/>
      </w:pPr>
      <w:r w:rsidRPr="00114836">
        <w:t xml:space="preserve">5018 sayılı Kamu Mali Yönetimi ve Kontrol Kanunu’nun 9. Maddesine göre; Kamu idareleri; kalkınma planları, programlar, ilgili mevzuat ve benimsedikleri temel ilkeler çerçevesinde geleceğe ilişkin </w:t>
      </w:r>
      <w:proofErr w:type="gramStart"/>
      <w:r w:rsidRPr="00114836">
        <w:t>misyon</w:t>
      </w:r>
      <w:proofErr w:type="gramEnd"/>
      <w:r w:rsidRPr="00114836">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w:t>
      </w:r>
    </w:p>
    <w:p w:rsidR="000D109B" w:rsidRPr="00114836" w:rsidRDefault="000D109B" w:rsidP="000D109B">
      <w:pPr>
        <w:ind w:firstLine="600"/>
        <w:jc w:val="both"/>
      </w:pPr>
    </w:p>
    <w:p w:rsidR="006244DC" w:rsidRDefault="006244DC" w:rsidP="000D109B">
      <w:pPr>
        <w:ind w:firstLine="600"/>
        <w:jc w:val="both"/>
      </w:pPr>
      <w:r w:rsidRPr="00114836">
        <w:rPr>
          <w:b/>
          <w:bCs/>
        </w:rPr>
        <w:t> </w:t>
      </w:r>
      <w:r w:rsidRPr="00114836">
        <w:t>Kamu idareleri, kamu hizmetlerinin istenilen düzeyde ve kalitede sunulabilmesi için bütçeleri ile program ve proje bazında kaynak tahsislerini; stratejik planlarına, yıllık amaç ve hedefleri ile performans göstergelerine dayandırmak zorundadırlar.</w:t>
      </w:r>
    </w:p>
    <w:p w:rsidR="000D109B" w:rsidRPr="00114836" w:rsidRDefault="000D109B" w:rsidP="000D109B">
      <w:pPr>
        <w:ind w:firstLine="600"/>
        <w:jc w:val="both"/>
      </w:pPr>
    </w:p>
    <w:p w:rsidR="006244DC" w:rsidRDefault="006244DC" w:rsidP="000D109B">
      <w:pPr>
        <w:autoSpaceDE w:val="0"/>
        <w:autoSpaceDN w:val="0"/>
        <w:adjustRightInd w:val="0"/>
        <w:ind w:firstLine="576"/>
        <w:jc w:val="both"/>
      </w:pPr>
      <w:r w:rsidRPr="00114836">
        <w:t>MEB Strateji Geliştirme Başkanlığı 2013/26 sayılı genelgesine göre Kurumumuzda stratejik plan çalışmaları yapılmıştır.</w:t>
      </w:r>
    </w:p>
    <w:p w:rsidR="000D109B" w:rsidRPr="00114836" w:rsidRDefault="000D109B" w:rsidP="000D109B">
      <w:pPr>
        <w:autoSpaceDE w:val="0"/>
        <w:autoSpaceDN w:val="0"/>
        <w:adjustRightInd w:val="0"/>
        <w:ind w:firstLine="576"/>
        <w:jc w:val="both"/>
      </w:pPr>
    </w:p>
    <w:p w:rsidR="000D109B" w:rsidRDefault="006244DC" w:rsidP="000D109B">
      <w:pPr>
        <w:ind w:firstLine="576"/>
        <w:jc w:val="both"/>
      </w:pPr>
      <w:r w:rsidRPr="00114836">
        <w:t>Stratejik planla, okulumuzun güçlü ve zayıf yönleri ile dış çevredeki fırsat ve tehditleri göz önünde bulundurularak, okulumuzu daha başarılı ve tercih edilebilir bir eğitim kurumu haline getirmek amaçlanmıştır.</w:t>
      </w:r>
    </w:p>
    <w:p w:rsidR="000D109B" w:rsidRDefault="000D109B" w:rsidP="000D109B">
      <w:pPr>
        <w:ind w:firstLine="576"/>
        <w:jc w:val="both"/>
      </w:pPr>
    </w:p>
    <w:p w:rsidR="006244DC" w:rsidRPr="00114836" w:rsidRDefault="006244DC" w:rsidP="000D109B">
      <w:pPr>
        <w:ind w:firstLine="576"/>
        <w:jc w:val="both"/>
      </w:pPr>
      <w:r w:rsidRPr="00114836">
        <w:rPr>
          <w:color w:val="000000"/>
        </w:rPr>
        <w:t xml:space="preserve">Bu stratejik plan dokümanı </w:t>
      </w:r>
      <w:r w:rsidR="009E09F5" w:rsidRPr="00114836">
        <w:t xml:space="preserve">Şehit Alican Öztürk İmam Hatip </w:t>
      </w:r>
      <w:r w:rsidR="00FE5B38" w:rsidRPr="00114836">
        <w:t>Ortaokulu</w:t>
      </w:r>
      <w:r w:rsidR="009E09F5" w:rsidRPr="00114836">
        <w:t xml:space="preserve"> </w:t>
      </w:r>
      <w:r w:rsidR="00530ABB" w:rsidRPr="00114836">
        <w:t>20</w:t>
      </w:r>
      <w:r w:rsidR="00BA3119">
        <w:t>24</w:t>
      </w:r>
      <w:r w:rsidRPr="00114836">
        <w:rPr>
          <w:color w:val="000000"/>
        </w:rPr>
        <w:t>–202</w:t>
      </w:r>
      <w:r w:rsidR="00BA3119">
        <w:rPr>
          <w:color w:val="000000"/>
        </w:rPr>
        <w:t>8</w:t>
      </w:r>
      <w:r w:rsidRPr="00114836">
        <w:rPr>
          <w:color w:val="000000"/>
        </w:rPr>
        <w:t xml:space="preserve"> yıllarına dönük stratejik amaçlarını, hedeflerini ve performans göstergelerini kapsamaktadır.</w:t>
      </w:r>
    </w:p>
    <w:p w:rsidR="0068677F" w:rsidRPr="00114836" w:rsidRDefault="0068677F" w:rsidP="0012349C">
      <w:pPr>
        <w:ind w:left="2832"/>
        <w:rPr>
          <w:b/>
        </w:rPr>
      </w:pPr>
    </w:p>
    <w:p w:rsidR="008A3B79" w:rsidRPr="00602B78" w:rsidRDefault="0050373F" w:rsidP="00756EC7">
      <w:pPr>
        <w:rPr>
          <w:bCs/>
          <w:sz w:val="28"/>
        </w:rPr>
      </w:pPr>
      <w:r w:rsidRPr="00602B78">
        <w:rPr>
          <w:b/>
          <w:sz w:val="32"/>
          <w:szCs w:val="28"/>
        </w:rPr>
        <w:t>STRATEJİK PLAN KURULU</w:t>
      </w:r>
    </w:p>
    <w:p w:rsidR="006B3441" w:rsidRPr="00114836" w:rsidRDefault="006B3441" w:rsidP="0068677F">
      <w:pPr>
        <w:rPr>
          <w:b/>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087"/>
        <w:gridCol w:w="2310"/>
        <w:gridCol w:w="2148"/>
        <w:gridCol w:w="2491"/>
      </w:tblGrid>
      <w:tr w:rsidR="0068677F" w:rsidRPr="00114836" w:rsidTr="000D109B">
        <w:trPr>
          <w:trHeight w:val="575"/>
        </w:trPr>
        <w:tc>
          <w:tcPr>
            <w:tcW w:w="4397" w:type="dxa"/>
            <w:gridSpan w:val="2"/>
            <w:shd w:val="clear" w:color="auto" w:fill="B8CCE4" w:themeFill="accent1" w:themeFillTint="66"/>
            <w:vAlign w:val="center"/>
          </w:tcPr>
          <w:p w:rsidR="0068677F" w:rsidRPr="00114836" w:rsidRDefault="0068677F" w:rsidP="009B448A">
            <w:pPr>
              <w:jc w:val="center"/>
              <w:rPr>
                <w:b/>
              </w:rPr>
            </w:pPr>
            <w:r w:rsidRPr="00114836">
              <w:rPr>
                <w:b/>
                <w:sz w:val="28"/>
              </w:rPr>
              <w:t>Üst Kurul Bilgileri</w:t>
            </w:r>
          </w:p>
        </w:tc>
        <w:tc>
          <w:tcPr>
            <w:tcW w:w="4639" w:type="dxa"/>
            <w:gridSpan w:val="2"/>
            <w:shd w:val="clear" w:color="auto" w:fill="B8CCE4" w:themeFill="accent1" w:themeFillTint="66"/>
            <w:vAlign w:val="center"/>
          </w:tcPr>
          <w:p w:rsidR="0068677F" w:rsidRPr="00114836" w:rsidRDefault="0068677F" w:rsidP="009B448A">
            <w:pPr>
              <w:jc w:val="center"/>
              <w:rPr>
                <w:b/>
              </w:rPr>
            </w:pPr>
            <w:r w:rsidRPr="00114836">
              <w:rPr>
                <w:b/>
                <w:sz w:val="28"/>
              </w:rPr>
              <w:t>Ekip Bilgileri</w:t>
            </w:r>
          </w:p>
        </w:tc>
      </w:tr>
      <w:tr w:rsidR="006B3441" w:rsidRPr="00114836" w:rsidTr="000D109B">
        <w:trPr>
          <w:trHeight w:val="409"/>
        </w:trPr>
        <w:tc>
          <w:tcPr>
            <w:tcW w:w="2087" w:type="dxa"/>
            <w:shd w:val="clear" w:color="auto" w:fill="auto"/>
            <w:vAlign w:val="center"/>
          </w:tcPr>
          <w:p w:rsidR="0068677F" w:rsidRPr="00114836" w:rsidRDefault="0068677F" w:rsidP="008A3B79">
            <w:pPr>
              <w:jc w:val="center"/>
              <w:rPr>
                <w:b/>
                <w:sz w:val="20"/>
                <w:szCs w:val="20"/>
              </w:rPr>
            </w:pPr>
            <w:r w:rsidRPr="00114836">
              <w:rPr>
                <w:b/>
                <w:sz w:val="20"/>
                <w:szCs w:val="20"/>
              </w:rPr>
              <w:t>Adı Soyadı</w:t>
            </w:r>
          </w:p>
        </w:tc>
        <w:tc>
          <w:tcPr>
            <w:tcW w:w="2310" w:type="dxa"/>
            <w:shd w:val="clear" w:color="auto" w:fill="auto"/>
            <w:vAlign w:val="center"/>
          </w:tcPr>
          <w:p w:rsidR="005B3DF1" w:rsidRPr="00114836" w:rsidRDefault="0068677F" w:rsidP="009B448A">
            <w:pPr>
              <w:jc w:val="center"/>
              <w:rPr>
                <w:b/>
                <w:sz w:val="20"/>
                <w:szCs w:val="20"/>
              </w:rPr>
            </w:pPr>
            <w:r w:rsidRPr="00114836">
              <w:rPr>
                <w:b/>
                <w:sz w:val="20"/>
                <w:szCs w:val="20"/>
              </w:rPr>
              <w:t>Unvanı</w:t>
            </w:r>
          </w:p>
        </w:tc>
        <w:tc>
          <w:tcPr>
            <w:tcW w:w="2148" w:type="dxa"/>
            <w:shd w:val="clear" w:color="auto" w:fill="auto"/>
            <w:vAlign w:val="center"/>
          </w:tcPr>
          <w:p w:rsidR="0068677F" w:rsidRPr="00114836" w:rsidRDefault="0068677F" w:rsidP="008A3B79">
            <w:pPr>
              <w:jc w:val="center"/>
              <w:rPr>
                <w:b/>
                <w:sz w:val="20"/>
                <w:szCs w:val="20"/>
              </w:rPr>
            </w:pPr>
            <w:r w:rsidRPr="00114836">
              <w:rPr>
                <w:b/>
                <w:sz w:val="20"/>
                <w:szCs w:val="20"/>
              </w:rPr>
              <w:t>Adı Soyadı</w:t>
            </w:r>
          </w:p>
        </w:tc>
        <w:tc>
          <w:tcPr>
            <w:tcW w:w="2491" w:type="dxa"/>
            <w:shd w:val="clear" w:color="auto" w:fill="auto"/>
            <w:vAlign w:val="center"/>
          </w:tcPr>
          <w:p w:rsidR="005B3DF1" w:rsidRPr="00114836" w:rsidRDefault="0068677F" w:rsidP="009B448A">
            <w:pPr>
              <w:jc w:val="center"/>
              <w:rPr>
                <w:b/>
                <w:sz w:val="20"/>
                <w:szCs w:val="20"/>
              </w:rPr>
            </w:pPr>
            <w:r w:rsidRPr="00114836">
              <w:rPr>
                <w:b/>
                <w:sz w:val="20"/>
                <w:szCs w:val="20"/>
              </w:rPr>
              <w:t>Unvanı</w:t>
            </w:r>
          </w:p>
        </w:tc>
      </w:tr>
      <w:tr w:rsidR="006B3441" w:rsidRPr="008F7917" w:rsidTr="000D109B">
        <w:trPr>
          <w:trHeight w:val="621"/>
        </w:trPr>
        <w:tc>
          <w:tcPr>
            <w:tcW w:w="2087" w:type="dxa"/>
            <w:shd w:val="clear" w:color="auto" w:fill="auto"/>
            <w:vAlign w:val="center"/>
          </w:tcPr>
          <w:p w:rsidR="0068677F" w:rsidRPr="008F7917" w:rsidRDefault="00751414" w:rsidP="00AD086B">
            <w:pPr>
              <w:rPr>
                <w:iCs/>
              </w:rPr>
            </w:pPr>
            <w:r w:rsidRPr="008F7917">
              <w:rPr>
                <w:iCs/>
              </w:rPr>
              <w:t>Şener ERGİN</w:t>
            </w:r>
          </w:p>
        </w:tc>
        <w:tc>
          <w:tcPr>
            <w:tcW w:w="2310" w:type="dxa"/>
            <w:shd w:val="clear" w:color="auto" w:fill="auto"/>
            <w:vAlign w:val="center"/>
          </w:tcPr>
          <w:p w:rsidR="0068677F" w:rsidRPr="008F7917" w:rsidRDefault="0068677F" w:rsidP="005B3DF1">
            <w:pPr>
              <w:autoSpaceDE w:val="0"/>
              <w:autoSpaceDN w:val="0"/>
              <w:adjustRightInd w:val="0"/>
              <w:rPr>
                <w:bCs/>
              </w:rPr>
            </w:pPr>
            <w:r w:rsidRPr="008F7917">
              <w:rPr>
                <w:bCs/>
              </w:rPr>
              <w:t>OKUL MÜDÜRÜ</w:t>
            </w:r>
          </w:p>
        </w:tc>
        <w:tc>
          <w:tcPr>
            <w:tcW w:w="2148" w:type="dxa"/>
            <w:shd w:val="clear" w:color="auto" w:fill="auto"/>
            <w:vAlign w:val="center"/>
          </w:tcPr>
          <w:p w:rsidR="0068677F" w:rsidRPr="008F7917" w:rsidRDefault="00D87DE0" w:rsidP="005B3DF1">
            <w:r w:rsidRPr="008F7917">
              <w:rPr>
                <w:rFonts w:eastAsia="Calibri"/>
                <w:iCs/>
              </w:rPr>
              <w:t>Recep TAPIKARA</w:t>
            </w:r>
          </w:p>
        </w:tc>
        <w:tc>
          <w:tcPr>
            <w:tcW w:w="2491" w:type="dxa"/>
            <w:shd w:val="clear" w:color="auto" w:fill="auto"/>
            <w:vAlign w:val="center"/>
          </w:tcPr>
          <w:p w:rsidR="0068677F" w:rsidRPr="008F7917" w:rsidRDefault="0068677F" w:rsidP="005B3DF1">
            <w:pPr>
              <w:autoSpaceDE w:val="0"/>
              <w:autoSpaceDN w:val="0"/>
              <w:adjustRightInd w:val="0"/>
              <w:rPr>
                <w:bCs/>
              </w:rPr>
            </w:pPr>
            <w:r w:rsidRPr="008F7917">
              <w:rPr>
                <w:bCs/>
              </w:rPr>
              <w:t xml:space="preserve">MÜDÜR YARDIMCISI </w:t>
            </w:r>
          </w:p>
        </w:tc>
      </w:tr>
      <w:tr w:rsidR="006B3441" w:rsidRPr="008F7917" w:rsidTr="000D109B">
        <w:trPr>
          <w:trHeight w:val="621"/>
        </w:trPr>
        <w:tc>
          <w:tcPr>
            <w:tcW w:w="2087" w:type="dxa"/>
            <w:shd w:val="clear" w:color="auto" w:fill="auto"/>
            <w:vAlign w:val="center"/>
          </w:tcPr>
          <w:p w:rsidR="0068677F" w:rsidRPr="008F7917" w:rsidRDefault="008F7917" w:rsidP="00AD086B">
            <w:pPr>
              <w:rPr>
                <w:iCs/>
              </w:rPr>
            </w:pPr>
            <w:r w:rsidRPr="008F7917">
              <w:rPr>
                <w:rFonts w:eastAsia="Calibri"/>
                <w:iCs/>
              </w:rPr>
              <w:t>Recep TAPIKARA</w:t>
            </w:r>
          </w:p>
        </w:tc>
        <w:tc>
          <w:tcPr>
            <w:tcW w:w="2310" w:type="dxa"/>
            <w:shd w:val="clear" w:color="auto" w:fill="auto"/>
            <w:vAlign w:val="center"/>
          </w:tcPr>
          <w:p w:rsidR="0068677F" w:rsidRPr="008F7917" w:rsidRDefault="0068677F" w:rsidP="005B3DF1">
            <w:pPr>
              <w:autoSpaceDE w:val="0"/>
              <w:autoSpaceDN w:val="0"/>
              <w:adjustRightInd w:val="0"/>
              <w:rPr>
                <w:bCs/>
              </w:rPr>
            </w:pPr>
            <w:r w:rsidRPr="008F7917">
              <w:rPr>
                <w:bCs/>
              </w:rPr>
              <w:t>MÜDÜR YARDIMCISI</w:t>
            </w:r>
          </w:p>
        </w:tc>
        <w:tc>
          <w:tcPr>
            <w:tcW w:w="2148" w:type="dxa"/>
            <w:shd w:val="clear" w:color="auto" w:fill="auto"/>
            <w:vAlign w:val="center"/>
          </w:tcPr>
          <w:p w:rsidR="0068677F" w:rsidRPr="008F7917" w:rsidRDefault="006543B5" w:rsidP="00BB7DD2">
            <w:r>
              <w:rPr>
                <w:rFonts w:eastAsia="Calibri"/>
                <w:iCs/>
              </w:rPr>
              <w:t>Yücel YÜKSEL</w:t>
            </w:r>
          </w:p>
        </w:tc>
        <w:tc>
          <w:tcPr>
            <w:tcW w:w="2491" w:type="dxa"/>
            <w:shd w:val="clear" w:color="auto" w:fill="auto"/>
            <w:vAlign w:val="center"/>
          </w:tcPr>
          <w:p w:rsidR="0068677F" w:rsidRPr="008F7917" w:rsidRDefault="0068677F" w:rsidP="005B3DF1">
            <w:pPr>
              <w:autoSpaceDE w:val="0"/>
              <w:autoSpaceDN w:val="0"/>
              <w:adjustRightInd w:val="0"/>
            </w:pPr>
            <w:r w:rsidRPr="008F7917">
              <w:t>ÖĞRETMEN</w:t>
            </w:r>
          </w:p>
        </w:tc>
      </w:tr>
      <w:tr w:rsidR="006B3441" w:rsidRPr="008F7917" w:rsidTr="000D109B">
        <w:trPr>
          <w:trHeight w:val="596"/>
        </w:trPr>
        <w:tc>
          <w:tcPr>
            <w:tcW w:w="2087" w:type="dxa"/>
            <w:shd w:val="clear" w:color="auto" w:fill="auto"/>
            <w:vAlign w:val="center"/>
          </w:tcPr>
          <w:p w:rsidR="0068677F" w:rsidRPr="008F7917" w:rsidRDefault="006543B5" w:rsidP="00AD086B">
            <w:r>
              <w:rPr>
                <w:rFonts w:eastAsia="Calibri"/>
                <w:iCs/>
              </w:rPr>
              <w:t>Hatice GÜNDÜZ</w:t>
            </w:r>
          </w:p>
        </w:tc>
        <w:tc>
          <w:tcPr>
            <w:tcW w:w="2310" w:type="dxa"/>
            <w:shd w:val="clear" w:color="auto" w:fill="auto"/>
            <w:vAlign w:val="center"/>
          </w:tcPr>
          <w:p w:rsidR="0068677F" w:rsidRPr="008F7917" w:rsidRDefault="0068677F" w:rsidP="005B3DF1">
            <w:pPr>
              <w:autoSpaceDE w:val="0"/>
              <w:autoSpaceDN w:val="0"/>
              <w:adjustRightInd w:val="0"/>
            </w:pPr>
            <w:r w:rsidRPr="008F7917">
              <w:t>ÖĞRETMEN</w:t>
            </w:r>
          </w:p>
        </w:tc>
        <w:tc>
          <w:tcPr>
            <w:tcW w:w="2148" w:type="dxa"/>
            <w:shd w:val="clear" w:color="auto" w:fill="auto"/>
            <w:vAlign w:val="center"/>
          </w:tcPr>
          <w:p w:rsidR="0068677F" w:rsidRPr="008F7917" w:rsidRDefault="006543B5" w:rsidP="00A01F50">
            <w:r>
              <w:rPr>
                <w:rFonts w:eastAsia="Calibri"/>
                <w:iCs/>
              </w:rPr>
              <w:t>Hilal BERBER</w:t>
            </w:r>
          </w:p>
        </w:tc>
        <w:tc>
          <w:tcPr>
            <w:tcW w:w="2491" w:type="dxa"/>
            <w:shd w:val="clear" w:color="auto" w:fill="auto"/>
            <w:vAlign w:val="center"/>
          </w:tcPr>
          <w:p w:rsidR="0068677F" w:rsidRPr="008F7917" w:rsidRDefault="0068677F" w:rsidP="005B3DF1">
            <w:pPr>
              <w:autoSpaceDE w:val="0"/>
              <w:autoSpaceDN w:val="0"/>
              <w:adjustRightInd w:val="0"/>
            </w:pPr>
            <w:r w:rsidRPr="008F7917">
              <w:t>ÖĞRETMEN</w:t>
            </w:r>
          </w:p>
        </w:tc>
      </w:tr>
      <w:tr w:rsidR="006B3441" w:rsidRPr="008F7917" w:rsidTr="000D109B">
        <w:trPr>
          <w:trHeight w:val="621"/>
        </w:trPr>
        <w:tc>
          <w:tcPr>
            <w:tcW w:w="2087" w:type="dxa"/>
            <w:shd w:val="clear" w:color="auto" w:fill="auto"/>
            <w:vAlign w:val="center"/>
          </w:tcPr>
          <w:p w:rsidR="0068677F" w:rsidRPr="008F7917" w:rsidRDefault="000D109B" w:rsidP="004276FE">
            <w:r>
              <w:t>Emine BELDER</w:t>
            </w:r>
          </w:p>
        </w:tc>
        <w:tc>
          <w:tcPr>
            <w:tcW w:w="2310" w:type="dxa"/>
            <w:shd w:val="clear" w:color="auto" w:fill="auto"/>
            <w:vAlign w:val="center"/>
          </w:tcPr>
          <w:p w:rsidR="0068677F" w:rsidRPr="008F7917" w:rsidRDefault="000D109B" w:rsidP="005B3DF1">
            <w:pPr>
              <w:autoSpaceDE w:val="0"/>
              <w:autoSpaceDN w:val="0"/>
              <w:adjustRightInd w:val="0"/>
            </w:pPr>
            <w:r>
              <w:t>ÖĞRETMEN</w:t>
            </w:r>
          </w:p>
        </w:tc>
        <w:tc>
          <w:tcPr>
            <w:tcW w:w="2148" w:type="dxa"/>
            <w:shd w:val="clear" w:color="auto" w:fill="auto"/>
            <w:vAlign w:val="center"/>
          </w:tcPr>
          <w:p w:rsidR="0068677F" w:rsidRPr="008F7917" w:rsidRDefault="00BB7DD2" w:rsidP="005B3DF1">
            <w:r w:rsidRPr="008F7917">
              <w:rPr>
                <w:rFonts w:eastAsia="Calibri"/>
                <w:iCs/>
              </w:rPr>
              <w:t>Fatih YENİLMEZ</w:t>
            </w:r>
          </w:p>
        </w:tc>
        <w:tc>
          <w:tcPr>
            <w:tcW w:w="2491" w:type="dxa"/>
            <w:shd w:val="clear" w:color="auto" w:fill="auto"/>
            <w:vAlign w:val="center"/>
          </w:tcPr>
          <w:p w:rsidR="0068677F" w:rsidRPr="008F7917" w:rsidRDefault="0068677F" w:rsidP="005B3DF1">
            <w:pPr>
              <w:autoSpaceDE w:val="0"/>
              <w:autoSpaceDN w:val="0"/>
              <w:adjustRightInd w:val="0"/>
            </w:pPr>
            <w:r w:rsidRPr="008F7917">
              <w:t>ÖĞRETMEN</w:t>
            </w:r>
          </w:p>
        </w:tc>
      </w:tr>
      <w:tr w:rsidR="000D109B" w:rsidRPr="008F7917" w:rsidTr="000D109B">
        <w:trPr>
          <w:trHeight w:val="621"/>
        </w:trPr>
        <w:tc>
          <w:tcPr>
            <w:tcW w:w="2087" w:type="dxa"/>
            <w:shd w:val="clear" w:color="auto" w:fill="auto"/>
            <w:vAlign w:val="center"/>
          </w:tcPr>
          <w:p w:rsidR="000D109B" w:rsidRPr="008F7917" w:rsidRDefault="000D109B" w:rsidP="008809A4">
            <w:r w:rsidRPr="008F7917">
              <w:rPr>
                <w:rFonts w:eastAsia="Calibri"/>
                <w:iCs/>
              </w:rPr>
              <w:t>Ali ÖZTÜRK</w:t>
            </w:r>
            <w:r w:rsidRPr="008F7917">
              <w:t xml:space="preserve"> </w:t>
            </w:r>
          </w:p>
        </w:tc>
        <w:tc>
          <w:tcPr>
            <w:tcW w:w="2310" w:type="dxa"/>
            <w:shd w:val="clear" w:color="auto" w:fill="auto"/>
            <w:vAlign w:val="center"/>
          </w:tcPr>
          <w:p w:rsidR="000D109B" w:rsidRPr="008F7917" w:rsidRDefault="000D109B" w:rsidP="008809A4">
            <w:pPr>
              <w:autoSpaceDE w:val="0"/>
              <w:autoSpaceDN w:val="0"/>
              <w:adjustRightInd w:val="0"/>
            </w:pPr>
            <w:r w:rsidRPr="008F7917">
              <w:t>OKUL AİLE B. B.</w:t>
            </w:r>
          </w:p>
        </w:tc>
        <w:tc>
          <w:tcPr>
            <w:tcW w:w="2148" w:type="dxa"/>
            <w:shd w:val="clear" w:color="auto" w:fill="auto"/>
            <w:vAlign w:val="center"/>
          </w:tcPr>
          <w:p w:rsidR="000D109B" w:rsidRPr="008F7917" w:rsidRDefault="00CF2526" w:rsidP="005B3DF1">
            <w:r>
              <w:t>Seyhan DAĞ</w:t>
            </w:r>
          </w:p>
        </w:tc>
        <w:tc>
          <w:tcPr>
            <w:tcW w:w="2491" w:type="dxa"/>
            <w:shd w:val="clear" w:color="auto" w:fill="auto"/>
            <w:vAlign w:val="center"/>
          </w:tcPr>
          <w:p w:rsidR="000D109B" w:rsidRPr="008F7917" w:rsidRDefault="000D109B" w:rsidP="005B3DF1">
            <w:pPr>
              <w:autoSpaceDE w:val="0"/>
              <w:autoSpaceDN w:val="0"/>
              <w:adjustRightInd w:val="0"/>
            </w:pPr>
            <w:r w:rsidRPr="008F7917">
              <w:t>GÖNÜLLÜ VELİ</w:t>
            </w:r>
          </w:p>
        </w:tc>
      </w:tr>
    </w:tbl>
    <w:p w:rsidR="002D5093" w:rsidRPr="008F7917" w:rsidRDefault="002D5093" w:rsidP="00F11BAA">
      <w:pPr>
        <w:jc w:val="center"/>
        <w:rPr>
          <w:b/>
        </w:rPr>
      </w:pPr>
    </w:p>
    <w:p w:rsidR="00C55D2B" w:rsidRDefault="00C55D2B" w:rsidP="00F11BAA">
      <w:pPr>
        <w:jc w:val="center"/>
        <w:rPr>
          <w:b/>
          <w:sz w:val="144"/>
        </w:rPr>
      </w:pPr>
    </w:p>
    <w:p w:rsidR="00C55D2B" w:rsidRPr="000858A6" w:rsidRDefault="00C55D2B" w:rsidP="00F11BAA">
      <w:pPr>
        <w:jc w:val="center"/>
        <w:rPr>
          <w:b/>
          <w:sz w:val="52"/>
        </w:rPr>
      </w:pPr>
    </w:p>
    <w:p w:rsidR="006244DC" w:rsidRPr="000858A6" w:rsidRDefault="00F11BAA" w:rsidP="00F11BAA">
      <w:pPr>
        <w:jc w:val="center"/>
        <w:rPr>
          <w:bCs/>
          <w:sz w:val="56"/>
        </w:rPr>
      </w:pPr>
      <w:r w:rsidRPr="000858A6">
        <w:rPr>
          <w:b/>
          <w:sz w:val="72"/>
        </w:rPr>
        <w:lastRenderedPageBreak/>
        <w:t>BÖLÜM II</w:t>
      </w:r>
    </w:p>
    <w:p w:rsidR="006244DC" w:rsidRPr="00114836" w:rsidRDefault="006244DC" w:rsidP="006244DC"/>
    <w:p w:rsidR="00C1616A" w:rsidRDefault="00320D2A" w:rsidP="00A34D3B">
      <w:pPr>
        <w:jc w:val="center"/>
        <w:rPr>
          <w:b/>
          <w:w w:val="99"/>
          <w:sz w:val="32"/>
        </w:rPr>
      </w:pPr>
      <w:r w:rsidRPr="003A792F">
        <w:rPr>
          <w:b/>
          <w:w w:val="99"/>
          <w:sz w:val="32"/>
        </w:rPr>
        <w:t>DURUM ANALİZİ</w:t>
      </w:r>
    </w:p>
    <w:p w:rsidR="009843ED" w:rsidRPr="009843ED" w:rsidRDefault="009843ED" w:rsidP="009843ED">
      <w:pPr>
        <w:ind w:firstLine="720"/>
        <w:jc w:val="both"/>
      </w:pPr>
      <w:r w:rsidRPr="009843ED">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w:t>
      </w:r>
      <w:proofErr w:type="gramStart"/>
      <w:r w:rsidRPr="009843ED">
        <w:t>yada</w:t>
      </w:r>
      <w:proofErr w:type="gramEnd"/>
      <w:r w:rsidRPr="009843ED">
        <w:t xml:space="preserve">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9843ED" w:rsidRPr="009843ED" w:rsidRDefault="009843ED" w:rsidP="009843ED">
      <w:pPr>
        <w:ind w:right="90" w:firstLine="720"/>
        <w:jc w:val="both"/>
      </w:pPr>
      <w:r w:rsidRPr="009843ED">
        <w:t>Durum analizi bölümünde, aşağıdaki hususlarla ilgili analiz ve değerlendirmeler yapılmıştır;</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Kurumsal tarihçe</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Uygulanmakta olan planın değerlendirilmesi</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Mevzuat analizi</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Üst politika belgelerinin analizi</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Faaliyet alanları ile ürün ve hizmetlerin belirlenmesi</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Paydaş analizi</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Kuruluş içi analiz</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Dış çevre analizi (</w:t>
      </w:r>
      <w:proofErr w:type="gramStart"/>
      <w:r w:rsidRPr="009843ED">
        <w:rPr>
          <w:rFonts w:ascii="Times New Roman" w:hAnsi="Times New Roman"/>
          <w:sz w:val="24"/>
          <w:szCs w:val="24"/>
        </w:rPr>
        <w:t>Politik,ekonomik</w:t>
      </w:r>
      <w:proofErr w:type="gramEnd"/>
      <w:r w:rsidRPr="009843ED">
        <w:rPr>
          <w:rFonts w:ascii="Times New Roman" w:hAnsi="Times New Roman"/>
          <w:sz w:val="24"/>
          <w:szCs w:val="24"/>
        </w:rPr>
        <w:t>,sosyal,teknolojik,yasal ve çevresel analiz)</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Güçlü ve zayıf yönleri ile fırsatlar ve tehditler (GZFT)analizi</w:t>
      </w:r>
    </w:p>
    <w:p w:rsidR="009843ED" w:rsidRPr="009843ED" w:rsidRDefault="009843ED" w:rsidP="005D5D62">
      <w:pPr>
        <w:pStyle w:val="ListeParagraf"/>
        <w:widowControl w:val="0"/>
        <w:numPr>
          <w:ilvl w:val="0"/>
          <w:numId w:val="3"/>
        </w:numPr>
        <w:tabs>
          <w:tab w:val="left" w:pos="1678"/>
          <w:tab w:val="left" w:pos="1679"/>
        </w:tabs>
        <w:autoSpaceDE w:val="0"/>
        <w:autoSpaceDN w:val="0"/>
        <w:spacing w:after="0" w:line="240" w:lineRule="auto"/>
        <w:ind w:hanging="361"/>
        <w:contextualSpacing w:val="0"/>
        <w:rPr>
          <w:rFonts w:ascii="Times New Roman" w:hAnsi="Times New Roman"/>
          <w:sz w:val="24"/>
          <w:szCs w:val="24"/>
        </w:rPr>
      </w:pPr>
      <w:r w:rsidRPr="009843ED">
        <w:rPr>
          <w:rFonts w:ascii="Times New Roman" w:hAnsi="Times New Roman"/>
          <w:sz w:val="24"/>
          <w:szCs w:val="24"/>
        </w:rPr>
        <w:t>Tespit ve ihtiyaçların belirlenmesi</w:t>
      </w:r>
    </w:p>
    <w:p w:rsidR="009843ED" w:rsidRPr="003A792F" w:rsidRDefault="009843ED" w:rsidP="00A34D3B">
      <w:pPr>
        <w:jc w:val="center"/>
        <w:rPr>
          <w:sz w:val="22"/>
        </w:rPr>
      </w:pPr>
    </w:p>
    <w:p w:rsidR="00D11DA7" w:rsidRDefault="00D11DA7" w:rsidP="00C1616A">
      <w:pPr>
        <w:autoSpaceDE w:val="0"/>
        <w:autoSpaceDN w:val="0"/>
        <w:adjustRightInd w:val="0"/>
        <w:ind w:firstLine="708"/>
        <w:jc w:val="both"/>
      </w:pPr>
    </w:p>
    <w:p w:rsidR="009843ED" w:rsidRDefault="009843ED" w:rsidP="009843ED">
      <w:pPr>
        <w:autoSpaceDE w:val="0"/>
        <w:autoSpaceDN w:val="0"/>
        <w:adjustRightInd w:val="0"/>
        <w:ind w:firstLine="708"/>
        <w:jc w:val="center"/>
        <w:rPr>
          <w:b/>
          <w:sz w:val="28"/>
        </w:rPr>
      </w:pPr>
      <w:r w:rsidRPr="009843ED">
        <w:rPr>
          <w:b/>
          <w:sz w:val="28"/>
        </w:rPr>
        <w:t>OKULUN KISA TANITIMI</w:t>
      </w:r>
    </w:p>
    <w:p w:rsidR="009843ED" w:rsidRPr="009843ED" w:rsidRDefault="009843ED" w:rsidP="009843ED">
      <w:pPr>
        <w:autoSpaceDE w:val="0"/>
        <w:autoSpaceDN w:val="0"/>
        <w:adjustRightInd w:val="0"/>
        <w:ind w:firstLine="708"/>
        <w:jc w:val="center"/>
        <w:rPr>
          <w:b/>
          <w:sz w:val="28"/>
        </w:rPr>
      </w:pPr>
    </w:p>
    <w:p w:rsidR="00992C30" w:rsidRPr="00114836" w:rsidRDefault="00992C30" w:rsidP="00C1616A">
      <w:pPr>
        <w:rPr>
          <w:b/>
          <w:bCs/>
        </w:rPr>
      </w:pPr>
      <w:r w:rsidRPr="00BB28C1">
        <w:rPr>
          <w:sz w:val="20"/>
        </w:rPr>
        <w:t xml:space="preserve"> </w:t>
      </w:r>
      <w:r w:rsidR="00675F03" w:rsidRPr="00BB28C1">
        <w:rPr>
          <w:sz w:val="20"/>
        </w:rPr>
        <w:t xml:space="preserve">        </w:t>
      </w:r>
      <w:r w:rsidR="00141FE3" w:rsidRPr="00141FE3">
        <w:rPr>
          <w:b/>
        </w:rPr>
        <w:t>2.1</w:t>
      </w:r>
      <w:r w:rsidR="00675F03" w:rsidRPr="00BB28C1">
        <w:rPr>
          <w:sz w:val="20"/>
        </w:rPr>
        <w:t xml:space="preserve"> </w:t>
      </w:r>
      <w:r w:rsidR="00BB28C1" w:rsidRPr="00BB28C1">
        <w:rPr>
          <w:b/>
          <w:bCs/>
        </w:rPr>
        <w:t>KURUMSAL TARİHÇE</w:t>
      </w:r>
      <w:r w:rsidR="00C1616A" w:rsidRPr="00114836">
        <w:rPr>
          <w:b/>
          <w:bCs/>
          <w:sz w:val="32"/>
        </w:rPr>
        <w:t>:</w:t>
      </w:r>
      <w:bookmarkStart w:id="0" w:name="_Toc416085128"/>
      <w:r w:rsidR="002328E7" w:rsidRPr="00114836">
        <w:t xml:space="preserve"> </w:t>
      </w:r>
      <w:bookmarkEnd w:id="0"/>
    </w:p>
    <w:p w:rsidR="00C1616A" w:rsidRPr="00114836" w:rsidRDefault="00C1616A" w:rsidP="00C1616A"/>
    <w:p w:rsidR="00CD3153" w:rsidRDefault="00C1616A" w:rsidP="00CD3153">
      <w:pPr>
        <w:jc w:val="both"/>
        <w:rPr>
          <w:rFonts w:eastAsia="Calibri"/>
        </w:rPr>
      </w:pPr>
      <w:r w:rsidRPr="00114836">
        <w:rPr>
          <w:rFonts w:eastAsia="Calibri"/>
        </w:rPr>
        <w:t xml:space="preserve">           </w:t>
      </w:r>
      <w:r w:rsidR="00CD3153" w:rsidRPr="00114836">
        <w:rPr>
          <w:rFonts w:eastAsia="Calibri"/>
        </w:rPr>
        <w:t xml:space="preserve">Okulumuz Karabük Valilik makamının 18.07.2014 tarih ve 3039370 sayılı oluru ile 2014-2015 Eğitim Öğretim Yılında </w:t>
      </w:r>
      <w:proofErr w:type="spellStart"/>
      <w:r w:rsidR="00CD3153" w:rsidRPr="00114836">
        <w:rPr>
          <w:rFonts w:eastAsia="Calibri"/>
        </w:rPr>
        <w:t>Aydınlıkevler</w:t>
      </w:r>
      <w:proofErr w:type="spellEnd"/>
      <w:r w:rsidR="00CD3153" w:rsidRPr="00114836">
        <w:rPr>
          <w:rFonts w:eastAsia="Calibri"/>
        </w:rPr>
        <w:t xml:space="preserve"> Ortaokulu bünyesinde 1 sınıf olarak </w:t>
      </w:r>
      <w:proofErr w:type="spellStart"/>
      <w:r w:rsidR="00CD3153" w:rsidRPr="00114836">
        <w:rPr>
          <w:rFonts w:eastAsia="Calibri"/>
        </w:rPr>
        <w:t>Aydınlıkevler</w:t>
      </w:r>
      <w:proofErr w:type="spellEnd"/>
      <w:r w:rsidR="00CD3153" w:rsidRPr="00114836">
        <w:rPr>
          <w:rFonts w:eastAsia="Calibri"/>
        </w:rPr>
        <w:t xml:space="preserve"> İmam Hatip Ortaokulu ismiyle 31 öğrenci ile eğitime başlamıştır.</w:t>
      </w:r>
    </w:p>
    <w:p w:rsidR="004B018A" w:rsidRPr="00114836" w:rsidRDefault="004B018A" w:rsidP="00CD3153">
      <w:pPr>
        <w:jc w:val="both"/>
        <w:rPr>
          <w:rFonts w:eastAsia="Calibri"/>
        </w:rPr>
      </w:pPr>
    </w:p>
    <w:p w:rsidR="00CD3153" w:rsidRDefault="00CD3153" w:rsidP="00CD3153">
      <w:pPr>
        <w:jc w:val="both"/>
        <w:rPr>
          <w:rFonts w:eastAsia="Calibri"/>
        </w:rPr>
      </w:pPr>
      <w:r w:rsidRPr="00114836">
        <w:rPr>
          <w:rFonts w:eastAsia="Calibri"/>
        </w:rPr>
        <w:t xml:space="preserve">          2015-2016 Eğitim Öğretim yılında Karabük Valiliğinin 28.07.2015 tarih ve 7550449 sayılı oluru ile Alpaslan Gazi Anadolu Lisesi bünyesinde 50 öğrenci ile 3 sınıf olarak eğitime başlamıştır. 2016-2017 Eğitim Öğretim yılında 6 sınıf ve </w:t>
      </w:r>
      <w:r w:rsidR="003F3B47" w:rsidRPr="00114836">
        <w:rPr>
          <w:rFonts w:eastAsia="Calibri"/>
        </w:rPr>
        <w:t>146 öğrenci</w:t>
      </w:r>
      <w:r w:rsidRPr="00114836">
        <w:rPr>
          <w:rFonts w:eastAsia="Calibri"/>
        </w:rPr>
        <w:t xml:space="preserve"> mevcuduna ulaşılmıştır. </w:t>
      </w:r>
    </w:p>
    <w:p w:rsidR="004B018A" w:rsidRPr="00114836" w:rsidRDefault="004B018A" w:rsidP="00CD3153">
      <w:pPr>
        <w:jc w:val="both"/>
        <w:rPr>
          <w:rFonts w:eastAsia="Calibri"/>
        </w:rPr>
      </w:pPr>
    </w:p>
    <w:p w:rsidR="00CD3153" w:rsidRDefault="00CD3153" w:rsidP="00CD3153">
      <w:pPr>
        <w:jc w:val="both"/>
        <w:rPr>
          <w:rFonts w:eastAsia="Calibri"/>
        </w:rPr>
      </w:pPr>
      <w:r w:rsidRPr="00114836">
        <w:rPr>
          <w:rFonts w:eastAsia="Calibri"/>
        </w:rPr>
        <w:t xml:space="preserve">         Okulumuzun ismi İl Milli Eğitim Komisyonunun 20.12.2016 tarihli kararı ile </w:t>
      </w:r>
      <w:r w:rsidR="003F3B47" w:rsidRPr="00114836">
        <w:rPr>
          <w:rFonts w:eastAsia="Calibri"/>
        </w:rPr>
        <w:t>ŞEHİT ALİCAN</w:t>
      </w:r>
      <w:r w:rsidRPr="00114836">
        <w:rPr>
          <w:rFonts w:eastAsia="Calibri"/>
        </w:rPr>
        <w:t xml:space="preserve"> ÖZTÜRK İMAM HATİP ORTAOKULU olarak değiştirilmiştir. Karabük Valiliğinin 24.01.2017 tarih ve 997920 sayılı olurları ile Karabük Mahallesi Bahçelievler Semtinde yapılan kendi binasına taşınmıştır. </w:t>
      </w:r>
    </w:p>
    <w:p w:rsidR="004B018A" w:rsidRPr="00114836" w:rsidRDefault="004B018A" w:rsidP="00CD3153">
      <w:pPr>
        <w:jc w:val="both"/>
        <w:rPr>
          <w:rFonts w:eastAsia="Calibri"/>
        </w:rPr>
      </w:pPr>
    </w:p>
    <w:p w:rsidR="00ED0E6F" w:rsidRPr="00114836" w:rsidRDefault="00CD3153" w:rsidP="00340E42">
      <w:pPr>
        <w:jc w:val="both"/>
      </w:pPr>
      <w:r w:rsidRPr="00114836">
        <w:rPr>
          <w:rFonts w:eastAsia="Calibri"/>
        </w:rPr>
        <w:t xml:space="preserve">       </w:t>
      </w:r>
      <w:r w:rsidR="00340E42">
        <w:rPr>
          <w:rFonts w:eastAsia="Calibri"/>
        </w:rPr>
        <w:t>2023-2024 yılı itibari ile</w:t>
      </w:r>
      <w:r w:rsidRPr="00114836">
        <w:rPr>
          <w:rFonts w:eastAsia="Calibri"/>
        </w:rPr>
        <w:t xml:space="preserve"> Okulumuzun Ok</w:t>
      </w:r>
      <w:r w:rsidR="00156E4C">
        <w:rPr>
          <w:rFonts w:eastAsia="Calibri"/>
        </w:rPr>
        <w:t>ul Müdürlüğü</w:t>
      </w:r>
      <w:r w:rsidR="00C76654">
        <w:rPr>
          <w:rFonts w:eastAsia="Calibri"/>
        </w:rPr>
        <w:t>nü</w:t>
      </w:r>
      <w:r w:rsidR="00156E4C">
        <w:rPr>
          <w:rFonts w:eastAsia="Calibri"/>
        </w:rPr>
        <w:t xml:space="preserve"> </w:t>
      </w:r>
      <w:r w:rsidR="00C12BFC">
        <w:rPr>
          <w:rFonts w:eastAsia="Calibri"/>
        </w:rPr>
        <w:t>Şener ERGİN</w:t>
      </w:r>
      <w:r w:rsidRPr="00114836">
        <w:rPr>
          <w:rFonts w:eastAsia="Calibri"/>
        </w:rPr>
        <w:t xml:space="preserve"> yürütmektedir.</w:t>
      </w:r>
      <w:r w:rsidR="00ED0E6F" w:rsidRPr="00114836">
        <w:t xml:space="preserve"> Aynı zamanda okulumuz</w:t>
      </w:r>
      <w:r w:rsidR="00340E42">
        <w:t>a çevre köylerden taşımalı</w:t>
      </w:r>
      <w:r w:rsidR="00ED0E6F" w:rsidRPr="00114836">
        <w:t xml:space="preserve"> öğrenc</w:t>
      </w:r>
      <w:r w:rsidR="00675F03">
        <w:t>ileri</w:t>
      </w:r>
      <w:r w:rsidR="00340E42">
        <w:t>miz gelmektedir.</w:t>
      </w:r>
      <w:r w:rsidR="001B5DBE" w:rsidRPr="00114836">
        <w:t xml:space="preserve"> </w:t>
      </w:r>
      <w:r w:rsidR="00340E42">
        <w:t xml:space="preserve">(Akören, Çerçiler </w:t>
      </w:r>
      <w:r w:rsidR="001B5DBE" w:rsidRPr="00114836">
        <w:t>ve</w:t>
      </w:r>
      <w:r w:rsidR="00121A4E" w:rsidRPr="00114836">
        <w:t xml:space="preserve"> Kadıköy</w:t>
      </w:r>
      <w:r w:rsidR="00ED0E6F" w:rsidRPr="00114836">
        <w:t xml:space="preserve"> </w:t>
      </w:r>
      <w:r w:rsidR="00675F03">
        <w:t>(</w:t>
      </w:r>
      <w:proofErr w:type="spellStart"/>
      <w:r w:rsidR="00675F03">
        <w:t>Beşirağa</w:t>
      </w:r>
      <w:proofErr w:type="spellEnd"/>
      <w:r w:rsidR="00675F03">
        <w:t xml:space="preserve"> Mahallesi) </w:t>
      </w:r>
      <w:r w:rsidR="00121A4E" w:rsidRPr="00114836">
        <w:t>köylerinden taşımalı</w:t>
      </w:r>
      <w:r w:rsidR="00ED0E6F" w:rsidRPr="00114836">
        <w:t xml:space="preserve"> araçla</w:t>
      </w:r>
      <w:r w:rsidR="00340E42">
        <w:t xml:space="preserve"> 4 öğrencimiz</w:t>
      </w:r>
      <w:r w:rsidR="00ED0E6F" w:rsidRPr="00114836">
        <w:t xml:space="preserve"> taşınmaktadır.</w:t>
      </w:r>
      <w:r w:rsidR="00340E42">
        <w:t>)</w:t>
      </w:r>
    </w:p>
    <w:p w:rsidR="003F3B47" w:rsidRDefault="003F3B47" w:rsidP="0039317A">
      <w:pPr>
        <w:spacing w:line="360" w:lineRule="auto"/>
        <w:ind w:firstLine="708"/>
        <w:jc w:val="both"/>
        <w:rPr>
          <w:b/>
        </w:rPr>
      </w:pPr>
      <w:bookmarkStart w:id="1" w:name="_Toc531097535"/>
    </w:p>
    <w:p w:rsidR="003F3B47" w:rsidRPr="00314509" w:rsidRDefault="00141FE3" w:rsidP="00CC6C88">
      <w:pPr>
        <w:rPr>
          <w:sz w:val="36"/>
          <w:szCs w:val="36"/>
        </w:rPr>
      </w:pPr>
      <w:r>
        <w:rPr>
          <w:b/>
          <w:bCs/>
          <w:szCs w:val="28"/>
        </w:rPr>
        <w:lastRenderedPageBreak/>
        <w:t xml:space="preserve">2.1.1 </w:t>
      </w:r>
      <w:r w:rsidR="003F3B47" w:rsidRPr="00314509">
        <w:rPr>
          <w:b/>
          <w:bCs/>
          <w:szCs w:val="28"/>
        </w:rPr>
        <w:t>OKULUMUZUN B</w:t>
      </w:r>
      <w:r w:rsidR="003F3B47" w:rsidRPr="00314509">
        <w:rPr>
          <w:b/>
          <w:szCs w:val="28"/>
        </w:rPr>
        <w:t>AŞARILARI</w:t>
      </w:r>
    </w:p>
    <w:p w:rsidR="00584D50" w:rsidRDefault="00340E42" w:rsidP="00340E42">
      <w:pPr>
        <w:spacing w:line="360" w:lineRule="auto"/>
        <w:ind w:firstLine="708"/>
        <w:jc w:val="both"/>
        <w:rPr>
          <w:b/>
        </w:rPr>
      </w:pPr>
      <w:r w:rsidRPr="00B84EE4">
        <w:rPr>
          <w:b/>
        </w:rPr>
        <w:t xml:space="preserve">     </w:t>
      </w:r>
    </w:p>
    <w:p w:rsidR="00340E42" w:rsidRPr="00B84EE4" w:rsidRDefault="00340E42" w:rsidP="00340E42">
      <w:pPr>
        <w:spacing w:line="360" w:lineRule="auto"/>
        <w:ind w:firstLine="708"/>
        <w:jc w:val="both"/>
        <w:rPr>
          <w:b/>
        </w:rPr>
      </w:pPr>
      <w:r w:rsidRPr="00B84EE4">
        <w:rPr>
          <w:b/>
        </w:rPr>
        <w:t>2023-2024 Eğitim Öğretim yılında:</w:t>
      </w:r>
    </w:p>
    <w:p w:rsidR="00340E42" w:rsidRDefault="00340E42" w:rsidP="009F4EF2">
      <w:pPr>
        <w:ind w:firstLine="709"/>
        <w:jc w:val="both"/>
      </w:pPr>
      <w:r w:rsidRPr="00C355FC">
        <w:t xml:space="preserve">1- Cumhuriyetimizin 100. Yılında ‘’Cumhuriyet’’ konulu şiir yazma yarışmasında 8/A sınıfı öğrencisi </w:t>
      </w:r>
      <w:proofErr w:type="spellStart"/>
      <w:r w:rsidRPr="00C355FC">
        <w:t>Rümeysa</w:t>
      </w:r>
      <w:proofErr w:type="spellEnd"/>
      <w:r w:rsidRPr="00C355FC">
        <w:t xml:space="preserve"> Gül BEKTAŞ il 1.’si olmuştur.</w:t>
      </w:r>
    </w:p>
    <w:p w:rsidR="00AA761F" w:rsidRPr="00C355FC" w:rsidRDefault="00AA761F" w:rsidP="009F4EF2">
      <w:pPr>
        <w:ind w:firstLine="709"/>
        <w:jc w:val="both"/>
      </w:pPr>
    </w:p>
    <w:p w:rsidR="00340E42" w:rsidRDefault="00340E42"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2. Karabük İl Müftülüğünün düzenlemiş olduğu Mevlidi Nebi Haftası kapsamında şiir yazma ya</w:t>
      </w:r>
      <w:r w:rsidR="00D93E3E" w:rsidRPr="00C355FC">
        <w:rPr>
          <w:rFonts w:ascii="Times New Roman" w:hAnsi="Times New Roman"/>
          <w:sz w:val="24"/>
        </w:rPr>
        <w:t xml:space="preserve">rışmasında 8/A sınıfı öğrencisi </w:t>
      </w:r>
      <w:r w:rsidRPr="00C355FC">
        <w:rPr>
          <w:rFonts w:ascii="Times New Roman" w:hAnsi="Times New Roman"/>
          <w:sz w:val="24"/>
        </w:rPr>
        <w:t>Elif Zeynep GÜNEY İl 3.’</w:t>
      </w:r>
      <w:proofErr w:type="spellStart"/>
      <w:r w:rsidRPr="00C355FC">
        <w:rPr>
          <w:rFonts w:ascii="Times New Roman" w:hAnsi="Times New Roman"/>
          <w:sz w:val="24"/>
        </w:rPr>
        <w:t>sü</w:t>
      </w:r>
      <w:proofErr w:type="spellEnd"/>
      <w:r w:rsidRPr="00C355FC">
        <w:rPr>
          <w:rFonts w:ascii="Times New Roman" w:hAnsi="Times New Roman"/>
          <w:sz w:val="24"/>
        </w:rPr>
        <w:t xml:space="preserve"> olmuştur.</w:t>
      </w:r>
    </w:p>
    <w:p w:rsidR="00AA761F" w:rsidRPr="00C355FC" w:rsidRDefault="00AA761F" w:rsidP="009F4EF2">
      <w:pPr>
        <w:pStyle w:val="ListeParagraf"/>
        <w:spacing w:after="0" w:line="240" w:lineRule="auto"/>
        <w:ind w:left="0" w:firstLine="709"/>
        <w:jc w:val="both"/>
        <w:rPr>
          <w:rFonts w:ascii="Times New Roman" w:hAnsi="Times New Roman"/>
          <w:sz w:val="24"/>
        </w:rPr>
      </w:pPr>
    </w:p>
    <w:p w:rsidR="00340E42" w:rsidRDefault="00340E42"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3- 10 Kasım Atatürk’ü Anma Etkinlikleri çerçevesinde düzenlenen şiir okuma yarışmasında 8/B sınıfı öğrencisi Zeynep Naz KILIÇ il 3.’</w:t>
      </w:r>
      <w:proofErr w:type="spellStart"/>
      <w:r w:rsidRPr="00C355FC">
        <w:rPr>
          <w:rFonts w:ascii="Times New Roman" w:hAnsi="Times New Roman"/>
          <w:sz w:val="24"/>
        </w:rPr>
        <w:t>sü</w:t>
      </w:r>
      <w:proofErr w:type="spellEnd"/>
      <w:r w:rsidRPr="00C355FC">
        <w:rPr>
          <w:rFonts w:ascii="Times New Roman" w:hAnsi="Times New Roman"/>
          <w:sz w:val="24"/>
        </w:rPr>
        <w:t xml:space="preserve"> olmuştur.</w:t>
      </w:r>
    </w:p>
    <w:p w:rsidR="00AA761F" w:rsidRPr="00C355FC" w:rsidRDefault="00AA761F" w:rsidP="009F4EF2">
      <w:pPr>
        <w:pStyle w:val="ListeParagraf"/>
        <w:spacing w:after="0" w:line="240" w:lineRule="auto"/>
        <w:ind w:left="0" w:firstLine="709"/>
        <w:jc w:val="both"/>
        <w:rPr>
          <w:rFonts w:ascii="Times New Roman" w:hAnsi="Times New Roman"/>
          <w:sz w:val="24"/>
        </w:rPr>
      </w:pPr>
    </w:p>
    <w:p w:rsidR="00340E42" w:rsidRDefault="00340E42"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4-15 Aralık 2023 tarihinde Enerji Verimliliği Haftası münasebetiyle 8/A sınıfı öğrencisi Elif Sümeyye ÖZTÜRK isimli öğrencimiz ‘’Sürdürülebilir Bir Dünya İçin’’ isimli yazmış olduğu öykü ile yarışması ile İl 1.’si olmuştur.</w:t>
      </w:r>
    </w:p>
    <w:p w:rsidR="009F4EF2" w:rsidRPr="00C355FC" w:rsidRDefault="009F4EF2" w:rsidP="009F4EF2">
      <w:pPr>
        <w:pStyle w:val="ListeParagraf"/>
        <w:spacing w:after="0" w:line="240" w:lineRule="auto"/>
        <w:ind w:left="0" w:firstLine="709"/>
        <w:jc w:val="both"/>
        <w:rPr>
          <w:rFonts w:ascii="Times New Roman" w:hAnsi="Times New Roman"/>
          <w:sz w:val="24"/>
        </w:rPr>
      </w:pPr>
    </w:p>
    <w:p w:rsidR="00340E42" w:rsidRDefault="00340E42"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5. 28.12.2023 tarihinde okul sporları voleybol müsabakasında okulumuz Yıldız Erkekler kategorisinde il 4.</w:t>
      </w:r>
      <w:proofErr w:type="spellStart"/>
      <w:r w:rsidR="009F4EF2">
        <w:rPr>
          <w:rFonts w:ascii="Times New Roman" w:hAnsi="Times New Roman"/>
          <w:sz w:val="24"/>
        </w:rPr>
        <w:t>sü</w:t>
      </w:r>
      <w:proofErr w:type="spellEnd"/>
      <w:r w:rsidRPr="00C355FC">
        <w:rPr>
          <w:rFonts w:ascii="Times New Roman" w:hAnsi="Times New Roman"/>
          <w:sz w:val="24"/>
        </w:rPr>
        <w:t xml:space="preserve"> olmuştur.</w:t>
      </w:r>
    </w:p>
    <w:p w:rsidR="00584D50" w:rsidRPr="00C355FC" w:rsidRDefault="00584D50" w:rsidP="009F4EF2">
      <w:pPr>
        <w:pStyle w:val="ListeParagraf"/>
        <w:spacing w:after="0" w:line="240" w:lineRule="auto"/>
        <w:ind w:left="0" w:firstLine="709"/>
        <w:jc w:val="both"/>
        <w:rPr>
          <w:rFonts w:ascii="Times New Roman" w:hAnsi="Times New Roman"/>
          <w:sz w:val="24"/>
        </w:rPr>
      </w:pPr>
    </w:p>
    <w:p w:rsidR="00340E42" w:rsidRDefault="00340E42"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6.- 04.01.2024 tarihinde okul sporları küçük erkekler voleybol müsabakalarında öğrencilerimiz il 1.si olmuştur. İlimizi bölge müsabakalarında Çorum ilinde temsil edeceklerdir.</w:t>
      </w:r>
    </w:p>
    <w:p w:rsidR="009F4EF2" w:rsidRPr="00C355FC" w:rsidRDefault="009F4EF2" w:rsidP="009F4EF2">
      <w:pPr>
        <w:pStyle w:val="ListeParagraf"/>
        <w:spacing w:after="0" w:line="240" w:lineRule="auto"/>
        <w:ind w:left="0" w:firstLine="709"/>
        <w:jc w:val="both"/>
        <w:rPr>
          <w:rFonts w:ascii="Times New Roman" w:hAnsi="Times New Roman"/>
          <w:sz w:val="24"/>
        </w:rPr>
      </w:pPr>
    </w:p>
    <w:p w:rsidR="00340E42" w:rsidRDefault="00340E42"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7. 10.01.2024 tarihinde yıldız kızlar masa tenisinde okulumuz öğrencileri il 1.si olmuş olup, ilimizi bölge müsabakalarında Sakarya ilinde temsil edeceklerdir.</w:t>
      </w:r>
    </w:p>
    <w:p w:rsidR="009F4EF2" w:rsidRPr="00C355FC" w:rsidRDefault="009F4EF2" w:rsidP="009F4EF2">
      <w:pPr>
        <w:pStyle w:val="ListeParagraf"/>
        <w:spacing w:after="0" w:line="240" w:lineRule="auto"/>
        <w:ind w:left="0" w:firstLine="709"/>
        <w:jc w:val="both"/>
        <w:rPr>
          <w:rFonts w:ascii="Times New Roman" w:hAnsi="Times New Roman"/>
          <w:sz w:val="24"/>
        </w:rPr>
      </w:pPr>
    </w:p>
    <w:p w:rsidR="00D93E3E" w:rsidRDefault="00D93E3E"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8. 13.02.2024 tarihinde yıldız k</w:t>
      </w:r>
      <w:r w:rsidR="009F4EF2">
        <w:rPr>
          <w:rFonts w:ascii="Times New Roman" w:hAnsi="Times New Roman"/>
          <w:sz w:val="24"/>
        </w:rPr>
        <w:t>ızlar bilek güreşinde okulumuz öğrencileri s</w:t>
      </w:r>
      <w:r w:rsidRPr="00C355FC">
        <w:rPr>
          <w:rFonts w:ascii="Times New Roman" w:hAnsi="Times New Roman"/>
          <w:sz w:val="24"/>
        </w:rPr>
        <w:t>a</w:t>
      </w:r>
      <w:r w:rsidR="00551664">
        <w:rPr>
          <w:rFonts w:ascii="Times New Roman" w:hAnsi="Times New Roman"/>
          <w:sz w:val="24"/>
        </w:rPr>
        <w:t>ğ kol il 4.</w:t>
      </w:r>
      <w:proofErr w:type="spellStart"/>
      <w:r w:rsidR="00551664">
        <w:rPr>
          <w:rFonts w:ascii="Times New Roman" w:hAnsi="Times New Roman"/>
          <w:sz w:val="24"/>
        </w:rPr>
        <w:t>sü</w:t>
      </w:r>
      <w:proofErr w:type="spellEnd"/>
      <w:r w:rsidR="00BC0A20">
        <w:rPr>
          <w:rFonts w:ascii="Times New Roman" w:hAnsi="Times New Roman"/>
          <w:sz w:val="24"/>
        </w:rPr>
        <w:t xml:space="preserve"> </w:t>
      </w:r>
      <w:r w:rsidR="00551664">
        <w:rPr>
          <w:rFonts w:ascii="Times New Roman" w:hAnsi="Times New Roman"/>
          <w:sz w:val="24"/>
        </w:rPr>
        <w:t>- s</w:t>
      </w:r>
      <w:r w:rsidR="00024EF0" w:rsidRPr="00C355FC">
        <w:rPr>
          <w:rFonts w:ascii="Times New Roman" w:hAnsi="Times New Roman"/>
          <w:sz w:val="24"/>
        </w:rPr>
        <w:t>ol k</w:t>
      </w:r>
      <w:r w:rsidRPr="00C355FC">
        <w:rPr>
          <w:rFonts w:ascii="Times New Roman" w:hAnsi="Times New Roman"/>
          <w:sz w:val="24"/>
        </w:rPr>
        <w:t>olda ise il 3.</w:t>
      </w:r>
      <w:proofErr w:type="spellStart"/>
      <w:r w:rsidRPr="00C355FC">
        <w:rPr>
          <w:rFonts w:ascii="Times New Roman" w:hAnsi="Times New Roman"/>
          <w:sz w:val="24"/>
        </w:rPr>
        <w:t>sü</w:t>
      </w:r>
      <w:proofErr w:type="spellEnd"/>
      <w:r w:rsidRPr="00C355FC">
        <w:rPr>
          <w:rFonts w:ascii="Times New Roman" w:hAnsi="Times New Roman"/>
          <w:sz w:val="24"/>
        </w:rPr>
        <w:t xml:space="preserve"> olmuşlardır.</w:t>
      </w:r>
    </w:p>
    <w:p w:rsidR="009F4EF2" w:rsidRPr="00C355FC" w:rsidRDefault="009F4EF2" w:rsidP="009F4EF2">
      <w:pPr>
        <w:pStyle w:val="ListeParagraf"/>
        <w:spacing w:after="0" w:line="240" w:lineRule="auto"/>
        <w:ind w:left="0" w:firstLine="709"/>
        <w:jc w:val="both"/>
        <w:rPr>
          <w:rFonts w:ascii="Times New Roman" w:hAnsi="Times New Roman"/>
          <w:sz w:val="24"/>
        </w:rPr>
      </w:pPr>
    </w:p>
    <w:p w:rsidR="00D93E3E" w:rsidRDefault="00D93E3E"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9.14.02.2024 tarihinde</w:t>
      </w:r>
      <w:r w:rsidR="0028717D" w:rsidRPr="00C355FC">
        <w:rPr>
          <w:rFonts w:ascii="Times New Roman" w:hAnsi="Times New Roman"/>
          <w:sz w:val="24"/>
        </w:rPr>
        <w:t xml:space="preserve"> yıldız erkekler bilek güreşinde sağ kolda okulumuz erkek öğrencileri il 2.si olmuşlardır.</w:t>
      </w:r>
    </w:p>
    <w:p w:rsidR="00BC0A20" w:rsidRPr="00C355FC" w:rsidRDefault="00BC0A20" w:rsidP="009F4EF2">
      <w:pPr>
        <w:pStyle w:val="ListeParagraf"/>
        <w:spacing w:after="0" w:line="240" w:lineRule="auto"/>
        <w:ind w:left="0" w:firstLine="709"/>
        <w:jc w:val="both"/>
        <w:rPr>
          <w:rFonts w:ascii="Times New Roman" w:hAnsi="Times New Roman"/>
          <w:sz w:val="24"/>
        </w:rPr>
      </w:pPr>
    </w:p>
    <w:p w:rsidR="00D93E3E" w:rsidRDefault="00D93E3E"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10</w:t>
      </w:r>
      <w:r w:rsidR="00CE743D" w:rsidRPr="00C355FC">
        <w:rPr>
          <w:rFonts w:ascii="Times New Roman" w:hAnsi="Times New Roman"/>
          <w:sz w:val="24"/>
        </w:rPr>
        <w:t>.</w:t>
      </w:r>
      <w:r w:rsidRPr="00C355FC">
        <w:rPr>
          <w:rFonts w:ascii="Times New Roman" w:hAnsi="Times New Roman"/>
          <w:sz w:val="24"/>
        </w:rPr>
        <w:t xml:space="preserve">3X3 </w:t>
      </w:r>
      <w:r w:rsidR="00BC0A20">
        <w:rPr>
          <w:rFonts w:ascii="Times New Roman" w:hAnsi="Times New Roman"/>
          <w:sz w:val="24"/>
        </w:rPr>
        <w:t>b</w:t>
      </w:r>
      <w:r w:rsidRPr="00C355FC">
        <w:rPr>
          <w:rFonts w:ascii="Times New Roman" w:hAnsi="Times New Roman"/>
          <w:sz w:val="24"/>
        </w:rPr>
        <w:t>asketbol turnuvasında 27.02.2024 tarihinde</w:t>
      </w:r>
      <w:r w:rsidR="00BC0A20">
        <w:rPr>
          <w:rFonts w:ascii="Times New Roman" w:hAnsi="Times New Roman"/>
          <w:sz w:val="24"/>
        </w:rPr>
        <w:t xml:space="preserve"> okulumuz yıldız erkekler basketbol takımı</w:t>
      </w:r>
      <w:r w:rsidRPr="00C355FC">
        <w:rPr>
          <w:rFonts w:ascii="Times New Roman" w:hAnsi="Times New Roman"/>
          <w:sz w:val="24"/>
        </w:rPr>
        <w:t xml:space="preserve"> il 3.</w:t>
      </w:r>
      <w:proofErr w:type="spellStart"/>
      <w:r w:rsidR="00CE743D" w:rsidRPr="00C355FC">
        <w:rPr>
          <w:rFonts w:ascii="Times New Roman" w:hAnsi="Times New Roman"/>
          <w:sz w:val="24"/>
        </w:rPr>
        <w:t>lüğü</w:t>
      </w:r>
      <w:r w:rsidR="00BC0A20">
        <w:rPr>
          <w:rFonts w:ascii="Times New Roman" w:hAnsi="Times New Roman"/>
          <w:sz w:val="24"/>
        </w:rPr>
        <w:t>nü</w:t>
      </w:r>
      <w:proofErr w:type="spellEnd"/>
      <w:r w:rsidR="00BC0A20">
        <w:rPr>
          <w:rFonts w:ascii="Times New Roman" w:hAnsi="Times New Roman"/>
          <w:sz w:val="24"/>
        </w:rPr>
        <w:t xml:space="preserve"> elde etmişlerdir.</w:t>
      </w:r>
    </w:p>
    <w:p w:rsidR="00BC0A20" w:rsidRPr="00C355FC" w:rsidRDefault="00BC0A20" w:rsidP="009F4EF2">
      <w:pPr>
        <w:pStyle w:val="ListeParagraf"/>
        <w:spacing w:after="0" w:line="240" w:lineRule="auto"/>
        <w:ind w:left="0" w:firstLine="709"/>
        <w:jc w:val="both"/>
        <w:rPr>
          <w:rFonts w:ascii="Times New Roman" w:hAnsi="Times New Roman"/>
          <w:sz w:val="24"/>
        </w:rPr>
      </w:pPr>
    </w:p>
    <w:p w:rsidR="00E8507C" w:rsidRDefault="006268A5"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11.</w:t>
      </w:r>
      <w:r w:rsidR="00E8507C" w:rsidRPr="00C355FC">
        <w:rPr>
          <w:rFonts w:ascii="Times New Roman" w:hAnsi="Times New Roman"/>
          <w:sz w:val="24"/>
        </w:rPr>
        <w:t xml:space="preserve"> 12.03.2024 8/B sınıfı </w:t>
      </w:r>
      <w:proofErr w:type="spellStart"/>
      <w:r w:rsidR="00E8507C" w:rsidRPr="00C355FC">
        <w:rPr>
          <w:rFonts w:ascii="Times New Roman" w:hAnsi="Times New Roman"/>
          <w:sz w:val="24"/>
        </w:rPr>
        <w:t>Bahattin</w:t>
      </w:r>
      <w:proofErr w:type="spellEnd"/>
      <w:r w:rsidR="00E8507C" w:rsidRPr="00C355FC">
        <w:rPr>
          <w:rFonts w:ascii="Times New Roman" w:hAnsi="Times New Roman"/>
          <w:sz w:val="24"/>
        </w:rPr>
        <w:t xml:space="preserve"> Emin TOKAN</w:t>
      </w:r>
      <w:r w:rsidR="00CA79A3" w:rsidRPr="00C355FC">
        <w:rPr>
          <w:rFonts w:ascii="Times New Roman" w:hAnsi="Times New Roman"/>
          <w:sz w:val="24"/>
        </w:rPr>
        <w:t xml:space="preserve"> isimli öğrencimiz</w:t>
      </w:r>
      <w:r w:rsidR="00E8507C" w:rsidRPr="00C355FC">
        <w:rPr>
          <w:rFonts w:ascii="Times New Roman" w:hAnsi="Times New Roman"/>
          <w:sz w:val="24"/>
        </w:rPr>
        <w:t xml:space="preserve"> istiklal marşını güzel okuma yarışmasında il 3.</w:t>
      </w:r>
      <w:proofErr w:type="spellStart"/>
      <w:r w:rsidR="00E8507C" w:rsidRPr="00C355FC">
        <w:rPr>
          <w:rFonts w:ascii="Times New Roman" w:hAnsi="Times New Roman"/>
          <w:sz w:val="24"/>
        </w:rPr>
        <w:t>sü</w:t>
      </w:r>
      <w:proofErr w:type="spellEnd"/>
      <w:r w:rsidR="00E8507C" w:rsidRPr="00C355FC">
        <w:rPr>
          <w:rFonts w:ascii="Times New Roman" w:hAnsi="Times New Roman"/>
          <w:sz w:val="24"/>
        </w:rPr>
        <w:t xml:space="preserve"> olmuştur.</w:t>
      </w:r>
    </w:p>
    <w:p w:rsidR="00833EC2" w:rsidRPr="00C355FC" w:rsidRDefault="00833EC2" w:rsidP="00584D50">
      <w:pPr>
        <w:pStyle w:val="ListeParagraf"/>
        <w:spacing w:after="0" w:line="240" w:lineRule="auto"/>
        <w:ind w:left="0" w:firstLine="709"/>
        <w:jc w:val="both"/>
        <w:rPr>
          <w:rFonts w:ascii="Times New Roman" w:hAnsi="Times New Roman"/>
          <w:sz w:val="24"/>
        </w:rPr>
      </w:pPr>
    </w:p>
    <w:p w:rsidR="00E8507C" w:rsidRDefault="00550461" w:rsidP="00584D50">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 xml:space="preserve">12. </w:t>
      </w:r>
      <w:r w:rsidR="00E7506F" w:rsidRPr="00C355FC">
        <w:rPr>
          <w:rFonts w:ascii="Times New Roman" w:hAnsi="Times New Roman"/>
          <w:sz w:val="24"/>
        </w:rPr>
        <w:t xml:space="preserve">11.03.2024 tarihinde kendi kilolarında bilek güreşinde 5-A sınıfı </w:t>
      </w:r>
      <w:r w:rsidR="00E8507C" w:rsidRPr="00C355FC">
        <w:rPr>
          <w:rFonts w:ascii="Times New Roman" w:hAnsi="Times New Roman"/>
          <w:sz w:val="24"/>
        </w:rPr>
        <w:t xml:space="preserve">İrfan Yiğit YÜKSEL </w:t>
      </w:r>
      <w:r w:rsidR="00E7506F" w:rsidRPr="00C355FC">
        <w:rPr>
          <w:rFonts w:ascii="Times New Roman" w:hAnsi="Times New Roman"/>
          <w:sz w:val="24"/>
        </w:rPr>
        <w:t>sağ kol il 3.</w:t>
      </w:r>
      <w:proofErr w:type="spellStart"/>
      <w:r w:rsidR="00E7506F" w:rsidRPr="00C355FC">
        <w:rPr>
          <w:rFonts w:ascii="Times New Roman" w:hAnsi="Times New Roman"/>
          <w:sz w:val="24"/>
        </w:rPr>
        <w:t>sü</w:t>
      </w:r>
      <w:proofErr w:type="spellEnd"/>
      <w:r w:rsidR="00E8507C" w:rsidRPr="00C355FC">
        <w:rPr>
          <w:rFonts w:ascii="Times New Roman" w:hAnsi="Times New Roman"/>
          <w:sz w:val="24"/>
        </w:rPr>
        <w:t xml:space="preserve">, Ahmet MANGALTEPE </w:t>
      </w:r>
      <w:r w:rsidR="00E7506F" w:rsidRPr="00C355FC">
        <w:rPr>
          <w:rFonts w:ascii="Times New Roman" w:hAnsi="Times New Roman"/>
          <w:sz w:val="24"/>
        </w:rPr>
        <w:t>sol kol il 3.</w:t>
      </w:r>
      <w:proofErr w:type="spellStart"/>
      <w:proofErr w:type="gramStart"/>
      <w:r w:rsidR="00E7506F" w:rsidRPr="00C355FC">
        <w:rPr>
          <w:rFonts w:ascii="Times New Roman" w:hAnsi="Times New Roman"/>
          <w:sz w:val="24"/>
        </w:rPr>
        <w:t>sü</w:t>
      </w:r>
      <w:proofErr w:type="spellEnd"/>
      <w:r w:rsidR="00E7506F" w:rsidRPr="00C355FC">
        <w:rPr>
          <w:rFonts w:ascii="Times New Roman" w:hAnsi="Times New Roman"/>
          <w:sz w:val="24"/>
        </w:rPr>
        <w:t xml:space="preserve"> </w:t>
      </w:r>
      <w:r w:rsidR="00E8507C" w:rsidRPr="00C355FC">
        <w:rPr>
          <w:rFonts w:ascii="Times New Roman" w:hAnsi="Times New Roman"/>
          <w:sz w:val="24"/>
        </w:rPr>
        <w:t xml:space="preserve"> ve</w:t>
      </w:r>
      <w:proofErr w:type="gramEnd"/>
      <w:r w:rsidR="00E8507C" w:rsidRPr="00C355FC">
        <w:rPr>
          <w:rFonts w:ascii="Times New Roman" w:hAnsi="Times New Roman"/>
          <w:sz w:val="24"/>
        </w:rPr>
        <w:t xml:space="preserve"> 6/A sınıfı İbrahim Gökalp KARATAĞ </w:t>
      </w:r>
      <w:r w:rsidR="00E7506F" w:rsidRPr="00C355FC">
        <w:rPr>
          <w:rFonts w:ascii="Times New Roman" w:hAnsi="Times New Roman"/>
          <w:sz w:val="24"/>
        </w:rPr>
        <w:t>sağ kol İl 3.</w:t>
      </w:r>
      <w:proofErr w:type="spellStart"/>
      <w:r w:rsidR="00E7506F" w:rsidRPr="00C355FC">
        <w:rPr>
          <w:rFonts w:ascii="Times New Roman" w:hAnsi="Times New Roman"/>
          <w:sz w:val="24"/>
        </w:rPr>
        <w:t>sü</w:t>
      </w:r>
      <w:proofErr w:type="spellEnd"/>
      <w:r w:rsidR="00E8507C" w:rsidRPr="00C355FC">
        <w:rPr>
          <w:rFonts w:ascii="Times New Roman" w:hAnsi="Times New Roman"/>
          <w:sz w:val="24"/>
        </w:rPr>
        <w:t xml:space="preserve">, Emir ŞAHİN </w:t>
      </w:r>
      <w:r w:rsidR="00E7506F" w:rsidRPr="00C355FC">
        <w:rPr>
          <w:rFonts w:ascii="Times New Roman" w:hAnsi="Times New Roman"/>
          <w:sz w:val="24"/>
        </w:rPr>
        <w:t>sağ kol il 3.</w:t>
      </w:r>
      <w:proofErr w:type="spellStart"/>
      <w:r w:rsidR="00E7506F" w:rsidRPr="00C355FC">
        <w:rPr>
          <w:rFonts w:ascii="Times New Roman" w:hAnsi="Times New Roman"/>
          <w:sz w:val="24"/>
        </w:rPr>
        <w:t>sü</w:t>
      </w:r>
      <w:proofErr w:type="spellEnd"/>
      <w:r w:rsidR="00E7506F" w:rsidRPr="00C355FC">
        <w:rPr>
          <w:rFonts w:ascii="Times New Roman" w:hAnsi="Times New Roman"/>
          <w:sz w:val="24"/>
        </w:rPr>
        <w:t xml:space="preserve">  olmuştur.</w:t>
      </w:r>
    </w:p>
    <w:p w:rsidR="00833EC2" w:rsidRPr="00C355FC" w:rsidRDefault="00833EC2" w:rsidP="00584D50">
      <w:pPr>
        <w:pStyle w:val="ListeParagraf"/>
        <w:spacing w:after="0" w:line="240" w:lineRule="auto"/>
        <w:ind w:left="0" w:firstLine="709"/>
        <w:jc w:val="both"/>
        <w:rPr>
          <w:rFonts w:ascii="Times New Roman" w:hAnsi="Times New Roman"/>
          <w:sz w:val="24"/>
        </w:rPr>
      </w:pPr>
    </w:p>
    <w:p w:rsidR="00EF3F58" w:rsidRDefault="00EF3F58" w:rsidP="00584D50">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 xml:space="preserve">13. 38-12.03.2024 tarihinde küçük kızlar bilek güreşinde Sağ ve sol kolda Hayal </w:t>
      </w:r>
      <w:proofErr w:type="spellStart"/>
      <w:r w:rsidRPr="00C355FC">
        <w:rPr>
          <w:rFonts w:ascii="Times New Roman" w:hAnsi="Times New Roman"/>
          <w:sz w:val="24"/>
        </w:rPr>
        <w:t>Yüsra</w:t>
      </w:r>
      <w:proofErr w:type="spellEnd"/>
      <w:r w:rsidRPr="00C355FC">
        <w:rPr>
          <w:rFonts w:ascii="Times New Roman" w:hAnsi="Times New Roman"/>
          <w:sz w:val="24"/>
        </w:rPr>
        <w:t xml:space="preserve"> SARIYILDIZ il 1.</w:t>
      </w:r>
      <w:r w:rsidR="00833EC2" w:rsidRPr="00C355FC">
        <w:rPr>
          <w:rFonts w:ascii="Times New Roman" w:hAnsi="Times New Roman"/>
          <w:sz w:val="24"/>
        </w:rPr>
        <w:t xml:space="preserve">si, </w:t>
      </w:r>
      <w:proofErr w:type="spellStart"/>
      <w:r w:rsidR="00833EC2" w:rsidRPr="00C355FC">
        <w:rPr>
          <w:rFonts w:ascii="Times New Roman" w:hAnsi="Times New Roman"/>
          <w:sz w:val="24"/>
        </w:rPr>
        <w:t>İkra</w:t>
      </w:r>
      <w:proofErr w:type="spellEnd"/>
      <w:r w:rsidR="004E772E" w:rsidRPr="00C355FC">
        <w:rPr>
          <w:rFonts w:ascii="Times New Roman" w:hAnsi="Times New Roman"/>
          <w:sz w:val="24"/>
        </w:rPr>
        <w:t xml:space="preserve"> Nur</w:t>
      </w:r>
      <w:r w:rsidRPr="00C355FC">
        <w:rPr>
          <w:rFonts w:ascii="Times New Roman" w:hAnsi="Times New Roman"/>
          <w:sz w:val="24"/>
        </w:rPr>
        <w:t xml:space="preserve"> KÜÇÜK Sağ Kolda İl 3.</w:t>
      </w:r>
      <w:proofErr w:type="spellStart"/>
      <w:r w:rsidRPr="00C355FC">
        <w:rPr>
          <w:rFonts w:ascii="Times New Roman" w:hAnsi="Times New Roman"/>
          <w:sz w:val="24"/>
        </w:rPr>
        <w:t>sü</w:t>
      </w:r>
      <w:proofErr w:type="spellEnd"/>
      <w:r w:rsidRPr="00C355FC">
        <w:rPr>
          <w:rFonts w:ascii="Times New Roman" w:hAnsi="Times New Roman"/>
          <w:sz w:val="24"/>
        </w:rPr>
        <w:t>, Esma KILIÇ ise sol kolda il 4.</w:t>
      </w:r>
      <w:proofErr w:type="spellStart"/>
      <w:r w:rsidRPr="00C355FC">
        <w:rPr>
          <w:rFonts w:ascii="Times New Roman" w:hAnsi="Times New Roman"/>
          <w:sz w:val="24"/>
        </w:rPr>
        <w:t>sü</w:t>
      </w:r>
      <w:proofErr w:type="spellEnd"/>
      <w:r w:rsidRPr="00C355FC">
        <w:rPr>
          <w:rFonts w:ascii="Times New Roman" w:hAnsi="Times New Roman"/>
          <w:sz w:val="24"/>
        </w:rPr>
        <w:t xml:space="preserve"> olmuştur.</w:t>
      </w:r>
    </w:p>
    <w:p w:rsidR="00833EC2" w:rsidRPr="00C355FC" w:rsidRDefault="00833EC2" w:rsidP="00584D50">
      <w:pPr>
        <w:pStyle w:val="ListeParagraf"/>
        <w:spacing w:after="0" w:line="240" w:lineRule="auto"/>
        <w:ind w:left="0" w:firstLine="709"/>
        <w:jc w:val="both"/>
        <w:rPr>
          <w:rFonts w:ascii="Times New Roman" w:hAnsi="Times New Roman"/>
          <w:sz w:val="24"/>
        </w:rPr>
      </w:pPr>
    </w:p>
    <w:p w:rsidR="00EF3F58" w:rsidRPr="00C355FC" w:rsidRDefault="00B867B6" w:rsidP="00584D50">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 xml:space="preserve">14. </w:t>
      </w:r>
      <w:r w:rsidR="00EF3F58" w:rsidRPr="00C355FC">
        <w:rPr>
          <w:rFonts w:ascii="Times New Roman" w:hAnsi="Times New Roman"/>
          <w:sz w:val="24"/>
        </w:rPr>
        <w:t xml:space="preserve">13-14 Mart 2024 tarihinde yapılan </w:t>
      </w:r>
      <w:r w:rsidR="00833EC2">
        <w:rPr>
          <w:rFonts w:ascii="Times New Roman" w:hAnsi="Times New Roman"/>
          <w:sz w:val="24"/>
        </w:rPr>
        <w:t>küçük kızlar ve küçük erkekler m</w:t>
      </w:r>
      <w:r w:rsidR="00EF3F58" w:rsidRPr="00C355FC">
        <w:rPr>
          <w:rFonts w:ascii="Times New Roman" w:hAnsi="Times New Roman"/>
          <w:sz w:val="24"/>
        </w:rPr>
        <w:t>asa tenisinde</w:t>
      </w:r>
      <w:r w:rsidRPr="00C355FC">
        <w:rPr>
          <w:rFonts w:ascii="Times New Roman" w:hAnsi="Times New Roman"/>
          <w:sz w:val="24"/>
        </w:rPr>
        <w:t xml:space="preserve"> okulumuz </w:t>
      </w:r>
      <w:r w:rsidR="00FC5FD4" w:rsidRPr="00C355FC">
        <w:rPr>
          <w:rFonts w:ascii="Times New Roman" w:hAnsi="Times New Roman"/>
          <w:sz w:val="24"/>
        </w:rPr>
        <w:t>öğrenicileri</w:t>
      </w:r>
      <w:r w:rsidR="00EF3F58" w:rsidRPr="00C355FC">
        <w:rPr>
          <w:rFonts w:ascii="Times New Roman" w:hAnsi="Times New Roman"/>
          <w:sz w:val="24"/>
        </w:rPr>
        <w:t xml:space="preserve"> il 4.</w:t>
      </w:r>
      <w:proofErr w:type="spellStart"/>
      <w:r w:rsidR="00EF3F58" w:rsidRPr="00C355FC">
        <w:rPr>
          <w:rFonts w:ascii="Times New Roman" w:hAnsi="Times New Roman"/>
          <w:sz w:val="24"/>
        </w:rPr>
        <w:t>sü</w:t>
      </w:r>
      <w:proofErr w:type="spellEnd"/>
      <w:r w:rsidR="00EF3F58" w:rsidRPr="00C355FC">
        <w:rPr>
          <w:rFonts w:ascii="Times New Roman" w:hAnsi="Times New Roman"/>
          <w:sz w:val="24"/>
        </w:rPr>
        <w:t xml:space="preserve"> olmuşlardır.</w:t>
      </w:r>
    </w:p>
    <w:p w:rsidR="00584D50" w:rsidRDefault="00584D50" w:rsidP="009F4EF2">
      <w:pPr>
        <w:pStyle w:val="ListeParagraf"/>
        <w:spacing w:after="0" w:line="240" w:lineRule="auto"/>
        <w:ind w:left="0" w:firstLine="709"/>
        <w:jc w:val="both"/>
        <w:rPr>
          <w:rFonts w:ascii="Times New Roman" w:hAnsi="Times New Roman"/>
          <w:sz w:val="24"/>
        </w:rPr>
      </w:pPr>
    </w:p>
    <w:p w:rsidR="00EF3F58" w:rsidRDefault="00EF19A7" w:rsidP="009F4EF2">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lastRenderedPageBreak/>
        <w:t>15.</w:t>
      </w:r>
      <w:r w:rsidR="00EF3F58" w:rsidRPr="00C355FC">
        <w:rPr>
          <w:rFonts w:ascii="Times New Roman" w:hAnsi="Times New Roman"/>
          <w:sz w:val="24"/>
        </w:rPr>
        <w:t xml:space="preserve">- 8-B sınıfı öğrencisi Zeynep Naz KILIÇ Mehmet Akif </w:t>
      </w:r>
      <w:r w:rsidR="00FA4C5C" w:rsidRPr="00C355FC">
        <w:rPr>
          <w:rFonts w:ascii="Times New Roman" w:hAnsi="Times New Roman"/>
          <w:sz w:val="24"/>
        </w:rPr>
        <w:t>ERSOY’UN</w:t>
      </w:r>
      <w:r w:rsidR="00EF3F58" w:rsidRPr="00C355FC">
        <w:rPr>
          <w:rFonts w:ascii="Times New Roman" w:hAnsi="Times New Roman"/>
          <w:sz w:val="24"/>
        </w:rPr>
        <w:t xml:space="preserve"> şiirlerini (Asım Şiiri) ezbere okuma yarışmasında il 3.</w:t>
      </w:r>
      <w:proofErr w:type="spellStart"/>
      <w:r w:rsidR="00EF3F58" w:rsidRPr="00C355FC">
        <w:rPr>
          <w:rFonts w:ascii="Times New Roman" w:hAnsi="Times New Roman"/>
          <w:sz w:val="24"/>
        </w:rPr>
        <w:t>sü</w:t>
      </w:r>
      <w:proofErr w:type="spellEnd"/>
      <w:r w:rsidR="00EF3F58" w:rsidRPr="00C355FC">
        <w:rPr>
          <w:rFonts w:ascii="Times New Roman" w:hAnsi="Times New Roman"/>
          <w:sz w:val="24"/>
        </w:rPr>
        <w:t>, 8/</w:t>
      </w:r>
      <w:proofErr w:type="gramStart"/>
      <w:r w:rsidR="00EF3F58" w:rsidRPr="00C355FC">
        <w:rPr>
          <w:rFonts w:ascii="Times New Roman" w:hAnsi="Times New Roman"/>
          <w:sz w:val="24"/>
        </w:rPr>
        <w:t>A  sınıfı</w:t>
      </w:r>
      <w:proofErr w:type="gramEnd"/>
      <w:r w:rsidR="00EF3F58" w:rsidRPr="00C355FC">
        <w:rPr>
          <w:rFonts w:ascii="Times New Roman" w:hAnsi="Times New Roman"/>
          <w:sz w:val="24"/>
        </w:rPr>
        <w:t xml:space="preserve"> öğrencisi Zeynep Cemre YAMAN (Çanakkale Şiiri) </w:t>
      </w:r>
      <w:r w:rsidR="00FC04B2" w:rsidRPr="00C355FC">
        <w:rPr>
          <w:rFonts w:ascii="Times New Roman" w:hAnsi="Times New Roman"/>
          <w:sz w:val="24"/>
        </w:rPr>
        <w:t>il</w:t>
      </w:r>
      <w:r w:rsidR="00EF3F58" w:rsidRPr="00C355FC">
        <w:rPr>
          <w:rFonts w:ascii="Times New Roman" w:hAnsi="Times New Roman"/>
          <w:sz w:val="24"/>
        </w:rPr>
        <w:t xml:space="preserve"> 4.</w:t>
      </w:r>
      <w:proofErr w:type="spellStart"/>
      <w:r w:rsidR="00EF3F58" w:rsidRPr="00C355FC">
        <w:rPr>
          <w:rFonts w:ascii="Times New Roman" w:hAnsi="Times New Roman"/>
          <w:sz w:val="24"/>
        </w:rPr>
        <w:t>sü</w:t>
      </w:r>
      <w:proofErr w:type="spellEnd"/>
      <w:r w:rsidR="00EF3F58" w:rsidRPr="00C355FC">
        <w:rPr>
          <w:rFonts w:ascii="Times New Roman" w:hAnsi="Times New Roman"/>
          <w:sz w:val="24"/>
        </w:rPr>
        <w:t xml:space="preserve"> olmuştur.</w:t>
      </w:r>
    </w:p>
    <w:p w:rsidR="00671C7D" w:rsidRPr="00C355FC" w:rsidRDefault="00671C7D" w:rsidP="009F4EF2">
      <w:pPr>
        <w:pStyle w:val="ListeParagraf"/>
        <w:spacing w:after="0" w:line="240" w:lineRule="auto"/>
        <w:ind w:left="0" w:firstLine="709"/>
        <w:jc w:val="both"/>
        <w:rPr>
          <w:rFonts w:ascii="Times New Roman" w:hAnsi="Times New Roman"/>
          <w:sz w:val="24"/>
        </w:rPr>
      </w:pPr>
    </w:p>
    <w:p w:rsidR="00314509" w:rsidRDefault="00C355FC" w:rsidP="00314509">
      <w:pPr>
        <w:pStyle w:val="ListeParagraf"/>
        <w:spacing w:after="0" w:line="240" w:lineRule="auto"/>
        <w:ind w:left="0" w:firstLine="709"/>
        <w:jc w:val="both"/>
        <w:rPr>
          <w:rFonts w:ascii="Times New Roman" w:hAnsi="Times New Roman"/>
          <w:sz w:val="24"/>
        </w:rPr>
      </w:pPr>
      <w:r w:rsidRPr="00C355FC">
        <w:rPr>
          <w:rFonts w:ascii="Times New Roman" w:hAnsi="Times New Roman"/>
          <w:sz w:val="24"/>
        </w:rPr>
        <w:t xml:space="preserve">16- 7/A sınıfı öğrencimiz Yağmur </w:t>
      </w:r>
      <w:proofErr w:type="spellStart"/>
      <w:r w:rsidRPr="00C355FC">
        <w:rPr>
          <w:rFonts w:ascii="Times New Roman" w:hAnsi="Times New Roman"/>
          <w:sz w:val="24"/>
        </w:rPr>
        <w:t>Eslem</w:t>
      </w:r>
      <w:proofErr w:type="spellEnd"/>
      <w:r w:rsidRPr="00C355FC">
        <w:rPr>
          <w:rFonts w:ascii="Times New Roman" w:hAnsi="Times New Roman"/>
          <w:sz w:val="24"/>
        </w:rPr>
        <w:t xml:space="preserve"> KAYA </w:t>
      </w:r>
      <w:r w:rsidR="00FA4C5C">
        <w:rPr>
          <w:rFonts w:ascii="Times New Roman" w:hAnsi="Times New Roman"/>
          <w:sz w:val="24"/>
        </w:rPr>
        <w:t>‘’</w:t>
      </w:r>
      <w:r w:rsidRPr="00C355FC">
        <w:rPr>
          <w:rFonts w:ascii="Times New Roman" w:hAnsi="Times New Roman"/>
          <w:sz w:val="24"/>
        </w:rPr>
        <w:t xml:space="preserve">Ben </w:t>
      </w:r>
      <w:r w:rsidR="00FA4C5C">
        <w:rPr>
          <w:rFonts w:ascii="Times New Roman" w:hAnsi="Times New Roman"/>
          <w:sz w:val="24"/>
        </w:rPr>
        <w:t>Anadolu’yum</w:t>
      </w:r>
      <w:r w:rsidRPr="00C355FC">
        <w:rPr>
          <w:rFonts w:ascii="Times New Roman" w:hAnsi="Times New Roman"/>
          <w:sz w:val="24"/>
        </w:rPr>
        <w:t xml:space="preserve"> şiirleri derlemesiyle dilimizin zenginlikleri proje kapsamın</w:t>
      </w:r>
      <w:r w:rsidR="00FA4C5C">
        <w:rPr>
          <w:rFonts w:ascii="Times New Roman" w:hAnsi="Times New Roman"/>
          <w:sz w:val="24"/>
        </w:rPr>
        <w:t xml:space="preserve">da video içeriğiyle birlikte </w:t>
      </w:r>
      <w:r w:rsidRPr="00C355FC">
        <w:rPr>
          <w:rFonts w:ascii="Times New Roman" w:hAnsi="Times New Roman"/>
          <w:sz w:val="24"/>
        </w:rPr>
        <w:t>şiir okuma yarışmasına katılmış ve il 1.si olmuşlardır.</w:t>
      </w:r>
      <w:bookmarkEnd w:id="1"/>
    </w:p>
    <w:p w:rsidR="00227C96" w:rsidRPr="003B5D07" w:rsidRDefault="003B5D07" w:rsidP="003B5D07">
      <w:pPr>
        <w:pStyle w:val="Balk2"/>
        <w:numPr>
          <w:ilvl w:val="0"/>
          <w:numId w:val="0"/>
        </w:numPr>
        <w:jc w:val="both"/>
        <w:rPr>
          <w:rFonts w:ascii="Times New Roman" w:hAnsi="Times New Roman" w:cs="Times New Roman"/>
          <w:b w:val="0"/>
          <w:i w:val="0"/>
          <w:sz w:val="24"/>
        </w:rPr>
      </w:pPr>
      <w:r>
        <w:rPr>
          <w:rFonts w:ascii="Times New Roman" w:hAnsi="Times New Roman" w:cs="Times New Roman"/>
          <w:i w:val="0"/>
          <w:sz w:val="24"/>
        </w:rPr>
        <w:tab/>
      </w:r>
      <w:r w:rsidRPr="003B5D07">
        <w:rPr>
          <w:rFonts w:ascii="Times New Roman" w:hAnsi="Times New Roman" w:cs="Times New Roman"/>
          <w:b w:val="0"/>
          <w:i w:val="0"/>
          <w:sz w:val="24"/>
        </w:rPr>
        <w:t xml:space="preserve">17- Okulumuz 8/b Sınıf </w:t>
      </w:r>
      <w:proofErr w:type="spellStart"/>
      <w:r w:rsidRPr="003B5D07">
        <w:rPr>
          <w:rFonts w:ascii="Times New Roman" w:hAnsi="Times New Roman" w:cs="Times New Roman"/>
          <w:b w:val="0"/>
          <w:i w:val="0"/>
          <w:sz w:val="24"/>
        </w:rPr>
        <w:t>Bahattin</w:t>
      </w:r>
      <w:proofErr w:type="spellEnd"/>
      <w:r w:rsidRPr="003B5D07">
        <w:rPr>
          <w:rFonts w:ascii="Times New Roman" w:hAnsi="Times New Roman" w:cs="Times New Roman"/>
          <w:b w:val="0"/>
          <w:i w:val="0"/>
          <w:sz w:val="24"/>
        </w:rPr>
        <w:t xml:space="preserve"> Emin TOKAN Arapça şarkı yarışmasında il 3.</w:t>
      </w:r>
      <w:proofErr w:type="spellStart"/>
      <w:r w:rsidRPr="003B5D07">
        <w:rPr>
          <w:rFonts w:ascii="Times New Roman" w:hAnsi="Times New Roman" w:cs="Times New Roman"/>
          <w:b w:val="0"/>
          <w:i w:val="0"/>
          <w:sz w:val="24"/>
        </w:rPr>
        <w:t>sü</w:t>
      </w:r>
      <w:proofErr w:type="spellEnd"/>
      <w:r w:rsidRPr="003B5D07">
        <w:rPr>
          <w:rFonts w:ascii="Times New Roman" w:hAnsi="Times New Roman" w:cs="Times New Roman"/>
          <w:b w:val="0"/>
          <w:i w:val="0"/>
          <w:sz w:val="24"/>
        </w:rPr>
        <w:t xml:space="preserve"> olmuştur.</w:t>
      </w:r>
    </w:p>
    <w:p w:rsidR="00DB0C18" w:rsidRPr="00DB0C18" w:rsidRDefault="00DB0C18" w:rsidP="00E60DF0">
      <w:pPr>
        <w:pStyle w:val="Balk2"/>
        <w:numPr>
          <w:ilvl w:val="0"/>
          <w:numId w:val="0"/>
        </w:numPr>
        <w:rPr>
          <w:rFonts w:ascii="Times New Roman" w:hAnsi="Times New Roman" w:cs="Times New Roman"/>
          <w:i w:val="0"/>
          <w:sz w:val="24"/>
        </w:rPr>
      </w:pPr>
      <w:r>
        <w:rPr>
          <w:rFonts w:ascii="Times New Roman" w:hAnsi="Times New Roman" w:cs="Times New Roman"/>
          <w:i w:val="0"/>
          <w:sz w:val="24"/>
        </w:rPr>
        <w:t xml:space="preserve">2.1.2 </w:t>
      </w:r>
      <w:r w:rsidRPr="00DB0C18">
        <w:rPr>
          <w:rFonts w:ascii="Times New Roman" w:hAnsi="Times New Roman" w:cs="Times New Roman"/>
          <w:i w:val="0"/>
          <w:sz w:val="24"/>
        </w:rPr>
        <w:t>OKULUN MEVCUT DURUMU: TEMEL İSTATİSTİKLER</w:t>
      </w:r>
    </w:p>
    <w:p w:rsidR="00314509" w:rsidRPr="00314509" w:rsidRDefault="00314509" w:rsidP="00314509">
      <w:pPr>
        <w:pStyle w:val="ListeParagraf"/>
        <w:spacing w:after="0" w:line="240" w:lineRule="auto"/>
        <w:ind w:left="0" w:firstLine="709"/>
        <w:jc w:val="both"/>
        <w:rPr>
          <w:rFonts w:ascii="Times New Roman" w:hAnsi="Times New Roman"/>
          <w:sz w:val="24"/>
        </w:rPr>
      </w:pPr>
    </w:p>
    <w:p w:rsidR="00584D50" w:rsidRDefault="00141FE3" w:rsidP="00AE6B53">
      <w:pPr>
        <w:jc w:val="both"/>
        <w:rPr>
          <w:b/>
          <w:bCs/>
          <w:sz w:val="20"/>
          <w:szCs w:val="20"/>
        </w:rPr>
      </w:pPr>
      <w:r>
        <w:rPr>
          <w:b/>
        </w:rPr>
        <w:t xml:space="preserve"> </w:t>
      </w:r>
      <w:r w:rsidR="000E533E" w:rsidRPr="00141FE3">
        <w:rPr>
          <w:b/>
        </w:rPr>
        <w:t>Okul Künyesi</w:t>
      </w:r>
      <w:r w:rsidR="00B63CE2" w:rsidRPr="00141FE3">
        <w:rPr>
          <w:b/>
        </w:rPr>
        <w:t>:</w:t>
      </w:r>
      <w:r w:rsidR="00787379" w:rsidRPr="00BF5196">
        <w:rPr>
          <w:b/>
          <w:sz w:val="32"/>
        </w:rPr>
        <w:t xml:space="preserve"> </w:t>
      </w:r>
      <w:r w:rsidR="000E533E" w:rsidRPr="00114836">
        <w:t>Okulumuzun temel girdilerine ilişkin bilgiler altta yer alan okul künyesine</w:t>
      </w:r>
      <w:r w:rsidR="00787379">
        <w:t xml:space="preserve"> ilişkin tabloda yer almaktadır</w:t>
      </w:r>
    </w:p>
    <w:tbl>
      <w:tblPr>
        <w:tblStyle w:val="TabloKlavuzu"/>
        <w:tblpPr w:leftFromText="141" w:rightFromText="141" w:vertAnchor="text" w:horzAnchor="margin" w:tblpXSpec="center" w:tblpY="358"/>
        <w:tblW w:w="100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89"/>
        <w:gridCol w:w="1840"/>
        <w:gridCol w:w="1065"/>
        <w:gridCol w:w="1176"/>
        <w:gridCol w:w="963"/>
        <w:gridCol w:w="3996"/>
      </w:tblGrid>
      <w:tr w:rsidR="00137F82" w:rsidRPr="009B05DA" w:rsidTr="00137F82">
        <w:trPr>
          <w:trHeight w:val="331"/>
        </w:trPr>
        <w:tc>
          <w:tcPr>
            <w:tcW w:w="989" w:type="dxa"/>
            <w:vAlign w:val="center"/>
          </w:tcPr>
          <w:p w:rsidR="00137F82" w:rsidRPr="009B05DA" w:rsidRDefault="00137F82" w:rsidP="00137F82">
            <w:pPr>
              <w:tabs>
                <w:tab w:val="left" w:pos="1080"/>
              </w:tabs>
              <w:rPr>
                <w:sz w:val="24"/>
                <w:szCs w:val="24"/>
              </w:rPr>
            </w:pPr>
            <w:r w:rsidRPr="009B05DA">
              <w:rPr>
                <w:sz w:val="24"/>
                <w:szCs w:val="24"/>
              </w:rPr>
              <w:t>İli:</w:t>
            </w:r>
          </w:p>
        </w:tc>
        <w:tc>
          <w:tcPr>
            <w:tcW w:w="2905" w:type="dxa"/>
            <w:gridSpan w:val="2"/>
            <w:vAlign w:val="center"/>
          </w:tcPr>
          <w:p w:rsidR="00137F82" w:rsidRPr="009B05DA" w:rsidRDefault="00137F82" w:rsidP="00137F82">
            <w:pPr>
              <w:tabs>
                <w:tab w:val="left" w:pos="1080"/>
              </w:tabs>
              <w:rPr>
                <w:sz w:val="24"/>
                <w:szCs w:val="24"/>
              </w:rPr>
            </w:pPr>
            <w:r w:rsidRPr="009B05DA">
              <w:rPr>
                <w:sz w:val="24"/>
                <w:szCs w:val="24"/>
              </w:rPr>
              <w:t>Karabük</w:t>
            </w:r>
          </w:p>
        </w:tc>
        <w:tc>
          <w:tcPr>
            <w:tcW w:w="6135" w:type="dxa"/>
            <w:gridSpan w:val="3"/>
            <w:vAlign w:val="center"/>
          </w:tcPr>
          <w:p w:rsidR="00137F82" w:rsidRPr="009B05DA" w:rsidRDefault="00137F82" w:rsidP="00137F82">
            <w:pPr>
              <w:tabs>
                <w:tab w:val="left" w:pos="1080"/>
              </w:tabs>
              <w:rPr>
                <w:sz w:val="24"/>
                <w:szCs w:val="24"/>
              </w:rPr>
            </w:pPr>
            <w:r w:rsidRPr="009B05DA">
              <w:rPr>
                <w:sz w:val="24"/>
                <w:szCs w:val="24"/>
              </w:rPr>
              <w:t>İlçe:    Merkez</w:t>
            </w:r>
          </w:p>
        </w:tc>
      </w:tr>
      <w:tr w:rsidR="00137F82" w:rsidRPr="009B05DA" w:rsidTr="00137F82">
        <w:trPr>
          <w:trHeight w:val="574"/>
        </w:trPr>
        <w:tc>
          <w:tcPr>
            <w:tcW w:w="989" w:type="dxa"/>
            <w:vAlign w:val="center"/>
          </w:tcPr>
          <w:p w:rsidR="00137F82" w:rsidRPr="009B05DA" w:rsidRDefault="00137F82" w:rsidP="00137F82">
            <w:pPr>
              <w:tabs>
                <w:tab w:val="left" w:pos="1080"/>
              </w:tabs>
              <w:rPr>
                <w:sz w:val="24"/>
                <w:szCs w:val="24"/>
              </w:rPr>
            </w:pPr>
            <w:r w:rsidRPr="009B05DA">
              <w:rPr>
                <w:sz w:val="24"/>
                <w:szCs w:val="24"/>
              </w:rPr>
              <w:t>Adres:</w:t>
            </w:r>
          </w:p>
        </w:tc>
        <w:tc>
          <w:tcPr>
            <w:tcW w:w="2905" w:type="dxa"/>
            <w:gridSpan w:val="2"/>
            <w:vAlign w:val="center"/>
          </w:tcPr>
          <w:p w:rsidR="00137F82" w:rsidRPr="009B05DA" w:rsidRDefault="00137F82" w:rsidP="00137F82">
            <w:pPr>
              <w:tabs>
                <w:tab w:val="left" w:pos="1080"/>
              </w:tabs>
              <w:rPr>
                <w:sz w:val="24"/>
                <w:szCs w:val="24"/>
              </w:rPr>
            </w:pPr>
            <w:r w:rsidRPr="009B05DA">
              <w:rPr>
                <w:sz w:val="24"/>
                <w:szCs w:val="24"/>
              </w:rPr>
              <w:t xml:space="preserve">Karabük </w:t>
            </w:r>
            <w:proofErr w:type="gramStart"/>
            <w:r w:rsidRPr="009B05DA">
              <w:rPr>
                <w:sz w:val="24"/>
                <w:szCs w:val="24"/>
              </w:rPr>
              <w:t>köyü  Mah.</w:t>
            </w:r>
            <w:proofErr w:type="gramEnd"/>
            <w:r w:rsidRPr="009B05DA">
              <w:rPr>
                <w:sz w:val="24"/>
                <w:szCs w:val="24"/>
              </w:rPr>
              <w:t xml:space="preserve"> Güvercin Sok. No:7</w:t>
            </w:r>
          </w:p>
        </w:tc>
        <w:tc>
          <w:tcPr>
            <w:tcW w:w="2139" w:type="dxa"/>
            <w:gridSpan w:val="2"/>
            <w:vAlign w:val="center"/>
          </w:tcPr>
          <w:p w:rsidR="00137F82" w:rsidRPr="009B05DA" w:rsidRDefault="00137F82" w:rsidP="00137F82">
            <w:pPr>
              <w:tabs>
                <w:tab w:val="left" w:pos="1080"/>
              </w:tabs>
              <w:rPr>
                <w:sz w:val="24"/>
                <w:szCs w:val="24"/>
              </w:rPr>
            </w:pPr>
            <w:proofErr w:type="spellStart"/>
            <w:r w:rsidRPr="009B05DA">
              <w:rPr>
                <w:sz w:val="24"/>
                <w:szCs w:val="24"/>
              </w:rPr>
              <w:t>Coğ</w:t>
            </w:r>
            <w:proofErr w:type="spellEnd"/>
            <w:r w:rsidRPr="009B05DA">
              <w:rPr>
                <w:sz w:val="24"/>
                <w:szCs w:val="24"/>
              </w:rPr>
              <w:t>. Kon.</w:t>
            </w:r>
          </w:p>
        </w:tc>
        <w:tc>
          <w:tcPr>
            <w:tcW w:w="3996" w:type="dxa"/>
            <w:vAlign w:val="center"/>
          </w:tcPr>
          <w:p w:rsidR="00137F82" w:rsidRPr="009B05DA" w:rsidRDefault="00137F82" w:rsidP="00137F82">
            <w:pPr>
              <w:tabs>
                <w:tab w:val="left" w:pos="1080"/>
              </w:tabs>
              <w:rPr>
                <w:sz w:val="24"/>
                <w:szCs w:val="24"/>
              </w:rPr>
            </w:pPr>
            <w:r w:rsidRPr="009B05DA">
              <w:rPr>
                <w:sz w:val="24"/>
                <w:szCs w:val="24"/>
              </w:rPr>
              <w:t>Batı Karadeniz</w:t>
            </w:r>
          </w:p>
        </w:tc>
      </w:tr>
      <w:tr w:rsidR="00137F82" w:rsidRPr="009B05DA" w:rsidTr="00137F82">
        <w:trPr>
          <w:trHeight w:val="354"/>
        </w:trPr>
        <w:tc>
          <w:tcPr>
            <w:tcW w:w="989" w:type="dxa"/>
            <w:vAlign w:val="center"/>
          </w:tcPr>
          <w:p w:rsidR="00137F82" w:rsidRPr="009B05DA" w:rsidRDefault="00137F82" w:rsidP="00137F82">
            <w:pPr>
              <w:tabs>
                <w:tab w:val="left" w:pos="1080"/>
              </w:tabs>
              <w:rPr>
                <w:sz w:val="24"/>
                <w:szCs w:val="24"/>
              </w:rPr>
            </w:pPr>
            <w:r w:rsidRPr="009B05DA">
              <w:rPr>
                <w:sz w:val="24"/>
                <w:szCs w:val="24"/>
              </w:rPr>
              <w:t>Tel:</w:t>
            </w:r>
          </w:p>
        </w:tc>
        <w:tc>
          <w:tcPr>
            <w:tcW w:w="2905" w:type="dxa"/>
            <w:gridSpan w:val="2"/>
            <w:vAlign w:val="center"/>
          </w:tcPr>
          <w:p w:rsidR="00137F82" w:rsidRPr="009B05DA" w:rsidRDefault="00137F82" w:rsidP="00137F82">
            <w:pPr>
              <w:tabs>
                <w:tab w:val="left" w:pos="1080"/>
              </w:tabs>
              <w:rPr>
                <w:sz w:val="24"/>
                <w:szCs w:val="24"/>
              </w:rPr>
            </w:pPr>
            <w:r w:rsidRPr="009B05DA">
              <w:rPr>
                <w:sz w:val="24"/>
                <w:szCs w:val="24"/>
              </w:rPr>
              <w:t>0 370 412 19 01</w:t>
            </w:r>
          </w:p>
        </w:tc>
        <w:tc>
          <w:tcPr>
            <w:tcW w:w="2139" w:type="dxa"/>
            <w:gridSpan w:val="2"/>
            <w:vAlign w:val="center"/>
          </w:tcPr>
          <w:p w:rsidR="00137F82" w:rsidRPr="009B05DA" w:rsidRDefault="00137F82" w:rsidP="00137F82">
            <w:pPr>
              <w:tabs>
                <w:tab w:val="left" w:pos="1080"/>
              </w:tabs>
              <w:rPr>
                <w:sz w:val="24"/>
                <w:szCs w:val="24"/>
              </w:rPr>
            </w:pPr>
            <w:r w:rsidRPr="009B05DA">
              <w:rPr>
                <w:sz w:val="24"/>
                <w:szCs w:val="24"/>
              </w:rPr>
              <w:t>Faks no:</w:t>
            </w:r>
          </w:p>
        </w:tc>
        <w:tc>
          <w:tcPr>
            <w:tcW w:w="3996" w:type="dxa"/>
            <w:vAlign w:val="center"/>
          </w:tcPr>
          <w:p w:rsidR="00137F82" w:rsidRPr="009B05DA" w:rsidRDefault="00137F82" w:rsidP="00137F82">
            <w:pPr>
              <w:tabs>
                <w:tab w:val="left" w:pos="1080"/>
              </w:tabs>
              <w:rPr>
                <w:sz w:val="24"/>
                <w:szCs w:val="24"/>
              </w:rPr>
            </w:pPr>
            <w:r w:rsidRPr="009B05DA">
              <w:rPr>
                <w:sz w:val="24"/>
                <w:szCs w:val="24"/>
              </w:rPr>
              <w:t>0 370 412 19 01</w:t>
            </w:r>
          </w:p>
        </w:tc>
      </w:tr>
      <w:tr w:rsidR="00137F82" w:rsidRPr="009B05DA" w:rsidTr="00137F82">
        <w:trPr>
          <w:trHeight w:val="318"/>
        </w:trPr>
        <w:tc>
          <w:tcPr>
            <w:tcW w:w="989" w:type="dxa"/>
            <w:vAlign w:val="center"/>
          </w:tcPr>
          <w:p w:rsidR="00137F82" w:rsidRPr="009B05DA" w:rsidRDefault="00137F82" w:rsidP="00137F82">
            <w:pPr>
              <w:tabs>
                <w:tab w:val="left" w:pos="1080"/>
              </w:tabs>
              <w:rPr>
                <w:sz w:val="24"/>
                <w:szCs w:val="24"/>
              </w:rPr>
            </w:pPr>
            <w:proofErr w:type="gramStart"/>
            <w:r w:rsidRPr="009B05DA">
              <w:rPr>
                <w:sz w:val="24"/>
                <w:szCs w:val="24"/>
              </w:rPr>
              <w:t>e</w:t>
            </w:r>
            <w:proofErr w:type="gramEnd"/>
            <w:r w:rsidRPr="009B05DA">
              <w:rPr>
                <w:sz w:val="24"/>
                <w:szCs w:val="24"/>
              </w:rPr>
              <w:t>-mail:</w:t>
            </w:r>
          </w:p>
        </w:tc>
        <w:tc>
          <w:tcPr>
            <w:tcW w:w="2905" w:type="dxa"/>
            <w:gridSpan w:val="2"/>
            <w:vAlign w:val="center"/>
          </w:tcPr>
          <w:p w:rsidR="00137F82" w:rsidRPr="009B05DA" w:rsidRDefault="00137F82" w:rsidP="00137F82">
            <w:pPr>
              <w:tabs>
                <w:tab w:val="left" w:pos="1080"/>
              </w:tabs>
              <w:rPr>
                <w:sz w:val="24"/>
                <w:szCs w:val="24"/>
              </w:rPr>
            </w:pPr>
            <w:r w:rsidRPr="009B05DA">
              <w:rPr>
                <w:sz w:val="24"/>
                <w:szCs w:val="24"/>
              </w:rPr>
              <w:t>758674@</w:t>
            </w:r>
            <w:proofErr w:type="spellStart"/>
            <w:r w:rsidRPr="009B05DA">
              <w:rPr>
                <w:sz w:val="24"/>
                <w:szCs w:val="24"/>
              </w:rPr>
              <w:t>meb</w:t>
            </w:r>
            <w:proofErr w:type="spellEnd"/>
            <w:r w:rsidRPr="009B05DA">
              <w:rPr>
                <w:sz w:val="24"/>
                <w:szCs w:val="24"/>
              </w:rPr>
              <w:t>.k12.tr</w:t>
            </w:r>
          </w:p>
        </w:tc>
        <w:tc>
          <w:tcPr>
            <w:tcW w:w="2139" w:type="dxa"/>
            <w:gridSpan w:val="2"/>
            <w:vAlign w:val="center"/>
          </w:tcPr>
          <w:p w:rsidR="00137F82" w:rsidRPr="009B05DA" w:rsidRDefault="00137F82" w:rsidP="00137F82">
            <w:pPr>
              <w:tabs>
                <w:tab w:val="left" w:pos="1080"/>
              </w:tabs>
              <w:rPr>
                <w:sz w:val="24"/>
                <w:szCs w:val="24"/>
              </w:rPr>
            </w:pPr>
            <w:r w:rsidRPr="009B05DA">
              <w:rPr>
                <w:sz w:val="24"/>
                <w:szCs w:val="24"/>
              </w:rPr>
              <w:t>Web sayfası</w:t>
            </w:r>
          </w:p>
        </w:tc>
        <w:tc>
          <w:tcPr>
            <w:tcW w:w="3996" w:type="dxa"/>
            <w:vAlign w:val="center"/>
          </w:tcPr>
          <w:p w:rsidR="00137F82" w:rsidRPr="009B05DA" w:rsidRDefault="00137F82" w:rsidP="00137F82">
            <w:pPr>
              <w:tabs>
                <w:tab w:val="left" w:pos="1080"/>
              </w:tabs>
              <w:rPr>
                <w:sz w:val="24"/>
                <w:szCs w:val="24"/>
              </w:rPr>
            </w:pPr>
            <w:r w:rsidRPr="009B05DA">
              <w:rPr>
                <w:sz w:val="24"/>
                <w:szCs w:val="24"/>
              </w:rPr>
              <w:t>https://sehitalicanozturkiho.meb.k12.tr/</w:t>
            </w:r>
          </w:p>
        </w:tc>
      </w:tr>
      <w:tr w:rsidR="00137F82" w:rsidRPr="009B05DA" w:rsidTr="00137F82">
        <w:trPr>
          <w:trHeight w:val="574"/>
        </w:trPr>
        <w:tc>
          <w:tcPr>
            <w:tcW w:w="989" w:type="dxa"/>
            <w:vAlign w:val="center"/>
          </w:tcPr>
          <w:p w:rsidR="00137F82" w:rsidRPr="009B05DA" w:rsidRDefault="00137F82" w:rsidP="00137F82">
            <w:pPr>
              <w:rPr>
                <w:sz w:val="24"/>
                <w:szCs w:val="24"/>
              </w:rPr>
            </w:pPr>
            <w:r w:rsidRPr="009B05DA">
              <w:rPr>
                <w:sz w:val="24"/>
                <w:szCs w:val="24"/>
              </w:rPr>
              <w:t>Kurum Kodu:</w:t>
            </w:r>
          </w:p>
        </w:tc>
        <w:tc>
          <w:tcPr>
            <w:tcW w:w="2905" w:type="dxa"/>
            <w:gridSpan w:val="2"/>
            <w:vAlign w:val="center"/>
          </w:tcPr>
          <w:p w:rsidR="00137F82" w:rsidRPr="009B05DA" w:rsidRDefault="00137F82" w:rsidP="00137F82">
            <w:pPr>
              <w:rPr>
                <w:sz w:val="24"/>
                <w:szCs w:val="24"/>
              </w:rPr>
            </w:pPr>
            <w:r w:rsidRPr="009B05DA">
              <w:rPr>
                <w:sz w:val="24"/>
                <w:szCs w:val="24"/>
              </w:rPr>
              <w:t>758674</w:t>
            </w:r>
          </w:p>
        </w:tc>
        <w:tc>
          <w:tcPr>
            <w:tcW w:w="2139" w:type="dxa"/>
            <w:gridSpan w:val="2"/>
            <w:vAlign w:val="center"/>
          </w:tcPr>
          <w:p w:rsidR="00137F82" w:rsidRPr="009B05DA" w:rsidRDefault="00137F82" w:rsidP="00137F82">
            <w:pPr>
              <w:rPr>
                <w:sz w:val="24"/>
                <w:szCs w:val="24"/>
              </w:rPr>
            </w:pPr>
            <w:r w:rsidRPr="009B05DA">
              <w:rPr>
                <w:sz w:val="24"/>
                <w:szCs w:val="24"/>
              </w:rPr>
              <w:t>Öğretim şekli</w:t>
            </w:r>
          </w:p>
        </w:tc>
        <w:tc>
          <w:tcPr>
            <w:tcW w:w="3996" w:type="dxa"/>
            <w:vAlign w:val="center"/>
          </w:tcPr>
          <w:p w:rsidR="00137F82" w:rsidRPr="009B05DA" w:rsidRDefault="00137F82" w:rsidP="00137F82">
            <w:pPr>
              <w:rPr>
                <w:sz w:val="24"/>
                <w:szCs w:val="24"/>
              </w:rPr>
            </w:pPr>
            <w:r w:rsidRPr="009B05DA">
              <w:rPr>
                <w:sz w:val="24"/>
                <w:szCs w:val="24"/>
              </w:rPr>
              <w:t>Normal</w:t>
            </w:r>
          </w:p>
        </w:tc>
      </w:tr>
      <w:tr w:rsidR="00137F82" w:rsidRPr="009B05DA" w:rsidTr="00137F82">
        <w:trPr>
          <w:trHeight w:val="331"/>
        </w:trPr>
        <w:tc>
          <w:tcPr>
            <w:tcW w:w="3894" w:type="dxa"/>
            <w:gridSpan w:val="3"/>
            <w:vAlign w:val="center"/>
          </w:tcPr>
          <w:p w:rsidR="00137F82" w:rsidRPr="009B05DA" w:rsidRDefault="00137F82" w:rsidP="00137F82">
            <w:pPr>
              <w:tabs>
                <w:tab w:val="left" w:pos="1080"/>
              </w:tabs>
              <w:rPr>
                <w:sz w:val="24"/>
                <w:szCs w:val="24"/>
              </w:rPr>
            </w:pPr>
            <w:r w:rsidRPr="009B05DA">
              <w:rPr>
                <w:sz w:val="24"/>
                <w:szCs w:val="24"/>
              </w:rPr>
              <w:t>Okulun Hizmete Giriş Tarihi:    2017</w:t>
            </w:r>
          </w:p>
        </w:tc>
        <w:tc>
          <w:tcPr>
            <w:tcW w:w="2139" w:type="dxa"/>
            <w:gridSpan w:val="2"/>
            <w:vAlign w:val="center"/>
          </w:tcPr>
          <w:p w:rsidR="00137F82" w:rsidRPr="009B05DA" w:rsidRDefault="00137F82" w:rsidP="00137F82">
            <w:pPr>
              <w:tabs>
                <w:tab w:val="left" w:pos="1080"/>
              </w:tabs>
              <w:rPr>
                <w:sz w:val="24"/>
                <w:szCs w:val="24"/>
              </w:rPr>
            </w:pPr>
            <w:r w:rsidRPr="009B05DA">
              <w:rPr>
                <w:sz w:val="24"/>
                <w:szCs w:val="24"/>
              </w:rPr>
              <w:t>Top. Çalışan</w:t>
            </w:r>
          </w:p>
        </w:tc>
        <w:tc>
          <w:tcPr>
            <w:tcW w:w="3996" w:type="dxa"/>
            <w:vAlign w:val="center"/>
          </w:tcPr>
          <w:p w:rsidR="00137F82" w:rsidRPr="009B05DA" w:rsidRDefault="00137F82" w:rsidP="00137F82">
            <w:pPr>
              <w:tabs>
                <w:tab w:val="left" w:pos="1080"/>
              </w:tabs>
              <w:rPr>
                <w:sz w:val="24"/>
                <w:szCs w:val="24"/>
              </w:rPr>
            </w:pPr>
            <w:r w:rsidRPr="009B05DA">
              <w:rPr>
                <w:sz w:val="24"/>
                <w:szCs w:val="24"/>
              </w:rPr>
              <w:t xml:space="preserve">  22</w:t>
            </w:r>
          </w:p>
        </w:tc>
      </w:tr>
      <w:tr w:rsidR="00137F82" w:rsidRPr="009B05DA" w:rsidTr="00137F82">
        <w:trPr>
          <w:trHeight w:val="283"/>
        </w:trPr>
        <w:tc>
          <w:tcPr>
            <w:tcW w:w="989" w:type="dxa"/>
            <w:vMerge w:val="restart"/>
            <w:vAlign w:val="center"/>
          </w:tcPr>
          <w:p w:rsidR="00137F82" w:rsidRPr="009B05DA" w:rsidRDefault="00137F82" w:rsidP="00137F82">
            <w:pPr>
              <w:tabs>
                <w:tab w:val="left" w:pos="1080"/>
              </w:tabs>
              <w:rPr>
                <w:sz w:val="24"/>
                <w:szCs w:val="24"/>
              </w:rPr>
            </w:pPr>
            <w:r w:rsidRPr="009B05DA">
              <w:rPr>
                <w:sz w:val="24"/>
                <w:szCs w:val="24"/>
              </w:rPr>
              <w:t>Öğrenci sayısı</w:t>
            </w:r>
          </w:p>
        </w:tc>
        <w:tc>
          <w:tcPr>
            <w:tcW w:w="1840" w:type="dxa"/>
            <w:vAlign w:val="center"/>
          </w:tcPr>
          <w:p w:rsidR="00137F82" w:rsidRPr="009B05DA" w:rsidRDefault="00137F82" w:rsidP="00137F82">
            <w:pPr>
              <w:tabs>
                <w:tab w:val="left" w:pos="1080"/>
              </w:tabs>
              <w:rPr>
                <w:sz w:val="24"/>
                <w:szCs w:val="24"/>
              </w:rPr>
            </w:pPr>
            <w:r w:rsidRPr="009B05DA">
              <w:rPr>
                <w:sz w:val="24"/>
                <w:szCs w:val="24"/>
              </w:rPr>
              <w:t>Kız</w:t>
            </w:r>
          </w:p>
        </w:tc>
        <w:tc>
          <w:tcPr>
            <w:tcW w:w="1065" w:type="dxa"/>
            <w:vAlign w:val="center"/>
          </w:tcPr>
          <w:p w:rsidR="00137F82" w:rsidRPr="009B05DA" w:rsidRDefault="00137F82" w:rsidP="00137F82">
            <w:pPr>
              <w:tabs>
                <w:tab w:val="left" w:pos="1080"/>
              </w:tabs>
              <w:jc w:val="center"/>
              <w:rPr>
                <w:sz w:val="24"/>
                <w:szCs w:val="24"/>
              </w:rPr>
            </w:pPr>
            <w:r>
              <w:rPr>
                <w:sz w:val="24"/>
                <w:szCs w:val="24"/>
              </w:rPr>
              <w:t xml:space="preserve"> 87</w:t>
            </w:r>
          </w:p>
        </w:tc>
        <w:tc>
          <w:tcPr>
            <w:tcW w:w="1176" w:type="dxa"/>
            <w:vMerge w:val="restart"/>
            <w:vAlign w:val="center"/>
          </w:tcPr>
          <w:p w:rsidR="00137F82" w:rsidRPr="009B05DA" w:rsidRDefault="00137F82" w:rsidP="00137F82">
            <w:pPr>
              <w:tabs>
                <w:tab w:val="left" w:pos="1080"/>
              </w:tabs>
              <w:rPr>
                <w:sz w:val="24"/>
                <w:szCs w:val="24"/>
              </w:rPr>
            </w:pPr>
            <w:r w:rsidRPr="009B05DA">
              <w:rPr>
                <w:sz w:val="24"/>
                <w:szCs w:val="24"/>
              </w:rPr>
              <w:t>Öğretmen</w:t>
            </w:r>
          </w:p>
          <w:p w:rsidR="00137F82" w:rsidRPr="009B05DA" w:rsidRDefault="00137F82" w:rsidP="00137F82">
            <w:pPr>
              <w:tabs>
                <w:tab w:val="left" w:pos="1080"/>
              </w:tabs>
              <w:rPr>
                <w:sz w:val="24"/>
                <w:szCs w:val="24"/>
              </w:rPr>
            </w:pPr>
            <w:r w:rsidRPr="009B05DA">
              <w:rPr>
                <w:sz w:val="24"/>
                <w:szCs w:val="24"/>
              </w:rPr>
              <w:t xml:space="preserve">   Sayısı</w:t>
            </w:r>
          </w:p>
        </w:tc>
        <w:tc>
          <w:tcPr>
            <w:tcW w:w="963" w:type="dxa"/>
            <w:vAlign w:val="center"/>
          </w:tcPr>
          <w:p w:rsidR="00137F82" w:rsidRPr="009B05DA" w:rsidRDefault="00137F82" w:rsidP="00137F82">
            <w:pPr>
              <w:tabs>
                <w:tab w:val="left" w:pos="1080"/>
              </w:tabs>
              <w:rPr>
                <w:sz w:val="24"/>
                <w:szCs w:val="24"/>
              </w:rPr>
            </w:pPr>
            <w:r w:rsidRPr="009B05DA">
              <w:rPr>
                <w:sz w:val="24"/>
                <w:szCs w:val="24"/>
              </w:rPr>
              <w:t>Bay</w:t>
            </w:r>
          </w:p>
        </w:tc>
        <w:tc>
          <w:tcPr>
            <w:tcW w:w="3996" w:type="dxa"/>
            <w:vAlign w:val="center"/>
          </w:tcPr>
          <w:p w:rsidR="00137F82" w:rsidRPr="009B05DA" w:rsidRDefault="00137F82" w:rsidP="00137F82">
            <w:pPr>
              <w:tabs>
                <w:tab w:val="left" w:pos="1080"/>
              </w:tabs>
              <w:rPr>
                <w:sz w:val="24"/>
                <w:szCs w:val="24"/>
              </w:rPr>
            </w:pPr>
            <w:r w:rsidRPr="009B05DA">
              <w:rPr>
                <w:sz w:val="24"/>
                <w:szCs w:val="24"/>
              </w:rPr>
              <w:t xml:space="preserve">   3</w:t>
            </w:r>
          </w:p>
        </w:tc>
      </w:tr>
      <w:tr w:rsidR="00137F82" w:rsidRPr="009B05DA" w:rsidTr="00137F82">
        <w:trPr>
          <w:trHeight w:val="199"/>
        </w:trPr>
        <w:tc>
          <w:tcPr>
            <w:tcW w:w="989" w:type="dxa"/>
            <w:vMerge/>
            <w:vAlign w:val="center"/>
          </w:tcPr>
          <w:p w:rsidR="00137F82" w:rsidRPr="009B05DA" w:rsidRDefault="00137F82" w:rsidP="00137F82">
            <w:pPr>
              <w:tabs>
                <w:tab w:val="left" w:pos="1080"/>
              </w:tabs>
              <w:rPr>
                <w:sz w:val="24"/>
                <w:szCs w:val="24"/>
              </w:rPr>
            </w:pPr>
          </w:p>
        </w:tc>
        <w:tc>
          <w:tcPr>
            <w:tcW w:w="1840" w:type="dxa"/>
            <w:vAlign w:val="center"/>
          </w:tcPr>
          <w:p w:rsidR="00137F82" w:rsidRPr="009B05DA" w:rsidRDefault="00137F82" w:rsidP="00137F82">
            <w:pPr>
              <w:tabs>
                <w:tab w:val="left" w:pos="1080"/>
              </w:tabs>
              <w:rPr>
                <w:sz w:val="24"/>
                <w:szCs w:val="24"/>
              </w:rPr>
            </w:pPr>
            <w:r w:rsidRPr="009B05DA">
              <w:rPr>
                <w:sz w:val="24"/>
                <w:szCs w:val="24"/>
              </w:rPr>
              <w:t>Erkek</w:t>
            </w:r>
          </w:p>
        </w:tc>
        <w:tc>
          <w:tcPr>
            <w:tcW w:w="1065" w:type="dxa"/>
            <w:vAlign w:val="center"/>
          </w:tcPr>
          <w:p w:rsidR="00137F82" w:rsidRPr="009B05DA" w:rsidRDefault="00137F82" w:rsidP="00137F82">
            <w:pPr>
              <w:tabs>
                <w:tab w:val="left" w:pos="1080"/>
              </w:tabs>
              <w:jc w:val="center"/>
              <w:rPr>
                <w:sz w:val="24"/>
                <w:szCs w:val="24"/>
              </w:rPr>
            </w:pPr>
            <w:r>
              <w:rPr>
                <w:sz w:val="24"/>
                <w:szCs w:val="24"/>
              </w:rPr>
              <w:t xml:space="preserve"> 87</w:t>
            </w:r>
          </w:p>
        </w:tc>
        <w:tc>
          <w:tcPr>
            <w:tcW w:w="1176" w:type="dxa"/>
            <w:vMerge/>
            <w:vAlign w:val="center"/>
          </w:tcPr>
          <w:p w:rsidR="00137F82" w:rsidRPr="009B05DA" w:rsidRDefault="00137F82" w:rsidP="00137F82">
            <w:pPr>
              <w:tabs>
                <w:tab w:val="left" w:pos="1080"/>
              </w:tabs>
              <w:rPr>
                <w:sz w:val="24"/>
                <w:szCs w:val="24"/>
              </w:rPr>
            </w:pPr>
          </w:p>
        </w:tc>
        <w:tc>
          <w:tcPr>
            <w:tcW w:w="963" w:type="dxa"/>
            <w:vAlign w:val="center"/>
          </w:tcPr>
          <w:p w:rsidR="00137F82" w:rsidRPr="009B05DA" w:rsidRDefault="00137F82" w:rsidP="00137F82">
            <w:pPr>
              <w:tabs>
                <w:tab w:val="left" w:pos="1080"/>
              </w:tabs>
              <w:rPr>
                <w:sz w:val="24"/>
                <w:szCs w:val="24"/>
              </w:rPr>
            </w:pPr>
            <w:r w:rsidRPr="009B05DA">
              <w:rPr>
                <w:sz w:val="24"/>
                <w:szCs w:val="24"/>
              </w:rPr>
              <w:t>Bayan</w:t>
            </w:r>
          </w:p>
        </w:tc>
        <w:tc>
          <w:tcPr>
            <w:tcW w:w="3996" w:type="dxa"/>
            <w:vAlign w:val="center"/>
          </w:tcPr>
          <w:p w:rsidR="00137F82" w:rsidRPr="009B05DA" w:rsidRDefault="00137F82" w:rsidP="00137F82">
            <w:pPr>
              <w:tabs>
                <w:tab w:val="left" w:pos="1080"/>
              </w:tabs>
              <w:rPr>
                <w:sz w:val="24"/>
                <w:szCs w:val="24"/>
              </w:rPr>
            </w:pPr>
            <w:r w:rsidRPr="009B05DA">
              <w:rPr>
                <w:sz w:val="24"/>
                <w:szCs w:val="24"/>
              </w:rPr>
              <w:t xml:space="preserve">  15</w:t>
            </w:r>
          </w:p>
        </w:tc>
      </w:tr>
      <w:tr w:rsidR="00137F82" w:rsidRPr="009B05DA" w:rsidTr="00137F82">
        <w:trPr>
          <w:trHeight w:val="199"/>
        </w:trPr>
        <w:tc>
          <w:tcPr>
            <w:tcW w:w="989" w:type="dxa"/>
            <w:vMerge/>
            <w:vAlign w:val="center"/>
          </w:tcPr>
          <w:p w:rsidR="00137F82" w:rsidRPr="009B05DA" w:rsidRDefault="00137F82" w:rsidP="00137F82">
            <w:pPr>
              <w:tabs>
                <w:tab w:val="left" w:pos="1080"/>
              </w:tabs>
              <w:rPr>
                <w:sz w:val="24"/>
                <w:szCs w:val="24"/>
              </w:rPr>
            </w:pPr>
          </w:p>
        </w:tc>
        <w:tc>
          <w:tcPr>
            <w:tcW w:w="1840" w:type="dxa"/>
            <w:vAlign w:val="center"/>
          </w:tcPr>
          <w:p w:rsidR="00137F82" w:rsidRPr="009B05DA" w:rsidRDefault="00137F82" w:rsidP="00137F82">
            <w:pPr>
              <w:tabs>
                <w:tab w:val="left" w:pos="1080"/>
              </w:tabs>
              <w:rPr>
                <w:sz w:val="24"/>
                <w:szCs w:val="24"/>
              </w:rPr>
            </w:pPr>
            <w:r w:rsidRPr="009B05DA">
              <w:rPr>
                <w:sz w:val="24"/>
                <w:szCs w:val="24"/>
              </w:rPr>
              <w:t>Toplam</w:t>
            </w:r>
          </w:p>
        </w:tc>
        <w:tc>
          <w:tcPr>
            <w:tcW w:w="1065" w:type="dxa"/>
            <w:vAlign w:val="center"/>
          </w:tcPr>
          <w:p w:rsidR="00137F82" w:rsidRPr="009B05DA" w:rsidRDefault="00137F82" w:rsidP="00137F82">
            <w:pPr>
              <w:tabs>
                <w:tab w:val="left" w:pos="1080"/>
              </w:tabs>
              <w:jc w:val="center"/>
              <w:rPr>
                <w:sz w:val="24"/>
                <w:szCs w:val="24"/>
              </w:rPr>
            </w:pPr>
            <w:r>
              <w:rPr>
                <w:sz w:val="24"/>
                <w:szCs w:val="24"/>
              </w:rPr>
              <w:t>174</w:t>
            </w:r>
          </w:p>
        </w:tc>
        <w:tc>
          <w:tcPr>
            <w:tcW w:w="1176" w:type="dxa"/>
            <w:vMerge/>
            <w:vAlign w:val="center"/>
          </w:tcPr>
          <w:p w:rsidR="00137F82" w:rsidRPr="009B05DA" w:rsidRDefault="00137F82" w:rsidP="00137F82">
            <w:pPr>
              <w:tabs>
                <w:tab w:val="left" w:pos="1080"/>
              </w:tabs>
              <w:rPr>
                <w:sz w:val="24"/>
                <w:szCs w:val="24"/>
              </w:rPr>
            </w:pPr>
          </w:p>
        </w:tc>
        <w:tc>
          <w:tcPr>
            <w:tcW w:w="963" w:type="dxa"/>
            <w:vAlign w:val="center"/>
          </w:tcPr>
          <w:p w:rsidR="00137F82" w:rsidRPr="009B05DA" w:rsidRDefault="00137F82" w:rsidP="00137F82">
            <w:pPr>
              <w:tabs>
                <w:tab w:val="left" w:pos="1080"/>
              </w:tabs>
              <w:rPr>
                <w:sz w:val="24"/>
                <w:szCs w:val="24"/>
              </w:rPr>
            </w:pPr>
            <w:r w:rsidRPr="009B05DA">
              <w:rPr>
                <w:sz w:val="24"/>
                <w:szCs w:val="24"/>
              </w:rPr>
              <w:t>Toplam</w:t>
            </w:r>
          </w:p>
        </w:tc>
        <w:tc>
          <w:tcPr>
            <w:tcW w:w="3996" w:type="dxa"/>
            <w:vAlign w:val="center"/>
          </w:tcPr>
          <w:p w:rsidR="00137F82" w:rsidRPr="009B05DA" w:rsidRDefault="00137F82" w:rsidP="00137F82">
            <w:pPr>
              <w:tabs>
                <w:tab w:val="left" w:pos="1080"/>
              </w:tabs>
              <w:rPr>
                <w:sz w:val="24"/>
                <w:szCs w:val="24"/>
              </w:rPr>
            </w:pPr>
            <w:r w:rsidRPr="009B05DA">
              <w:rPr>
                <w:sz w:val="24"/>
                <w:szCs w:val="24"/>
              </w:rPr>
              <w:t xml:space="preserve">  18</w:t>
            </w:r>
          </w:p>
        </w:tc>
      </w:tr>
      <w:tr w:rsidR="00137F82" w:rsidRPr="009B05DA" w:rsidTr="00137F82">
        <w:trPr>
          <w:trHeight w:val="331"/>
        </w:trPr>
        <w:tc>
          <w:tcPr>
            <w:tcW w:w="2829" w:type="dxa"/>
            <w:gridSpan w:val="2"/>
            <w:vAlign w:val="center"/>
          </w:tcPr>
          <w:p w:rsidR="00137F82" w:rsidRPr="009B05DA" w:rsidRDefault="00137F82" w:rsidP="00137F82">
            <w:pPr>
              <w:tabs>
                <w:tab w:val="left" w:pos="1080"/>
              </w:tabs>
              <w:rPr>
                <w:sz w:val="24"/>
                <w:szCs w:val="24"/>
              </w:rPr>
            </w:pPr>
            <w:r w:rsidRPr="009B05DA">
              <w:rPr>
                <w:sz w:val="24"/>
                <w:szCs w:val="24"/>
              </w:rPr>
              <w:t>Derslik başına düşen öğrenci sayısı</w:t>
            </w:r>
          </w:p>
        </w:tc>
        <w:tc>
          <w:tcPr>
            <w:tcW w:w="1065" w:type="dxa"/>
            <w:vAlign w:val="center"/>
          </w:tcPr>
          <w:p w:rsidR="00137F82" w:rsidRPr="009B05DA" w:rsidRDefault="00137F82" w:rsidP="00137F82">
            <w:pPr>
              <w:tabs>
                <w:tab w:val="left" w:pos="1080"/>
              </w:tabs>
              <w:jc w:val="center"/>
              <w:rPr>
                <w:sz w:val="24"/>
                <w:szCs w:val="24"/>
              </w:rPr>
            </w:pPr>
            <w:r>
              <w:rPr>
                <w:sz w:val="24"/>
                <w:szCs w:val="24"/>
              </w:rPr>
              <w:t>17,4</w:t>
            </w:r>
          </w:p>
        </w:tc>
        <w:tc>
          <w:tcPr>
            <w:tcW w:w="6135" w:type="dxa"/>
            <w:gridSpan w:val="3"/>
            <w:vAlign w:val="center"/>
          </w:tcPr>
          <w:p w:rsidR="00137F82" w:rsidRPr="009B05DA" w:rsidRDefault="00137F82" w:rsidP="00137F82">
            <w:pPr>
              <w:tabs>
                <w:tab w:val="left" w:pos="1080"/>
              </w:tabs>
              <w:rPr>
                <w:sz w:val="24"/>
                <w:szCs w:val="24"/>
              </w:rPr>
            </w:pPr>
            <w:r w:rsidRPr="009B05DA">
              <w:rPr>
                <w:sz w:val="24"/>
                <w:szCs w:val="24"/>
              </w:rPr>
              <w:t xml:space="preserve">Şube başına düşen öğrenci sayısı                            </w:t>
            </w:r>
            <w:r>
              <w:rPr>
                <w:sz w:val="24"/>
                <w:szCs w:val="24"/>
              </w:rPr>
              <w:t>17</w:t>
            </w:r>
            <w:r w:rsidRPr="009B05DA">
              <w:rPr>
                <w:sz w:val="24"/>
                <w:szCs w:val="24"/>
              </w:rPr>
              <w:t>,</w:t>
            </w:r>
            <w:r>
              <w:rPr>
                <w:sz w:val="24"/>
                <w:szCs w:val="24"/>
              </w:rPr>
              <w:t>4</w:t>
            </w:r>
          </w:p>
        </w:tc>
      </w:tr>
      <w:tr w:rsidR="00137F82" w:rsidRPr="009B05DA" w:rsidTr="00137F82">
        <w:trPr>
          <w:trHeight w:val="318"/>
        </w:trPr>
        <w:tc>
          <w:tcPr>
            <w:tcW w:w="2829" w:type="dxa"/>
            <w:gridSpan w:val="2"/>
            <w:vAlign w:val="center"/>
          </w:tcPr>
          <w:p w:rsidR="00137F82" w:rsidRPr="009B05DA" w:rsidRDefault="00137F82" w:rsidP="00137F82">
            <w:pPr>
              <w:tabs>
                <w:tab w:val="left" w:pos="1080"/>
              </w:tabs>
              <w:rPr>
                <w:sz w:val="24"/>
                <w:szCs w:val="24"/>
              </w:rPr>
            </w:pPr>
            <w:r w:rsidRPr="009B05DA">
              <w:rPr>
                <w:sz w:val="24"/>
                <w:szCs w:val="24"/>
              </w:rPr>
              <w:t>Öğretmen başına düşen öğrenci sayısı</w:t>
            </w:r>
          </w:p>
        </w:tc>
        <w:tc>
          <w:tcPr>
            <w:tcW w:w="1065" w:type="dxa"/>
            <w:vAlign w:val="center"/>
          </w:tcPr>
          <w:p w:rsidR="00137F82" w:rsidRPr="009B05DA" w:rsidRDefault="00137F82" w:rsidP="00137F82">
            <w:pPr>
              <w:tabs>
                <w:tab w:val="left" w:pos="1080"/>
              </w:tabs>
              <w:jc w:val="center"/>
              <w:rPr>
                <w:sz w:val="24"/>
                <w:szCs w:val="24"/>
              </w:rPr>
            </w:pPr>
            <w:r>
              <w:rPr>
                <w:sz w:val="24"/>
                <w:szCs w:val="24"/>
              </w:rPr>
              <w:t>9,66</w:t>
            </w:r>
          </w:p>
        </w:tc>
        <w:tc>
          <w:tcPr>
            <w:tcW w:w="6135" w:type="dxa"/>
            <w:gridSpan w:val="3"/>
            <w:vAlign w:val="center"/>
          </w:tcPr>
          <w:p w:rsidR="00137F82" w:rsidRPr="009B05DA" w:rsidRDefault="00137F82" w:rsidP="00137F82">
            <w:pPr>
              <w:tabs>
                <w:tab w:val="left" w:pos="1080"/>
              </w:tabs>
              <w:rPr>
                <w:sz w:val="24"/>
                <w:szCs w:val="24"/>
              </w:rPr>
            </w:pPr>
            <w:r>
              <w:rPr>
                <w:sz w:val="24"/>
                <w:szCs w:val="24"/>
              </w:rPr>
              <w:t>Şube başına 30’</w:t>
            </w:r>
            <w:r w:rsidRPr="009B05DA">
              <w:rPr>
                <w:sz w:val="24"/>
                <w:szCs w:val="24"/>
              </w:rPr>
              <w:t xml:space="preserve">dan fazla öğrenci olan sınıf </w:t>
            </w:r>
            <w:proofErr w:type="gramStart"/>
            <w:r w:rsidRPr="009B05DA">
              <w:rPr>
                <w:sz w:val="24"/>
                <w:szCs w:val="24"/>
              </w:rPr>
              <w:t>sayısı   1</w:t>
            </w:r>
            <w:proofErr w:type="gramEnd"/>
          </w:p>
        </w:tc>
      </w:tr>
      <w:tr w:rsidR="00137F82" w:rsidRPr="009B05DA" w:rsidTr="00137F82">
        <w:trPr>
          <w:trHeight w:val="331"/>
        </w:trPr>
        <w:tc>
          <w:tcPr>
            <w:tcW w:w="2829" w:type="dxa"/>
            <w:gridSpan w:val="2"/>
            <w:vAlign w:val="center"/>
          </w:tcPr>
          <w:p w:rsidR="00137F82" w:rsidRPr="009B05DA" w:rsidRDefault="00137F82" w:rsidP="00137F82">
            <w:pPr>
              <w:tabs>
                <w:tab w:val="left" w:pos="1080"/>
              </w:tabs>
              <w:rPr>
                <w:sz w:val="24"/>
                <w:szCs w:val="24"/>
              </w:rPr>
            </w:pPr>
            <w:r w:rsidRPr="009B05DA">
              <w:rPr>
                <w:sz w:val="24"/>
                <w:szCs w:val="24"/>
              </w:rPr>
              <w:t>Öğrenci başına düşen toplam gider</w:t>
            </w:r>
          </w:p>
        </w:tc>
        <w:tc>
          <w:tcPr>
            <w:tcW w:w="1065" w:type="dxa"/>
            <w:vAlign w:val="center"/>
          </w:tcPr>
          <w:p w:rsidR="00137F82" w:rsidRPr="009B05DA" w:rsidRDefault="00137F82" w:rsidP="00137F82">
            <w:pPr>
              <w:tabs>
                <w:tab w:val="left" w:pos="1080"/>
              </w:tabs>
              <w:jc w:val="center"/>
              <w:rPr>
                <w:sz w:val="24"/>
                <w:szCs w:val="24"/>
              </w:rPr>
            </w:pPr>
          </w:p>
        </w:tc>
        <w:tc>
          <w:tcPr>
            <w:tcW w:w="6135" w:type="dxa"/>
            <w:gridSpan w:val="3"/>
            <w:vAlign w:val="center"/>
          </w:tcPr>
          <w:p w:rsidR="00137F82" w:rsidRPr="009B05DA" w:rsidRDefault="00137F82" w:rsidP="00137F82">
            <w:pPr>
              <w:tabs>
                <w:tab w:val="left" w:pos="1080"/>
              </w:tabs>
              <w:rPr>
                <w:sz w:val="24"/>
                <w:szCs w:val="24"/>
              </w:rPr>
            </w:pPr>
            <w:r w:rsidRPr="009B05DA">
              <w:rPr>
                <w:sz w:val="24"/>
                <w:szCs w:val="24"/>
              </w:rPr>
              <w:t>Öğretmenlerin kurumdaki ortalama görev süresi:    5</w:t>
            </w:r>
          </w:p>
        </w:tc>
      </w:tr>
    </w:tbl>
    <w:p w:rsidR="00227C96" w:rsidRDefault="00227C96" w:rsidP="00584D50">
      <w:pPr>
        <w:spacing w:line="360" w:lineRule="auto"/>
        <w:jc w:val="both"/>
        <w:rPr>
          <w:b/>
          <w:bCs/>
          <w:szCs w:val="20"/>
        </w:rPr>
      </w:pPr>
    </w:p>
    <w:p w:rsidR="00141FE3" w:rsidRDefault="00584D50" w:rsidP="00584D50">
      <w:pPr>
        <w:spacing w:line="360" w:lineRule="auto"/>
        <w:jc w:val="both"/>
        <w:rPr>
          <w:b/>
          <w:bCs/>
          <w:szCs w:val="20"/>
        </w:rPr>
      </w:pPr>
      <w:r>
        <w:rPr>
          <w:b/>
          <w:bCs/>
          <w:szCs w:val="20"/>
        </w:rPr>
        <w:t xml:space="preserve">2.2 </w:t>
      </w:r>
      <w:r w:rsidR="00141FE3" w:rsidRPr="00141FE3">
        <w:rPr>
          <w:b/>
          <w:bCs/>
          <w:szCs w:val="20"/>
        </w:rPr>
        <w:t>UYGULANMAKTA OLAN PLANIN DEĞERLENDİRMESİ</w:t>
      </w:r>
    </w:p>
    <w:p w:rsidR="005A3889" w:rsidRPr="005A3889" w:rsidRDefault="005A3889" w:rsidP="00BE15E5">
      <w:pPr>
        <w:spacing w:line="360" w:lineRule="auto"/>
        <w:ind w:firstLine="709"/>
        <w:jc w:val="both"/>
      </w:pPr>
      <w:r w:rsidRPr="005A3889">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5A3889" w:rsidRPr="005A3889" w:rsidRDefault="005A3889" w:rsidP="009633AE">
      <w:pPr>
        <w:spacing w:before="1" w:line="360" w:lineRule="auto"/>
        <w:ind w:firstLine="708"/>
        <w:jc w:val="both"/>
      </w:pPr>
      <w:r w:rsidRPr="005A3889">
        <w:t xml:space="preserve">2019-2023 Stratejik Planı Mevcut Durum Analizi Raporu, Stratejik Plan Kitabı ve Performans Programı kitapçığı olmak üzere 3 kitaptan oluşmaktadır. Stratejik Plan Hazırlık Süreci Durum Analizi, Geleceğe Yönelim, </w:t>
      </w:r>
      <w:proofErr w:type="spellStart"/>
      <w:r w:rsidRPr="005A3889">
        <w:t>Maliyetlendirme</w:t>
      </w:r>
      <w:proofErr w:type="spellEnd"/>
      <w:r w:rsidRPr="005A3889">
        <w:t>, İzleme Ve Değerlendirme, olmak üzere 5 bölümden oluşmaktadır.</w:t>
      </w:r>
    </w:p>
    <w:p w:rsidR="005A3889" w:rsidRDefault="005A3889" w:rsidP="00B831AD">
      <w:pPr>
        <w:spacing w:line="360" w:lineRule="auto"/>
        <w:ind w:firstLine="708"/>
        <w:jc w:val="both"/>
      </w:pPr>
      <w:r w:rsidRPr="005A3889">
        <w:lastRenderedPageBreak/>
        <w:t>Mevcut planda Durum Analizi, Paydaş Analizi, Yükümlülükler Ve Mevzuat Analizi, Kurum İçi Ve Dışı Analiz, Üst Politika Belgeleri, GZFT(GZFT)Analizi,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 GZFT Analizi, Misyonumuz, Vizyonumuz, Temel Değerlerimiz, Eğitim ve Öğretime Erişim, Eğitim ve Öğretimde Kalitenin Arttırılması, Kurumsal Kapasite, Güvenlik, olmak üzere 11 faaliyet alanında gruplanmıştır.</w:t>
      </w:r>
    </w:p>
    <w:p w:rsidR="002F1AB3" w:rsidRPr="002F1AB3" w:rsidRDefault="00033472" w:rsidP="00952492">
      <w:pPr>
        <w:pStyle w:val="GvdeMetni"/>
        <w:spacing w:before="118" w:line="360" w:lineRule="auto"/>
        <w:ind w:right="-2" w:firstLine="708"/>
        <w:jc w:val="both"/>
      </w:pPr>
      <w:r w:rsidRPr="006A0428">
        <w:t xml:space="preserve">2019 -2023 Stratejik Plan göstergelerinde olumlu gelişmeler gözlemlenmiştir. </w:t>
      </w:r>
      <w:r>
        <w:t>Bireysel ve takım olarak yapılan sportif faaliyetlerde ve sanatsal etkinliklere</w:t>
      </w:r>
      <w:r w:rsidRPr="006A0428">
        <w:t xml:space="preserve"> yönelik çalışmalar kapsamında;</w:t>
      </w:r>
      <w:r>
        <w:t xml:space="preserve"> öğrencilerin başarı durumlarının arttığı gözlemlenmiş</w:t>
      </w:r>
      <w:r w:rsidRPr="006A0428">
        <w:t>. Akademik bilginin beceriye dönüşmesine yönelik teknoloji ile öğrenci becerileri çeşitli platformlardan faydalanarak teorik eğitimlerde</w:t>
      </w:r>
      <w:r>
        <w:t xml:space="preserve"> kullanılmıştır. A</w:t>
      </w:r>
      <w:r w:rsidRPr="006A0428">
        <w:t>lanında kendini kanıtlamış uzman kişiler ile öğrenciler buluşturulmuştur. Teknolojik imkânlar öğrencilerin kullanımına sunulmuştur. Bu şekilde hem pratik hem de teorik olarak öğrencinin eğitim kalitesi artmıştır.</w:t>
      </w:r>
      <w:r w:rsidR="002F1AB3">
        <w:t xml:space="preserve"> </w:t>
      </w:r>
      <w:r w:rsidR="002F1AB3" w:rsidRPr="002F1AB3">
        <w:t>Okul binasında öğrencilerin güvenlikleri sağlanmıştır.</w:t>
      </w:r>
      <w:r w:rsidR="002F1AB3">
        <w:t xml:space="preserve"> </w:t>
      </w:r>
      <w:r w:rsidR="002F1AB3" w:rsidRPr="002F1AB3">
        <w:t>Okul binası iş sağlığı ve güvenliği standartlarına uygun hale getirilmiştir.</w:t>
      </w:r>
      <w:r w:rsidR="002F1AB3">
        <w:t xml:space="preserve"> </w:t>
      </w:r>
      <w:r w:rsidR="002F1AB3" w:rsidRPr="002F1AB3">
        <w:t>Okul binasında ve fiziki mekânlarda iyileştirilmeler yapılmıştır.</w:t>
      </w:r>
    </w:p>
    <w:p w:rsidR="003C3E4B" w:rsidRPr="006A0428" w:rsidRDefault="0069278B" w:rsidP="00B831AD">
      <w:pPr>
        <w:pStyle w:val="GvdeMetni"/>
        <w:spacing w:before="118" w:line="360" w:lineRule="auto"/>
        <w:ind w:right="-2" w:firstLine="708"/>
        <w:jc w:val="both"/>
      </w:pPr>
      <w:r>
        <w:t xml:space="preserve"> </w:t>
      </w:r>
      <w:r w:rsidR="003C3E4B" w:rsidRPr="006A0428">
        <w:t xml:space="preserve">2019-2023 Stratejik Planı performans göstergelerinin 2023 yılı hedeflerine büyük oranda ulaşılmış ya da hedefler aşılmıştır. Göstergelerin çoğunda hedeflere makul düzeyde ulaşılmıştır. Gerileme durumunun hiçbir hedefte sergilenmediği görülmektedir. </w:t>
      </w:r>
    </w:p>
    <w:p w:rsidR="007620FE" w:rsidRPr="006A0428" w:rsidRDefault="007620FE" w:rsidP="00BB5397">
      <w:pPr>
        <w:pStyle w:val="GvdeMetni"/>
        <w:spacing w:before="118" w:line="360" w:lineRule="auto"/>
        <w:ind w:right="-2" w:firstLine="270"/>
        <w:jc w:val="both"/>
      </w:pPr>
      <w:r>
        <w:t xml:space="preserve"> </w:t>
      </w:r>
      <w:r w:rsidR="00F61F78">
        <w:tab/>
      </w:r>
      <w:r w:rsidRPr="006A0428">
        <w:t xml:space="preserve">2023 yılsonu verilerine göre 2019-2023 Stratejik Planı’nda yer alan </w:t>
      </w:r>
      <w:r w:rsidR="00ED0264">
        <w:t>performans göstergelerinden %0-</w:t>
      </w:r>
      <w:r w:rsidR="00B831AD">
        <w:t>49</w:t>
      </w:r>
      <w:r w:rsidRPr="006A0428">
        <w:t xml:space="preserve">,99 arası gerçekleşme gözlenenler performans göstergelerine aşağıda yer verilmiştir: </w:t>
      </w:r>
    </w:p>
    <w:p w:rsidR="00B831AD" w:rsidRPr="002F1AB3" w:rsidRDefault="007620FE" w:rsidP="005D5D62">
      <w:pPr>
        <w:pStyle w:val="GvdeMetni"/>
        <w:widowControl w:val="0"/>
        <w:numPr>
          <w:ilvl w:val="0"/>
          <w:numId w:val="4"/>
        </w:numPr>
        <w:autoSpaceDE w:val="0"/>
        <w:autoSpaceDN w:val="0"/>
        <w:spacing w:before="118" w:after="0" w:line="360" w:lineRule="auto"/>
        <w:ind w:left="0" w:right="-2" w:firstLine="0"/>
        <w:jc w:val="both"/>
        <w:rPr>
          <w:color w:val="000000" w:themeColor="text1"/>
        </w:rPr>
      </w:pPr>
      <w:r w:rsidRPr="002F1AB3">
        <w:rPr>
          <w:color w:val="000000" w:themeColor="text1"/>
        </w:rPr>
        <w:t>Öğrenci başına okunan kitap sayısı</w:t>
      </w:r>
    </w:p>
    <w:p w:rsidR="00B831AD" w:rsidRPr="002F1AB3" w:rsidRDefault="00B831AD" w:rsidP="005D5D62">
      <w:pPr>
        <w:pStyle w:val="GvdeMetni"/>
        <w:widowControl w:val="0"/>
        <w:numPr>
          <w:ilvl w:val="0"/>
          <w:numId w:val="4"/>
        </w:numPr>
        <w:autoSpaceDE w:val="0"/>
        <w:autoSpaceDN w:val="0"/>
        <w:spacing w:before="118" w:after="0" w:line="360" w:lineRule="auto"/>
        <w:ind w:left="0" w:right="-2" w:firstLine="0"/>
        <w:jc w:val="both"/>
        <w:rPr>
          <w:color w:val="000000" w:themeColor="text1"/>
        </w:rPr>
      </w:pPr>
      <w:r w:rsidRPr="002F1AB3">
        <w:rPr>
          <w:color w:val="000000" w:themeColor="text1"/>
        </w:rPr>
        <w:t xml:space="preserve">Ülke ve il geneli yapılan ortak sınav başarı </w:t>
      </w:r>
      <w:r w:rsidR="00B971B7">
        <w:rPr>
          <w:color w:val="000000" w:themeColor="text1"/>
        </w:rPr>
        <w:t>durumları</w:t>
      </w:r>
    </w:p>
    <w:p w:rsidR="007415DB" w:rsidRPr="005A3889" w:rsidRDefault="007620FE" w:rsidP="00F61F78">
      <w:pPr>
        <w:spacing w:line="360" w:lineRule="auto"/>
        <w:ind w:firstLine="630"/>
        <w:jc w:val="both"/>
      </w:pPr>
      <w:r w:rsidRPr="006A0428">
        <w:t>Hedef değerlendirmesinde, 202</w:t>
      </w:r>
      <w:r>
        <w:t>0</w:t>
      </w:r>
      <w:r w:rsidRPr="006A0428">
        <w:t xml:space="preserve"> yılında başlayan salgının birçok sektörü etkilemekle birlikte eğitim öğretim süreçlerini de etkilediği dikkate alınmalıdır. Öğrenci, öğretmen ve velilerin bilimsel, sosyal, kültürel, sanatsal ve sportif faaliyetlere katılım noktasında </w:t>
      </w:r>
      <w:proofErr w:type="gramStart"/>
      <w:r w:rsidRPr="006A0428">
        <w:t>motivasyonunun</w:t>
      </w:r>
      <w:proofErr w:type="gramEnd"/>
      <w:r w:rsidRPr="006A0428">
        <w:t xml:space="preserve"> düşük olması önemli etken olarak ele alınabilir. Ayrıca salgın sürecinde öğrencilerin uzaktan eğitim faaliyetleri yürütmeleri ve ekran ile ilişkilerinin artmasının alışkanlık haline gelmesinin okunan kitap sayısını etkilediği düşünülmektedir.</w:t>
      </w:r>
      <w:r>
        <w:t xml:space="preserve"> </w:t>
      </w:r>
      <w:r w:rsidRPr="007620FE">
        <w:t xml:space="preserve">Öğrenci </w:t>
      </w:r>
      <w:r>
        <w:t xml:space="preserve">Başarısındaki Dalgalanmalar </w:t>
      </w:r>
      <w:proofErr w:type="spellStart"/>
      <w:r w:rsidR="005368F1">
        <w:t>Pandami</w:t>
      </w:r>
      <w:proofErr w:type="spellEnd"/>
      <w:r w:rsidRPr="005A3889">
        <w:t xml:space="preserve"> nedeniyle öğrenci başarısı ve öğrenci notları dünya </w:t>
      </w:r>
      <w:r w:rsidRPr="005A3889">
        <w:lastRenderedPageBreak/>
        <w:t xml:space="preserve">genelinde dalgalanmıştır. Online eğitim, öğrencilerin </w:t>
      </w:r>
      <w:proofErr w:type="gramStart"/>
      <w:r w:rsidRPr="005A3889">
        <w:t>motivasyonunu</w:t>
      </w:r>
      <w:proofErr w:type="gramEnd"/>
      <w:r w:rsidRPr="005A3889">
        <w:t xml:space="preserve"> ve öğ</w:t>
      </w:r>
      <w:r w:rsidR="007415DB">
        <w:t xml:space="preserve">renme süreçlerini etkilemiştir. Asrın felaketi olarak nitelendirdiğimiz </w:t>
      </w:r>
      <w:r w:rsidR="007415DB" w:rsidRPr="005A3889">
        <w:t>Kahramanmaraş'ta yaşanan deprem, psikolojik ve sosyal hasara neden oldu ve öğrencilerin eğitimini</w:t>
      </w:r>
      <w:r w:rsidR="007415DB">
        <w:t xml:space="preserve"> de olumsuz etkilediğini söyleyebiliriz.</w:t>
      </w:r>
    </w:p>
    <w:p w:rsidR="007620FE" w:rsidRPr="006A0428" w:rsidRDefault="007620FE" w:rsidP="00B831AD">
      <w:pPr>
        <w:pStyle w:val="GvdeMetni"/>
        <w:spacing w:line="360" w:lineRule="auto"/>
        <w:ind w:right="-2" w:firstLine="630"/>
        <w:jc w:val="both"/>
      </w:pPr>
      <w:r w:rsidRPr="006A0428">
        <w:t xml:space="preserve">Hedeflenen gösterge değerlerine ulaşmak için öğrencileri kitap okuma faaliyetlerini artıracak çalışmaların yürütülmesi ve öğrencilerin okuduğu kitap sayılarına ilişkin verilerin eksiksiz olarak e-okula girişlerinin yapılmasının sağlanması gerekmektedir. Bir eğitim ve öğretim döneminde bilimsel, kültürel, sanatsal ve sportif alanlarda en az bir faaliyete katılan öğrenci sayılarının artırılması noktasında da Eğitim Kenti Karabük gibi çeşitli yerel projeler geliştirilmiştir ve süreç ilerlemektedir ve proje sonucuna göre gerekirse yeniden çalışma yapılacaktır. Dolayısıyla performans göstergelerinin yeni planda da yer alması uygun görülmüştür </w:t>
      </w:r>
    </w:p>
    <w:p w:rsidR="007620FE" w:rsidRDefault="007620FE" w:rsidP="00BE3A9F">
      <w:pPr>
        <w:pStyle w:val="GvdeMetni"/>
        <w:spacing w:before="118" w:line="360" w:lineRule="auto"/>
        <w:ind w:right="-2" w:firstLine="630"/>
        <w:jc w:val="both"/>
      </w:pPr>
      <w:r w:rsidRPr="006A0428">
        <w:t>Milli Eğitim Bakanlığı ve Karabük İl Milli Eğitim Müdürlüğü 2024-2028 stratejik plan taslağına bağlı kalınarak hazırlanan 2024-2028 döneminde performans göstergeleri belirlenmiştir. Üst politika belgelerinin desteği ile performans göstergesi hedeflerine ulaşılabileceği öngörülmektedir.</w:t>
      </w:r>
    </w:p>
    <w:p w:rsidR="001C15E4" w:rsidRDefault="001C15E4" w:rsidP="001C15E4">
      <w:pPr>
        <w:rPr>
          <w:b/>
          <w:color w:val="000000" w:themeColor="text1"/>
        </w:rPr>
      </w:pPr>
    </w:p>
    <w:p w:rsidR="001C15E4" w:rsidRDefault="001C15E4" w:rsidP="001C15E4">
      <w:pPr>
        <w:rPr>
          <w:b/>
          <w:color w:val="000000" w:themeColor="text1"/>
        </w:rPr>
      </w:pPr>
      <w:r>
        <w:rPr>
          <w:b/>
          <w:color w:val="000000" w:themeColor="text1"/>
        </w:rPr>
        <w:t>2.</w:t>
      </w:r>
      <w:proofErr w:type="gramStart"/>
      <w:r>
        <w:rPr>
          <w:b/>
          <w:color w:val="000000" w:themeColor="text1"/>
        </w:rPr>
        <w:t>3  YASAL</w:t>
      </w:r>
      <w:proofErr w:type="gramEnd"/>
      <w:r>
        <w:rPr>
          <w:b/>
          <w:color w:val="000000" w:themeColor="text1"/>
        </w:rPr>
        <w:t xml:space="preserve"> YÜKÜMLÜLÜKLER VE MEVZUAT ANALİZİ</w:t>
      </w:r>
    </w:p>
    <w:p w:rsidR="0089679B" w:rsidRPr="00CA69EF" w:rsidRDefault="0089679B" w:rsidP="001C15E4">
      <w:pPr>
        <w:rPr>
          <w:b/>
          <w:color w:val="000000" w:themeColor="text1"/>
        </w:rPr>
      </w:pPr>
    </w:p>
    <w:tbl>
      <w:tblPr>
        <w:tblStyle w:val="TabloKlavuzu"/>
        <w:tblW w:w="0" w:type="auto"/>
        <w:tblLook w:val="0000"/>
      </w:tblPr>
      <w:tblGrid>
        <w:gridCol w:w="3037"/>
        <w:gridCol w:w="6249"/>
      </w:tblGrid>
      <w:tr w:rsidR="0089679B" w:rsidRPr="006A0428" w:rsidTr="001E5987">
        <w:trPr>
          <w:trHeight w:val="454"/>
        </w:trPr>
        <w:tc>
          <w:tcPr>
            <w:tcW w:w="0" w:type="auto"/>
          </w:tcPr>
          <w:p w:rsidR="0089679B" w:rsidRPr="001E5987" w:rsidRDefault="0089679B" w:rsidP="00312CD8">
            <w:pPr>
              <w:pStyle w:val="AralkYok"/>
              <w:jc w:val="center"/>
              <w:rPr>
                <w:rFonts w:ascii="Times New Roman" w:hAnsi="Times New Roman"/>
                <w:b/>
                <w:color w:val="000000"/>
                <w:sz w:val="24"/>
                <w:szCs w:val="24"/>
              </w:rPr>
            </w:pPr>
            <w:r w:rsidRPr="001E5987">
              <w:rPr>
                <w:rFonts w:ascii="Times New Roman" w:hAnsi="Times New Roman"/>
                <w:b/>
                <w:color w:val="000000"/>
                <w:sz w:val="24"/>
                <w:szCs w:val="24"/>
              </w:rPr>
              <w:t>YASAL YÜKÜMLÜLÜK (GÖREVLER)</w:t>
            </w:r>
          </w:p>
        </w:tc>
        <w:tc>
          <w:tcPr>
            <w:tcW w:w="6249" w:type="dxa"/>
          </w:tcPr>
          <w:p w:rsidR="0089679B" w:rsidRPr="001E5987" w:rsidRDefault="0089679B" w:rsidP="00312CD8">
            <w:pPr>
              <w:pStyle w:val="AralkYok"/>
              <w:rPr>
                <w:rFonts w:ascii="Times New Roman" w:hAnsi="Times New Roman"/>
                <w:b/>
                <w:color w:val="000000"/>
                <w:sz w:val="24"/>
                <w:szCs w:val="24"/>
              </w:rPr>
            </w:pPr>
            <w:r w:rsidRPr="001E5987">
              <w:rPr>
                <w:rFonts w:ascii="Times New Roman" w:hAnsi="Times New Roman"/>
                <w:b/>
                <w:color w:val="000000"/>
                <w:sz w:val="24"/>
                <w:szCs w:val="24"/>
              </w:rPr>
              <w:t>DAYANAK(KANUN, YÖNETMELİK, GENELGE, YÖNERGE)</w:t>
            </w:r>
          </w:p>
        </w:tc>
      </w:tr>
      <w:tr w:rsidR="0089679B" w:rsidRPr="006A0428" w:rsidTr="001E5987">
        <w:trPr>
          <w:trHeight w:val="257"/>
        </w:trPr>
        <w:tc>
          <w:tcPr>
            <w:tcW w:w="0" w:type="auto"/>
            <w:vMerge w:val="restart"/>
            <w:vAlign w:val="center"/>
          </w:tcPr>
          <w:p w:rsidR="0089679B" w:rsidRPr="001E5987" w:rsidRDefault="0089679B" w:rsidP="00BE3A9F">
            <w:pPr>
              <w:rPr>
                <w:b/>
                <w:sz w:val="24"/>
                <w:szCs w:val="24"/>
              </w:rPr>
            </w:pPr>
            <w:r w:rsidRPr="001E5987">
              <w:rPr>
                <w:b/>
                <w:sz w:val="24"/>
                <w:szCs w:val="24"/>
              </w:rPr>
              <w:t>Atama</w:t>
            </w:r>
          </w:p>
        </w:tc>
        <w:tc>
          <w:tcPr>
            <w:tcW w:w="6249" w:type="dxa"/>
            <w:vAlign w:val="center"/>
          </w:tcPr>
          <w:p w:rsidR="0089679B" w:rsidRPr="001E5987" w:rsidRDefault="0089679B" w:rsidP="00BE3A9F">
            <w:pPr>
              <w:pStyle w:val="AralkYok"/>
              <w:rPr>
                <w:rFonts w:ascii="Times New Roman" w:hAnsi="Times New Roman"/>
              </w:rPr>
            </w:pPr>
            <w:r w:rsidRPr="001E5987">
              <w:rPr>
                <w:rFonts w:ascii="Times New Roman" w:hAnsi="Times New Roman"/>
              </w:rPr>
              <w:t>657 Sayılı Devlet Memurları Kanunu</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BE3A9F">
            <w:pPr>
              <w:pStyle w:val="AralkYok"/>
              <w:rPr>
                <w:rFonts w:ascii="Times New Roman" w:hAnsi="Times New Roman"/>
              </w:rPr>
            </w:pPr>
            <w:r w:rsidRPr="001E5987">
              <w:rPr>
                <w:rFonts w:ascii="Times New Roman" w:hAnsi="Times New Roman"/>
              </w:rPr>
              <w:t>Milli Eğitim Bakanlığına Bağlı Okul ve Kurumların Yönetici ve Öğretmenlerinin Norm Kadrolarına İlişkin Yönetmelik</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BE3A9F">
            <w:pPr>
              <w:pStyle w:val="AralkYok"/>
              <w:rPr>
                <w:rFonts w:ascii="Times New Roman" w:hAnsi="Times New Roman"/>
              </w:rPr>
            </w:pPr>
            <w:r w:rsidRPr="001E5987">
              <w:rPr>
                <w:rFonts w:ascii="Times New Roman" w:hAnsi="Times New Roman"/>
              </w:rPr>
              <w:t>Milli Eğitim Bakanlığı Eğitim Kurumları Yöneticilerinin Atama ve Yer Değiştirmelerine İlişkin Yönetmelik</w:t>
            </w:r>
          </w:p>
        </w:tc>
      </w:tr>
      <w:tr w:rsidR="0089679B" w:rsidRPr="006A0428" w:rsidTr="001E5987">
        <w:trPr>
          <w:trHeight w:val="345"/>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BE3A9F">
            <w:pPr>
              <w:pStyle w:val="AralkYok"/>
              <w:rPr>
                <w:rFonts w:ascii="Times New Roman" w:hAnsi="Times New Roman"/>
              </w:rPr>
            </w:pPr>
            <w:r w:rsidRPr="001E5987">
              <w:rPr>
                <w:rFonts w:ascii="Times New Roman" w:hAnsi="Times New Roman"/>
              </w:rPr>
              <w:t>Milli Eğitim Bakanlığı Öğretmenlerinin Atama ve Yer Değiştirme Yönetmeliği</w:t>
            </w:r>
          </w:p>
        </w:tc>
      </w:tr>
      <w:tr w:rsidR="0089679B" w:rsidRPr="006A0428" w:rsidTr="001E5987">
        <w:trPr>
          <w:trHeight w:val="265"/>
        </w:trPr>
        <w:tc>
          <w:tcPr>
            <w:tcW w:w="0" w:type="auto"/>
            <w:vMerge w:val="restart"/>
            <w:vAlign w:val="center"/>
          </w:tcPr>
          <w:p w:rsidR="0089679B" w:rsidRPr="001E5987" w:rsidRDefault="0089679B" w:rsidP="00D130F0">
            <w:pPr>
              <w:rPr>
                <w:b/>
                <w:sz w:val="24"/>
                <w:szCs w:val="24"/>
              </w:rPr>
            </w:pPr>
            <w:r w:rsidRPr="001E5987">
              <w:rPr>
                <w:b/>
                <w:sz w:val="24"/>
                <w:szCs w:val="24"/>
              </w:rPr>
              <w:t>Ödül, Disiplin</w:t>
            </w: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Devlet Memurları Kanunu</w:t>
            </w:r>
          </w:p>
        </w:tc>
      </w:tr>
      <w:tr w:rsidR="0089679B" w:rsidRPr="006A0428" w:rsidTr="001E5987">
        <w:trPr>
          <w:trHeight w:val="454"/>
        </w:trPr>
        <w:tc>
          <w:tcPr>
            <w:tcW w:w="0" w:type="auto"/>
            <w:vMerge/>
          </w:tcPr>
          <w:p w:rsidR="0089679B" w:rsidRPr="001E5987" w:rsidRDefault="0089679B" w:rsidP="00312CD8">
            <w:pPr>
              <w:rPr>
                <w:b/>
                <w:sz w:val="24"/>
                <w:szCs w:val="24"/>
              </w:rPr>
            </w:pP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6528 Sayılı Milli Eğitim Temel Kanunu İle Bazı Kanun ve Kanun Hükmünde Kararnamelerde Değişiklik Yapılmasına Dair Kanun</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Milli Eğitim Bakanlığı Personeline Başarı, Üstün Başarı ve Ödül Verilmesine Dair Yönerge</w:t>
            </w:r>
          </w:p>
        </w:tc>
      </w:tr>
      <w:tr w:rsidR="0089679B" w:rsidRPr="006A0428" w:rsidTr="001E5987">
        <w:trPr>
          <w:trHeight w:val="197"/>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Milli Eğitim Bakanlığı Disiplin Amirleri Yönetmeliği</w:t>
            </w:r>
          </w:p>
        </w:tc>
      </w:tr>
      <w:tr w:rsidR="0089679B" w:rsidRPr="006A0428" w:rsidTr="001E5987">
        <w:trPr>
          <w:trHeight w:val="257"/>
        </w:trPr>
        <w:tc>
          <w:tcPr>
            <w:tcW w:w="0" w:type="auto"/>
            <w:vMerge w:val="restart"/>
            <w:vAlign w:val="center"/>
          </w:tcPr>
          <w:p w:rsidR="0089679B" w:rsidRPr="001E5987" w:rsidRDefault="0089679B" w:rsidP="00D130F0">
            <w:pPr>
              <w:rPr>
                <w:b/>
                <w:sz w:val="24"/>
                <w:szCs w:val="24"/>
              </w:rPr>
            </w:pPr>
            <w:r w:rsidRPr="001E5987">
              <w:rPr>
                <w:b/>
                <w:sz w:val="24"/>
                <w:szCs w:val="24"/>
              </w:rPr>
              <w:t>Okul Yönetimi</w:t>
            </w: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1739 Sayılı Milli Eğitim Temel Kanunu</w:t>
            </w:r>
          </w:p>
        </w:tc>
      </w:tr>
      <w:tr w:rsidR="0089679B" w:rsidRPr="006A0428" w:rsidTr="001E5987">
        <w:trPr>
          <w:trHeight w:val="275"/>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Milli Eğitim Bakanlığı İlköğretim Kurumları Yönetmeliği</w:t>
            </w:r>
          </w:p>
        </w:tc>
      </w:tr>
      <w:tr w:rsidR="0089679B" w:rsidRPr="006A0428" w:rsidTr="001E5987">
        <w:trPr>
          <w:trHeight w:val="265"/>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Milli Eğitim Bakanlığı Okul Aile Birliği Yönetmeliği</w:t>
            </w:r>
          </w:p>
        </w:tc>
      </w:tr>
      <w:tr w:rsidR="0089679B" w:rsidRPr="006A0428" w:rsidTr="001E5987">
        <w:trPr>
          <w:trHeight w:val="283"/>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Milli Eğitim Bakanlığı Eğitim Bölgeleri ve Eğitim Kurulları Yönergesi</w:t>
            </w:r>
          </w:p>
        </w:tc>
      </w:tr>
      <w:tr w:rsidR="0089679B" w:rsidRPr="006A0428" w:rsidTr="001E5987">
        <w:trPr>
          <w:trHeight w:val="287"/>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D130F0">
            <w:pPr>
              <w:pStyle w:val="AralkYok"/>
              <w:rPr>
                <w:rFonts w:ascii="Times New Roman" w:hAnsi="Times New Roman"/>
              </w:rPr>
            </w:pPr>
            <w:r w:rsidRPr="001E5987">
              <w:rPr>
                <w:rFonts w:ascii="Times New Roman" w:hAnsi="Times New Roman"/>
              </w:rPr>
              <w:t xml:space="preserve">MEB Yönetici ve Öğretmenlerin Ders ve Ek Ders Saatlerine İlişkin Karar </w:t>
            </w:r>
          </w:p>
        </w:tc>
      </w:tr>
      <w:tr w:rsidR="0089679B" w:rsidRPr="006A0428" w:rsidTr="001E5987">
        <w:trPr>
          <w:trHeight w:val="263"/>
        </w:trPr>
        <w:tc>
          <w:tcPr>
            <w:tcW w:w="0" w:type="auto"/>
            <w:vMerge/>
          </w:tcPr>
          <w:p w:rsidR="0089679B" w:rsidRPr="001E5987" w:rsidRDefault="0089679B" w:rsidP="00312CD8">
            <w:pPr>
              <w:jc w:val="center"/>
              <w:rPr>
                <w:b/>
                <w:sz w:val="24"/>
                <w:szCs w:val="24"/>
              </w:rPr>
            </w:pPr>
          </w:p>
        </w:tc>
        <w:tc>
          <w:tcPr>
            <w:tcW w:w="6249" w:type="dxa"/>
          </w:tcPr>
          <w:p w:rsidR="00301485" w:rsidRPr="001E5987" w:rsidRDefault="0089679B" w:rsidP="00312CD8">
            <w:pPr>
              <w:pStyle w:val="AralkYok"/>
              <w:rPr>
                <w:rFonts w:ascii="Times New Roman" w:hAnsi="Times New Roman"/>
              </w:rPr>
            </w:pPr>
            <w:r w:rsidRPr="001E5987">
              <w:rPr>
                <w:rFonts w:ascii="Times New Roman" w:hAnsi="Times New Roman"/>
              </w:rPr>
              <w:t>Taşınır Mal Yönetmeliği</w:t>
            </w:r>
          </w:p>
        </w:tc>
      </w:tr>
      <w:tr w:rsidR="0089679B" w:rsidRPr="006A0428" w:rsidTr="001E5987">
        <w:trPr>
          <w:trHeight w:val="268"/>
        </w:trPr>
        <w:tc>
          <w:tcPr>
            <w:tcW w:w="0" w:type="auto"/>
            <w:vMerge w:val="restart"/>
            <w:vAlign w:val="center"/>
          </w:tcPr>
          <w:p w:rsidR="0089679B" w:rsidRPr="001E5987" w:rsidRDefault="0089679B" w:rsidP="001E5987">
            <w:pPr>
              <w:rPr>
                <w:b/>
                <w:sz w:val="24"/>
                <w:szCs w:val="24"/>
              </w:rPr>
            </w:pPr>
            <w:r w:rsidRPr="001E5987">
              <w:rPr>
                <w:b/>
                <w:bCs/>
                <w:sz w:val="24"/>
                <w:szCs w:val="24"/>
              </w:rPr>
              <w:lastRenderedPageBreak/>
              <w:t>Eğitim-Öğretim</w:t>
            </w: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Anayasa</w:t>
            </w:r>
          </w:p>
        </w:tc>
      </w:tr>
      <w:tr w:rsidR="0089679B" w:rsidRPr="006A0428" w:rsidTr="001E5987">
        <w:trPr>
          <w:trHeight w:val="144"/>
        </w:trPr>
        <w:tc>
          <w:tcPr>
            <w:tcW w:w="0" w:type="auto"/>
            <w:vMerge/>
          </w:tcPr>
          <w:p w:rsidR="0089679B" w:rsidRPr="001E5987" w:rsidRDefault="0089679B" w:rsidP="00312CD8">
            <w:pPr>
              <w:rPr>
                <w:b/>
                <w:bCs/>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1739 Sayılı Milli Eğitim Temel Kanunu</w:t>
            </w:r>
          </w:p>
        </w:tc>
      </w:tr>
      <w:tr w:rsidR="0089679B" w:rsidRPr="006A0428" w:rsidTr="001E5987">
        <w:trPr>
          <w:trHeight w:val="262"/>
        </w:trPr>
        <w:tc>
          <w:tcPr>
            <w:tcW w:w="0" w:type="auto"/>
            <w:vMerge/>
          </w:tcPr>
          <w:p w:rsidR="0089679B" w:rsidRPr="001E5987" w:rsidRDefault="0089679B" w:rsidP="00312CD8">
            <w:pPr>
              <w:rPr>
                <w:b/>
                <w:bCs/>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222 Sayılı İlköğretim ve Eğitim Kanunu</w:t>
            </w:r>
          </w:p>
        </w:tc>
      </w:tr>
      <w:tr w:rsidR="0089679B" w:rsidRPr="006A0428" w:rsidTr="001E5987">
        <w:trPr>
          <w:trHeight w:val="454"/>
        </w:trPr>
        <w:tc>
          <w:tcPr>
            <w:tcW w:w="0" w:type="auto"/>
            <w:vMerge/>
          </w:tcPr>
          <w:p w:rsidR="0089679B" w:rsidRPr="001E5987" w:rsidRDefault="0089679B" w:rsidP="00312CD8">
            <w:pPr>
              <w:rPr>
                <w:b/>
                <w:bCs/>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6287 Sayılı İlköğretim ve Eğitim Kanunu ile Bazı Kanunlarda Değişiklik Yapılmasına Dair Kanun</w:t>
            </w:r>
          </w:p>
        </w:tc>
      </w:tr>
      <w:tr w:rsidR="0089679B" w:rsidRPr="006A0428" w:rsidTr="001E5987">
        <w:trPr>
          <w:trHeight w:val="244"/>
        </w:trPr>
        <w:tc>
          <w:tcPr>
            <w:tcW w:w="0" w:type="auto"/>
            <w:vMerge/>
          </w:tcPr>
          <w:p w:rsidR="0089679B" w:rsidRPr="001E5987" w:rsidRDefault="0089679B" w:rsidP="00312CD8">
            <w:pPr>
              <w:rPr>
                <w:b/>
                <w:bCs/>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Milli Eğitim Bakanlığı İlköğretim Kurumları Yönetmeliği</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Milli Eğitim Bakanlığı Eğitim Öğretim Çalışmalarının Planlı Yürütülmesine İlişkin Yönerge </w:t>
            </w:r>
          </w:p>
        </w:tc>
      </w:tr>
      <w:tr w:rsidR="0089679B" w:rsidRPr="006A0428" w:rsidTr="001E5987">
        <w:trPr>
          <w:trHeight w:val="225"/>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Milli Eğitim Bakanlığı Öğrenci Yetiştirme Kursları Yönergesi</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Milli Eğitim Bakanlığı Ders Kitapları ve Eğitim Araçları Yönetmeliği </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Milli Eğitim Bakanlığı Öğrencilerin Ders Dışı Eğitim ve Öğretim Faaliyetleri Hakkında Yönetmelik </w:t>
            </w:r>
          </w:p>
        </w:tc>
      </w:tr>
      <w:tr w:rsidR="0089679B" w:rsidRPr="006A0428" w:rsidTr="001E5987">
        <w:trPr>
          <w:trHeight w:val="273"/>
        </w:trPr>
        <w:tc>
          <w:tcPr>
            <w:tcW w:w="0" w:type="auto"/>
            <w:vMerge w:val="restart"/>
            <w:vAlign w:val="center"/>
          </w:tcPr>
          <w:p w:rsidR="0089679B" w:rsidRPr="001E5987" w:rsidRDefault="0089679B" w:rsidP="001E5987">
            <w:pPr>
              <w:rPr>
                <w:b/>
                <w:sz w:val="24"/>
                <w:szCs w:val="24"/>
              </w:rPr>
            </w:pPr>
            <w:r w:rsidRPr="001E5987">
              <w:rPr>
                <w:b/>
                <w:bCs/>
                <w:sz w:val="24"/>
                <w:szCs w:val="24"/>
              </w:rPr>
              <w:t>Personel İşleri</w:t>
            </w: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Milli Eğitim Bakanlığı Personel İzin Yönergesi</w:t>
            </w:r>
          </w:p>
        </w:tc>
      </w:tr>
      <w:tr w:rsidR="0089679B" w:rsidRPr="006A0428" w:rsidTr="001E5987">
        <w:trPr>
          <w:trHeight w:val="276"/>
        </w:trPr>
        <w:tc>
          <w:tcPr>
            <w:tcW w:w="0" w:type="auto"/>
            <w:vMerge/>
          </w:tcPr>
          <w:p w:rsidR="0089679B" w:rsidRPr="001E5987" w:rsidRDefault="0089679B" w:rsidP="00312CD8">
            <w:pPr>
              <w:rPr>
                <w:b/>
                <w:bCs/>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Devlet Memurları Tedavi ve Cenaze Giderleri Yönetmeliği</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Kamu Kurum ve Kuruluşlarında Çalışan Personelin Kılık Kıyafet Yönetmeliği </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Memurların Hastalık Raporlarını Verecek Hekim ve Sağlık Kurulları Hakkındaki Yönetmelik </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Milli Eğitim Bakanlığı Personeli Görevde Yükseltme ve Unvan Değişikliği Yönetmeliği </w:t>
            </w:r>
          </w:p>
        </w:tc>
      </w:tr>
      <w:tr w:rsidR="0089679B" w:rsidRPr="006A0428" w:rsidTr="001E5987">
        <w:trPr>
          <w:trHeight w:val="275"/>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Öğretmenlik Kariyer Basamaklarında Yükseltme Yönetmeliği </w:t>
            </w:r>
          </w:p>
        </w:tc>
      </w:tr>
      <w:tr w:rsidR="0089679B" w:rsidRPr="006A0428" w:rsidTr="001E5987">
        <w:trPr>
          <w:trHeight w:val="279"/>
        </w:trPr>
        <w:tc>
          <w:tcPr>
            <w:tcW w:w="0" w:type="auto"/>
            <w:vMerge w:val="restart"/>
            <w:vAlign w:val="center"/>
          </w:tcPr>
          <w:p w:rsidR="0089679B" w:rsidRPr="001E5987" w:rsidRDefault="0089679B" w:rsidP="001E5987">
            <w:pPr>
              <w:rPr>
                <w:b/>
                <w:bCs/>
                <w:sz w:val="24"/>
                <w:szCs w:val="24"/>
              </w:rPr>
            </w:pPr>
            <w:r w:rsidRPr="001E5987">
              <w:rPr>
                <w:b/>
                <w:bCs/>
                <w:sz w:val="24"/>
                <w:szCs w:val="24"/>
              </w:rPr>
              <w:t>Mühür, Yazışma, Arşiv</w:t>
            </w: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Resmi Mühür Yönetmeliği</w:t>
            </w:r>
          </w:p>
        </w:tc>
      </w:tr>
      <w:tr w:rsidR="0089679B" w:rsidRPr="006A0428" w:rsidTr="001E5987">
        <w:trPr>
          <w:trHeight w:val="454"/>
        </w:trPr>
        <w:tc>
          <w:tcPr>
            <w:tcW w:w="0" w:type="auto"/>
            <w:vMerge/>
          </w:tcPr>
          <w:p w:rsidR="0089679B" w:rsidRPr="001E5987" w:rsidRDefault="0089679B" w:rsidP="00312CD8">
            <w:pPr>
              <w:rPr>
                <w:b/>
                <w:bCs/>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Resmi Yazışmalarda Uygulanacak Usul ve Esaslar Hakkındaki Yönetmelik </w:t>
            </w:r>
          </w:p>
        </w:tc>
      </w:tr>
      <w:tr w:rsidR="0089679B" w:rsidRPr="006A0428" w:rsidTr="001E5987">
        <w:trPr>
          <w:trHeight w:val="191"/>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Milli Eğitim Bakanlığı Evrak Yönergesi </w:t>
            </w:r>
          </w:p>
        </w:tc>
      </w:tr>
      <w:tr w:rsidR="0089679B" w:rsidRPr="006A0428" w:rsidTr="001E5987">
        <w:trPr>
          <w:trHeight w:val="195"/>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Milli Eğitim Bakanlığı Arşiv Hizmetleri Yönetmeliği</w:t>
            </w:r>
          </w:p>
        </w:tc>
      </w:tr>
      <w:tr w:rsidR="0089679B" w:rsidRPr="006A0428" w:rsidTr="001E5987">
        <w:trPr>
          <w:trHeight w:val="454"/>
        </w:trPr>
        <w:tc>
          <w:tcPr>
            <w:tcW w:w="0" w:type="auto"/>
            <w:vMerge w:val="restart"/>
          </w:tcPr>
          <w:p w:rsidR="0089679B" w:rsidRPr="001E5987" w:rsidRDefault="0089679B" w:rsidP="00312CD8">
            <w:pPr>
              <w:rPr>
                <w:b/>
                <w:sz w:val="24"/>
                <w:szCs w:val="24"/>
              </w:rPr>
            </w:pPr>
            <w:r w:rsidRPr="001E5987">
              <w:rPr>
                <w:b/>
                <w:bCs/>
                <w:sz w:val="24"/>
                <w:szCs w:val="24"/>
              </w:rPr>
              <w:t>Rehberlik ve Sosyal Etkinlikler</w:t>
            </w: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Milli Eğitim Bakanlığı Rehberlik ve Psikolojik Danışma Hizmetleri Yönet.</w:t>
            </w:r>
          </w:p>
        </w:tc>
      </w:tr>
      <w:tr w:rsidR="0089679B" w:rsidRPr="006A0428" w:rsidTr="001E5987">
        <w:trPr>
          <w:trHeight w:val="277"/>
        </w:trPr>
        <w:tc>
          <w:tcPr>
            <w:tcW w:w="0" w:type="auto"/>
            <w:vMerge/>
          </w:tcPr>
          <w:p w:rsidR="0089679B" w:rsidRPr="001E5987" w:rsidRDefault="0089679B" w:rsidP="00312CD8">
            <w:pPr>
              <w:rPr>
                <w:b/>
                <w:bCs/>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Okul Spor Kulüpleri Yönetmeliği</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Milli Eğitim Bakanlığı İlköğretim ve Ortaöğretim Sosyal Etkinlikler Yönetmeliği </w:t>
            </w:r>
          </w:p>
        </w:tc>
      </w:tr>
      <w:tr w:rsidR="0089679B" w:rsidRPr="006A0428" w:rsidTr="001E5987">
        <w:trPr>
          <w:trHeight w:val="189"/>
        </w:trPr>
        <w:tc>
          <w:tcPr>
            <w:tcW w:w="0" w:type="auto"/>
            <w:vMerge w:val="restart"/>
            <w:vAlign w:val="center"/>
          </w:tcPr>
          <w:p w:rsidR="0089679B" w:rsidRPr="001E5987" w:rsidRDefault="0089679B" w:rsidP="001E5987">
            <w:pPr>
              <w:rPr>
                <w:b/>
                <w:sz w:val="24"/>
                <w:szCs w:val="24"/>
              </w:rPr>
            </w:pPr>
            <w:r w:rsidRPr="001E5987">
              <w:rPr>
                <w:b/>
                <w:bCs/>
                <w:sz w:val="24"/>
                <w:szCs w:val="24"/>
              </w:rPr>
              <w:t>Öğrenci İşleri</w:t>
            </w: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Milli Eğitim Bakanlığı İlköğretim Kurumları Yönetmeliği</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1E5987">
            <w:r w:rsidRPr="001E5987">
              <w:t xml:space="preserve">Milli Eğitim Bakanlığı Demokrasi Eğitimi ve Okul </w:t>
            </w:r>
            <w:r w:rsidR="001E5987">
              <w:t xml:space="preserve">Meclisleri </w:t>
            </w:r>
            <w:r w:rsidRPr="001E5987">
              <w:t>Yönergesi</w:t>
            </w:r>
          </w:p>
        </w:tc>
      </w:tr>
      <w:tr w:rsidR="0089679B" w:rsidRPr="006A0428" w:rsidTr="001E5987">
        <w:trPr>
          <w:trHeight w:val="115"/>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spacing w:line="360" w:lineRule="auto"/>
            </w:pPr>
            <w:r w:rsidRPr="001E5987">
              <w:t>Okul Servis Araçları Hizmet Yönetmeliği</w:t>
            </w:r>
          </w:p>
        </w:tc>
      </w:tr>
      <w:tr w:rsidR="0089679B" w:rsidRPr="006A0428" w:rsidTr="001E5987">
        <w:trPr>
          <w:trHeight w:val="291"/>
        </w:trPr>
        <w:tc>
          <w:tcPr>
            <w:tcW w:w="0" w:type="auto"/>
            <w:vMerge w:val="restart"/>
            <w:vAlign w:val="center"/>
          </w:tcPr>
          <w:p w:rsidR="0089679B" w:rsidRPr="001E5987" w:rsidRDefault="0089679B" w:rsidP="001E5987">
            <w:pPr>
              <w:rPr>
                <w:b/>
                <w:sz w:val="24"/>
                <w:szCs w:val="24"/>
              </w:rPr>
            </w:pPr>
            <w:r w:rsidRPr="001E5987">
              <w:rPr>
                <w:b/>
                <w:sz w:val="24"/>
                <w:szCs w:val="24"/>
              </w:rPr>
              <w:t>İsim ve Tanıtım</w:t>
            </w: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Milli Eğitim Bakanlığı Kurum Tanıtım Yönetmeliği</w:t>
            </w:r>
          </w:p>
        </w:tc>
      </w:tr>
      <w:tr w:rsidR="0089679B" w:rsidRPr="006A0428" w:rsidTr="001E5987">
        <w:trPr>
          <w:trHeight w:val="454"/>
        </w:trPr>
        <w:tc>
          <w:tcPr>
            <w:tcW w:w="0" w:type="auto"/>
            <w:vMerge/>
          </w:tcPr>
          <w:p w:rsidR="0089679B" w:rsidRPr="001E5987" w:rsidRDefault="0089679B" w:rsidP="00312CD8">
            <w:pPr>
              <w:jc w:val="center"/>
              <w:rPr>
                <w:b/>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Milli Eğitim Bakanlığına Bağlı Kurumlara Ait Açma, Kapatma ve Ad Verme Yönetmeliği </w:t>
            </w:r>
          </w:p>
        </w:tc>
      </w:tr>
      <w:tr w:rsidR="0089679B" w:rsidRPr="006A0428" w:rsidTr="001E5987">
        <w:trPr>
          <w:trHeight w:val="317"/>
        </w:trPr>
        <w:tc>
          <w:tcPr>
            <w:tcW w:w="0" w:type="auto"/>
            <w:vMerge w:val="restart"/>
            <w:vAlign w:val="center"/>
          </w:tcPr>
          <w:p w:rsidR="0089679B" w:rsidRPr="001E5987" w:rsidRDefault="0089679B" w:rsidP="001E5987">
            <w:pPr>
              <w:rPr>
                <w:b/>
                <w:sz w:val="24"/>
                <w:szCs w:val="24"/>
              </w:rPr>
            </w:pPr>
            <w:r w:rsidRPr="001E5987">
              <w:rPr>
                <w:b/>
                <w:bCs/>
                <w:sz w:val="24"/>
                <w:szCs w:val="24"/>
              </w:rPr>
              <w:t>Sivil Savunma</w:t>
            </w: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Sabotajlara Karşı Koruma Yönetmeliği </w:t>
            </w:r>
          </w:p>
        </w:tc>
      </w:tr>
      <w:tr w:rsidR="0089679B" w:rsidRPr="006A0428" w:rsidTr="001E5987">
        <w:trPr>
          <w:trHeight w:val="279"/>
        </w:trPr>
        <w:tc>
          <w:tcPr>
            <w:tcW w:w="0" w:type="auto"/>
            <w:vMerge/>
          </w:tcPr>
          <w:p w:rsidR="0089679B" w:rsidRPr="001E5987" w:rsidRDefault="0089679B" w:rsidP="00312CD8">
            <w:pPr>
              <w:jc w:val="center"/>
              <w:rPr>
                <w:b/>
                <w:color w:val="FFFFFF"/>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Binaların Yangından Korunması Hakkındaki Yönetmelik </w:t>
            </w:r>
          </w:p>
        </w:tc>
      </w:tr>
      <w:tr w:rsidR="0089679B" w:rsidRPr="006A0428" w:rsidTr="001E5987">
        <w:trPr>
          <w:trHeight w:val="128"/>
        </w:trPr>
        <w:tc>
          <w:tcPr>
            <w:tcW w:w="0" w:type="auto"/>
            <w:vMerge/>
          </w:tcPr>
          <w:p w:rsidR="0089679B" w:rsidRPr="001E5987" w:rsidRDefault="0089679B" w:rsidP="00312CD8">
            <w:pPr>
              <w:jc w:val="center"/>
              <w:rPr>
                <w:b/>
                <w:color w:val="FFFFFF"/>
                <w:sz w:val="24"/>
                <w:szCs w:val="24"/>
              </w:rPr>
            </w:pPr>
          </w:p>
        </w:tc>
        <w:tc>
          <w:tcPr>
            <w:tcW w:w="6249" w:type="dxa"/>
            <w:vAlign w:val="center"/>
          </w:tcPr>
          <w:p w:rsidR="0089679B" w:rsidRPr="001E5987" w:rsidRDefault="0089679B" w:rsidP="00301485">
            <w:pPr>
              <w:pStyle w:val="AralkYok"/>
              <w:rPr>
                <w:rFonts w:ascii="Times New Roman" w:hAnsi="Times New Roman"/>
              </w:rPr>
            </w:pPr>
            <w:r w:rsidRPr="001E5987">
              <w:rPr>
                <w:rFonts w:ascii="Times New Roman" w:hAnsi="Times New Roman"/>
              </w:rPr>
              <w:t xml:space="preserve">Daire ve Müesseseler İçin Sivil Savunma İşleri Kılavuzu </w:t>
            </w:r>
          </w:p>
        </w:tc>
      </w:tr>
    </w:tbl>
    <w:p w:rsidR="001C15E4" w:rsidRDefault="001C15E4" w:rsidP="00E4135C">
      <w:pPr>
        <w:pStyle w:val="GvdeMetni"/>
        <w:spacing w:before="118" w:line="360" w:lineRule="auto"/>
        <w:ind w:right="-2" w:firstLine="180"/>
        <w:jc w:val="both"/>
      </w:pPr>
    </w:p>
    <w:p w:rsidR="00DB5166" w:rsidRDefault="00DB5166" w:rsidP="00DB5166">
      <w:pPr>
        <w:rPr>
          <w:b/>
          <w:color w:val="000000" w:themeColor="text1"/>
        </w:rPr>
      </w:pPr>
      <w:r>
        <w:rPr>
          <w:b/>
          <w:color w:val="000000" w:themeColor="text1"/>
        </w:rPr>
        <w:t>2.</w:t>
      </w:r>
      <w:proofErr w:type="gramStart"/>
      <w:r>
        <w:rPr>
          <w:b/>
          <w:color w:val="000000" w:themeColor="text1"/>
        </w:rPr>
        <w:t>4  ÜST</w:t>
      </w:r>
      <w:proofErr w:type="gramEnd"/>
      <w:r>
        <w:rPr>
          <w:b/>
          <w:color w:val="000000" w:themeColor="text1"/>
        </w:rPr>
        <w:t xml:space="preserve"> POLİTİKA BELGELERİNİN ANALİZİ</w:t>
      </w:r>
    </w:p>
    <w:p w:rsidR="00DB5166" w:rsidRDefault="00DB5166" w:rsidP="00DB5166">
      <w:pPr>
        <w:rPr>
          <w:b/>
          <w:color w:val="000000" w:themeColor="text1"/>
        </w:rPr>
      </w:pPr>
    </w:p>
    <w:p w:rsidR="00DB5166" w:rsidRPr="00DB5166" w:rsidRDefault="00DB5166" w:rsidP="00DB5166">
      <w:pPr>
        <w:pStyle w:val="GvdeMetni"/>
        <w:spacing w:before="121"/>
        <w:ind w:left="958"/>
        <w:rPr>
          <w:szCs w:val="20"/>
        </w:rPr>
      </w:pPr>
      <w:r w:rsidRPr="00DB5166">
        <w:rPr>
          <w:szCs w:val="20"/>
        </w:rPr>
        <w:t>Üst politika belgeleri;</w:t>
      </w:r>
    </w:p>
    <w:p w:rsidR="00DB5166" w:rsidRPr="00DB5166" w:rsidRDefault="00DB5166" w:rsidP="005D5D62">
      <w:pPr>
        <w:pStyle w:val="ListeParagraf"/>
        <w:widowControl w:val="0"/>
        <w:numPr>
          <w:ilvl w:val="2"/>
          <w:numId w:val="5"/>
        </w:numPr>
        <w:tabs>
          <w:tab w:val="left" w:pos="1678"/>
          <w:tab w:val="left" w:pos="1679"/>
        </w:tabs>
        <w:autoSpaceDE w:val="0"/>
        <w:autoSpaceDN w:val="0"/>
        <w:spacing w:before="25" w:after="0" w:line="240" w:lineRule="auto"/>
        <w:ind w:hanging="361"/>
        <w:contextualSpacing w:val="0"/>
        <w:rPr>
          <w:rFonts w:ascii="Times New Roman" w:hAnsi="Times New Roman"/>
          <w:sz w:val="24"/>
          <w:szCs w:val="20"/>
        </w:rPr>
      </w:pPr>
      <w:r w:rsidRPr="00DB5166">
        <w:rPr>
          <w:rFonts w:ascii="Times New Roman" w:hAnsi="Times New Roman"/>
          <w:sz w:val="24"/>
          <w:szCs w:val="20"/>
        </w:rPr>
        <w:t>Millî Eğitim Bakanlığı Stratejik Planı,</w:t>
      </w:r>
    </w:p>
    <w:p w:rsidR="00DB5166" w:rsidRPr="00DB5166" w:rsidRDefault="00DB5166" w:rsidP="005D5D62">
      <w:pPr>
        <w:pStyle w:val="ListeParagraf"/>
        <w:widowControl w:val="0"/>
        <w:numPr>
          <w:ilvl w:val="2"/>
          <w:numId w:val="5"/>
        </w:numPr>
        <w:tabs>
          <w:tab w:val="left" w:pos="1678"/>
          <w:tab w:val="left" w:pos="1679"/>
        </w:tabs>
        <w:autoSpaceDE w:val="0"/>
        <w:autoSpaceDN w:val="0"/>
        <w:spacing w:before="22" w:after="0" w:line="240" w:lineRule="auto"/>
        <w:ind w:hanging="361"/>
        <w:contextualSpacing w:val="0"/>
        <w:rPr>
          <w:rFonts w:ascii="Times New Roman" w:hAnsi="Times New Roman"/>
          <w:sz w:val="24"/>
          <w:szCs w:val="20"/>
        </w:rPr>
      </w:pPr>
      <w:r w:rsidRPr="00DB5166">
        <w:rPr>
          <w:rFonts w:ascii="Times New Roman" w:hAnsi="Times New Roman"/>
          <w:sz w:val="24"/>
          <w:szCs w:val="20"/>
        </w:rPr>
        <w:t>İl Millî Eğitim Müdürlüğü Stratejik Planı,</w:t>
      </w:r>
    </w:p>
    <w:p w:rsidR="00DB5166" w:rsidRPr="00DB5166" w:rsidRDefault="00DB5166" w:rsidP="005D5D62">
      <w:pPr>
        <w:pStyle w:val="ListeParagraf"/>
        <w:widowControl w:val="0"/>
        <w:numPr>
          <w:ilvl w:val="2"/>
          <w:numId w:val="5"/>
        </w:numPr>
        <w:tabs>
          <w:tab w:val="left" w:pos="1678"/>
          <w:tab w:val="left" w:pos="1679"/>
        </w:tabs>
        <w:autoSpaceDE w:val="0"/>
        <w:autoSpaceDN w:val="0"/>
        <w:spacing w:before="22" w:after="0" w:line="240" w:lineRule="auto"/>
        <w:ind w:hanging="361"/>
        <w:contextualSpacing w:val="0"/>
        <w:rPr>
          <w:rFonts w:ascii="Times New Roman" w:hAnsi="Times New Roman"/>
          <w:sz w:val="24"/>
          <w:szCs w:val="20"/>
        </w:rPr>
      </w:pPr>
      <w:r w:rsidRPr="00DB5166">
        <w:rPr>
          <w:rFonts w:ascii="Times New Roman" w:hAnsi="Times New Roman"/>
          <w:sz w:val="24"/>
          <w:szCs w:val="20"/>
        </w:rPr>
        <w:t xml:space="preserve">Okul/kurumu ilgilendiren ulusal, bölgesel ve </w:t>
      </w:r>
      <w:r w:rsidR="001D2A73" w:rsidRPr="00DB5166">
        <w:rPr>
          <w:rFonts w:ascii="Times New Roman" w:hAnsi="Times New Roman"/>
          <w:sz w:val="24"/>
          <w:szCs w:val="20"/>
        </w:rPr>
        <w:t>sektörsel</w:t>
      </w:r>
      <w:r w:rsidRPr="00DB5166">
        <w:rPr>
          <w:rFonts w:ascii="Times New Roman" w:hAnsi="Times New Roman"/>
          <w:sz w:val="24"/>
          <w:szCs w:val="20"/>
        </w:rPr>
        <w:t xml:space="preserve"> strateji eylem planları</w:t>
      </w:r>
    </w:p>
    <w:p w:rsidR="00312CD8" w:rsidRPr="003D4D9B" w:rsidRDefault="003D4D9B" w:rsidP="003D4D9B">
      <w:pPr>
        <w:pStyle w:val="Balk3"/>
        <w:keepNext w:val="0"/>
        <w:widowControl w:val="0"/>
        <w:numPr>
          <w:ilvl w:val="0"/>
          <w:numId w:val="0"/>
        </w:numPr>
        <w:tabs>
          <w:tab w:val="left" w:pos="1553"/>
        </w:tabs>
        <w:autoSpaceDE w:val="0"/>
        <w:autoSpaceDN w:val="0"/>
        <w:spacing w:before="78" w:after="0"/>
        <w:jc w:val="both"/>
        <w:rPr>
          <w:rFonts w:ascii="Times New Roman" w:hAnsi="Times New Roman" w:cs="Times New Roman"/>
          <w:sz w:val="24"/>
        </w:rPr>
      </w:pPr>
      <w:r>
        <w:rPr>
          <w:rFonts w:ascii="Times New Roman" w:hAnsi="Times New Roman" w:cs="Times New Roman"/>
          <w:sz w:val="24"/>
        </w:rPr>
        <w:lastRenderedPageBreak/>
        <w:t xml:space="preserve">2.5 </w:t>
      </w:r>
      <w:r w:rsidRPr="003D4D9B">
        <w:rPr>
          <w:rFonts w:ascii="Times New Roman" w:hAnsi="Times New Roman" w:cs="Times New Roman"/>
          <w:sz w:val="24"/>
        </w:rPr>
        <w:t>FAALİYET</w:t>
      </w:r>
      <w:r w:rsidRPr="003D4D9B">
        <w:rPr>
          <w:rFonts w:ascii="Times New Roman" w:hAnsi="Times New Roman" w:cs="Times New Roman"/>
          <w:spacing w:val="-15"/>
          <w:sz w:val="24"/>
        </w:rPr>
        <w:t xml:space="preserve"> </w:t>
      </w:r>
      <w:r w:rsidRPr="003D4D9B">
        <w:rPr>
          <w:rFonts w:ascii="Times New Roman" w:hAnsi="Times New Roman" w:cs="Times New Roman"/>
          <w:sz w:val="24"/>
        </w:rPr>
        <w:t>ALANLARI</w:t>
      </w:r>
      <w:r w:rsidRPr="003D4D9B">
        <w:rPr>
          <w:rFonts w:ascii="Times New Roman" w:hAnsi="Times New Roman" w:cs="Times New Roman"/>
          <w:spacing w:val="-13"/>
          <w:sz w:val="24"/>
        </w:rPr>
        <w:t xml:space="preserve"> </w:t>
      </w:r>
      <w:r w:rsidRPr="003D4D9B">
        <w:rPr>
          <w:rFonts w:ascii="Times New Roman" w:hAnsi="Times New Roman" w:cs="Times New Roman"/>
          <w:sz w:val="24"/>
        </w:rPr>
        <w:t>İLE</w:t>
      </w:r>
      <w:r w:rsidRPr="003D4D9B">
        <w:rPr>
          <w:rFonts w:ascii="Times New Roman" w:hAnsi="Times New Roman" w:cs="Times New Roman"/>
          <w:spacing w:val="-14"/>
          <w:sz w:val="24"/>
        </w:rPr>
        <w:t xml:space="preserve"> </w:t>
      </w:r>
      <w:r w:rsidRPr="003D4D9B">
        <w:rPr>
          <w:rFonts w:ascii="Times New Roman" w:hAnsi="Times New Roman" w:cs="Times New Roman"/>
          <w:sz w:val="24"/>
        </w:rPr>
        <w:t xml:space="preserve">ÜRÜN/HİZMETLERİN </w:t>
      </w:r>
      <w:r w:rsidRPr="003D4D9B">
        <w:rPr>
          <w:rFonts w:ascii="Times New Roman" w:hAnsi="Times New Roman" w:cs="Times New Roman"/>
          <w:spacing w:val="-2"/>
          <w:sz w:val="24"/>
        </w:rPr>
        <w:t>BELİRLENMESİ</w:t>
      </w:r>
    </w:p>
    <w:p w:rsidR="00DB5166" w:rsidRDefault="00DB5166" w:rsidP="00DB5166">
      <w:pPr>
        <w:rPr>
          <w:sz w:val="18"/>
          <w:szCs w:val="18"/>
        </w:rPr>
      </w:pPr>
    </w:p>
    <w:tbl>
      <w:tblPr>
        <w:tblStyle w:val="AkListe-Vurgu6"/>
        <w:tblpPr w:leftFromText="180" w:rightFromText="180" w:vertAnchor="text" w:horzAnchor="margin" w:tblpXSpec="center" w:tblpY="49"/>
        <w:tblW w:w="5000" w:type="pct"/>
        <w:tblLook w:val="0000"/>
      </w:tblPr>
      <w:tblGrid>
        <w:gridCol w:w="4730"/>
        <w:gridCol w:w="4556"/>
      </w:tblGrid>
      <w:tr w:rsidR="00580594" w:rsidRPr="00580594" w:rsidTr="00580594">
        <w:trPr>
          <w:cnfStyle w:val="000000100000"/>
          <w:trHeight w:val="330"/>
        </w:trPr>
        <w:tc>
          <w:tcPr>
            <w:cnfStyle w:val="000010000000"/>
            <w:tcW w:w="2547" w:type="pct"/>
          </w:tcPr>
          <w:p w:rsidR="00580594" w:rsidRPr="00580594" w:rsidRDefault="00580594" w:rsidP="007A7AF6">
            <w:pPr>
              <w:jc w:val="both"/>
              <w:rPr>
                <w:b/>
                <w:bCs/>
                <w:sz w:val="18"/>
                <w:szCs w:val="18"/>
              </w:rPr>
            </w:pPr>
            <w:r w:rsidRPr="00580594">
              <w:rPr>
                <w:b/>
                <w:bCs/>
                <w:sz w:val="18"/>
                <w:szCs w:val="18"/>
              </w:rPr>
              <w:t xml:space="preserve">FAALİYET ALANI: EĞİTİM </w:t>
            </w:r>
          </w:p>
        </w:tc>
        <w:tc>
          <w:tcPr>
            <w:tcW w:w="2453" w:type="pct"/>
          </w:tcPr>
          <w:p w:rsidR="00580594" w:rsidRPr="00580594" w:rsidRDefault="00580594" w:rsidP="007A7AF6">
            <w:pPr>
              <w:jc w:val="both"/>
              <w:cnfStyle w:val="000000100000"/>
              <w:rPr>
                <w:b/>
                <w:bCs/>
                <w:sz w:val="18"/>
                <w:szCs w:val="18"/>
              </w:rPr>
            </w:pPr>
            <w:r w:rsidRPr="00580594">
              <w:rPr>
                <w:b/>
                <w:bCs/>
                <w:sz w:val="18"/>
                <w:szCs w:val="18"/>
              </w:rPr>
              <w:t>FAALİYET ALANI: YÖNETİM İŞLERİ</w:t>
            </w:r>
          </w:p>
        </w:tc>
      </w:tr>
      <w:tr w:rsidR="00580594" w:rsidRPr="00580594" w:rsidTr="00580594">
        <w:trPr>
          <w:trHeight w:val="630"/>
        </w:trPr>
        <w:tc>
          <w:tcPr>
            <w:cnfStyle w:val="000010000000"/>
            <w:tcW w:w="2547" w:type="pct"/>
          </w:tcPr>
          <w:p w:rsidR="00580594" w:rsidRPr="00580594" w:rsidRDefault="00580594" w:rsidP="005D5D62">
            <w:pPr>
              <w:pStyle w:val="ListeParagraf"/>
              <w:numPr>
                <w:ilvl w:val="0"/>
                <w:numId w:val="11"/>
              </w:numPr>
              <w:spacing w:after="0" w:line="240" w:lineRule="auto"/>
              <w:ind w:left="284" w:hanging="284"/>
              <w:jc w:val="both"/>
              <w:rPr>
                <w:rFonts w:ascii="Times New Roman" w:hAnsi="Times New Roman"/>
                <w:b/>
                <w:bCs/>
                <w:sz w:val="20"/>
                <w:szCs w:val="18"/>
              </w:rPr>
            </w:pPr>
            <w:r w:rsidRPr="00580594">
              <w:rPr>
                <w:rFonts w:ascii="Times New Roman" w:hAnsi="Times New Roman"/>
                <w:b/>
                <w:bCs/>
                <w:sz w:val="20"/>
                <w:szCs w:val="18"/>
              </w:rPr>
              <w:t>Rehberlik Hizmetleri</w:t>
            </w:r>
          </w:p>
          <w:p w:rsidR="00580594" w:rsidRPr="00580594" w:rsidRDefault="00580594" w:rsidP="005D5D62">
            <w:pPr>
              <w:numPr>
                <w:ilvl w:val="0"/>
                <w:numId w:val="6"/>
              </w:numPr>
              <w:ind w:left="284" w:hanging="284"/>
              <w:jc w:val="both"/>
              <w:rPr>
                <w:bCs/>
                <w:sz w:val="20"/>
                <w:szCs w:val="18"/>
              </w:rPr>
            </w:pPr>
            <w:r w:rsidRPr="00580594">
              <w:rPr>
                <w:bCs/>
                <w:sz w:val="20"/>
                <w:szCs w:val="18"/>
              </w:rPr>
              <w:t xml:space="preserve">Veli    </w:t>
            </w:r>
          </w:p>
          <w:p w:rsidR="00580594" w:rsidRPr="00580594" w:rsidRDefault="00580594" w:rsidP="005D5D62">
            <w:pPr>
              <w:numPr>
                <w:ilvl w:val="0"/>
                <w:numId w:val="6"/>
              </w:numPr>
              <w:ind w:left="284" w:hanging="284"/>
              <w:jc w:val="both"/>
              <w:rPr>
                <w:bCs/>
                <w:sz w:val="20"/>
                <w:szCs w:val="18"/>
              </w:rPr>
            </w:pPr>
            <w:r w:rsidRPr="00580594">
              <w:rPr>
                <w:bCs/>
                <w:sz w:val="20"/>
                <w:szCs w:val="18"/>
              </w:rPr>
              <w:t xml:space="preserve">Öğrenci   </w:t>
            </w:r>
          </w:p>
          <w:p w:rsidR="00580594" w:rsidRPr="00580594" w:rsidRDefault="00580594" w:rsidP="005D5D62">
            <w:pPr>
              <w:numPr>
                <w:ilvl w:val="0"/>
                <w:numId w:val="6"/>
              </w:numPr>
              <w:ind w:left="284" w:hanging="284"/>
              <w:jc w:val="both"/>
              <w:rPr>
                <w:bCs/>
                <w:sz w:val="20"/>
                <w:szCs w:val="18"/>
              </w:rPr>
            </w:pPr>
            <w:r w:rsidRPr="00580594">
              <w:rPr>
                <w:bCs/>
                <w:sz w:val="20"/>
                <w:szCs w:val="18"/>
              </w:rPr>
              <w:t>Öğretmen</w:t>
            </w:r>
          </w:p>
          <w:p w:rsidR="00580594" w:rsidRPr="00580594" w:rsidRDefault="00580594" w:rsidP="00687C03">
            <w:pPr>
              <w:ind w:left="284" w:hanging="284"/>
              <w:jc w:val="both"/>
              <w:rPr>
                <w:bCs/>
                <w:sz w:val="20"/>
                <w:szCs w:val="18"/>
              </w:rPr>
            </w:pPr>
          </w:p>
        </w:tc>
        <w:tc>
          <w:tcPr>
            <w:tcW w:w="2453" w:type="pct"/>
          </w:tcPr>
          <w:p w:rsidR="00580594" w:rsidRPr="00687C03" w:rsidRDefault="00580594" w:rsidP="00687C03">
            <w:pPr>
              <w:ind w:left="373" w:hanging="283"/>
              <w:jc w:val="both"/>
              <w:cnfStyle w:val="000000000000"/>
              <w:rPr>
                <w:b/>
                <w:bCs/>
                <w:sz w:val="20"/>
                <w:szCs w:val="18"/>
              </w:rPr>
            </w:pPr>
            <w:r w:rsidRPr="00687C03">
              <w:rPr>
                <w:b/>
                <w:bCs/>
                <w:sz w:val="20"/>
                <w:szCs w:val="18"/>
              </w:rPr>
              <w:t>1 -</w:t>
            </w:r>
            <w:r w:rsidR="00687C03">
              <w:rPr>
                <w:b/>
                <w:bCs/>
                <w:sz w:val="20"/>
                <w:szCs w:val="18"/>
              </w:rPr>
              <w:t xml:space="preserve"> </w:t>
            </w:r>
            <w:r w:rsidRPr="00687C03">
              <w:rPr>
                <w:b/>
                <w:bCs/>
                <w:sz w:val="20"/>
                <w:szCs w:val="18"/>
              </w:rPr>
              <w:t>Öğrenci işleri hizmeti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 xml:space="preserve">Kayıt- Nakil işleri     </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 xml:space="preserve">Devam-devamsızlık     </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Sınıf geçme-Diploma İşlemleri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Mezunlar</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Burs hizmetleri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Bir Üst Öğrenime Geçiş-Tercih İşlemleri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Öğrenci başarısının değerlendirilmesi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Ders Programları-Ders Dağıtım İşleri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Öğrencilere yönelik her türlü belgenin düzenlenmesi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Öğrenci sağlığı ve güvenliği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Öğrenci davranışlarının değerlendirilmesi</w:t>
            </w:r>
          </w:p>
          <w:p w:rsidR="00580594" w:rsidRPr="00687C03" w:rsidRDefault="00580594" w:rsidP="005D5D62">
            <w:pPr>
              <w:numPr>
                <w:ilvl w:val="0"/>
                <w:numId w:val="9"/>
              </w:numPr>
              <w:ind w:left="373" w:hanging="283"/>
              <w:jc w:val="both"/>
              <w:cnfStyle w:val="000000000000"/>
              <w:rPr>
                <w:bCs/>
                <w:sz w:val="20"/>
                <w:szCs w:val="18"/>
              </w:rPr>
            </w:pPr>
            <w:r w:rsidRPr="00687C03">
              <w:rPr>
                <w:sz w:val="20"/>
                <w:szCs w:val="18"/>
              </w:rPr>
              <w:t>Öğrenci disiplin işlemleri</w:t>
            </w:r>
          </w:p>
        </w:tc>
      </w:tr>
      <w:tr w:rsidR="00580594" w:rsidRPr="00580594" w:rsidTr="00580594">
        <w:trPr>
          <w:cnfStyle w:val="000000100000"/>
          <w:trHeight w:val="585"/>
        </w:trPr>
        <w:tc>
          <w:tcPr>
            <w:cnfStyle w:val="000010000000"/>
            <w:tcW w:w="2547" w:type="pct"/>
          </w:tcPr>
          <w:p w:rsidR="00580594" w:rsidRPr="00580594" w:rsidRDefault="00580594" w:rsidP="00687C03">
            <w:pPr>
              <w:ind w:left="284" w:hanging="284"/>
              <w:jc w:val="both"/>
              <w:rPr>
                <w:b/>
                <w:bCs/>
                <w:sz w:val="20"/>
                <w:szCs w:val="18"/>
              </w:rPr>
            </w:pPr>
            <w:r w:rsidRPr="00580594">
              <w:rPr>
                <w:b/>
                <w:bCs/>
                <w:sz w:val="20"/>
                <w:szCs w:val="18"/>
              </w:rPr>
              <w:t>2- Sosyal</w:t>
            </w:r>
            <w:r w:rsidR="00116168">
              <w:rPr>
                <w:b/>
                <w:bCs/>
                <w:sz w:val="20"/>
                <w:szCs w:val="18"/>
              </w:rPr>
              <w:t xml:space="preserve"> </w:t>
            </w:r>
            <w:r w:rsidRPr="00580594">
              <w:rPr>
                <w:b/>
                <w:bCs/>
                <w:sz w:val="20"/>
                <w:szCs w:val="18"/>
              </w:rPr>
              <w:t>-</w:t>
            </w:r>
            <w:r w:rsidR="00116168">
              <w:rPr>
                <w:b/>
                <w:bCs/>
                <w:sz w:val="20"/>
                <w:szCs w:val="18"/>
              </w:rPr>
              <w:t xml:space="preserve"> </w:t>
            </w:r>
            <w:r w:rsidRPr="00580594">
              <w:rPr>
                <w:b/>
                <w:bCs/>
                <w:sz w:val="20"/>
                <w:szCs w:val="18"/>
              </w:rPr>
              <w:t xml:space="preserve">Kültürel Etkinlikler </w:t>
            </w:r>
          </w:p>
          <w:p w:rsidR="00580594" w:rsidRPr="00580594" w:rsidRDefault="00580594" w:rsidP="005D5D62">
            <w:pPr>
              <w:numPr>
                <w:ilvl w:val="0"/>
                <w:numId w:val="7"/>
              </w:numPr>
              <w:ind w:left="284" w:hanging="284"/>
              <w:jc w:val="both"/>
              <w:rPr>
                <w:bCs/>
                <w:sz w:val="20"/>
                <w:szCs w:val="18"/>
              </w:rPr>
            </w:pPr>
            <w:r w:rsidRPr="00580594">
              <w:rPr>
                <w:bCs/>
                <w:sz w:val="20"/>
                <w:szCs w:val="18"/>
              </w:rPr>
              <w:t xml:space="preserve">Tiyatro </w:t>
            </w:r>
          </w:p>
          <w:p w:rsidR="00580594" w:rsidRPr="00580594" w:rsidRDefault="00580594" w:rsidP="005D5D62">
            <w:pPr>
              <w:numPr>
                <w:ilvl w:val="0"/>
                <w:numId w:val="7"/>
              </w:numPr>
              <w:ind w:left="284" w:hanging="284"/>
              <w:jc w:val="both"/>
              <w:rPr>
                <w:bCs/>
                <w:sz w:val="20"/>
                <w:szCs w:val="18"/>
              </w:rPr>
            </w:pPr>
            <w:r w:rsidRPr="00580594">
              <w:rPr>
                <w:bCs/>
                <w:sz w:val="20"/>
                <w:szCs w:val="18"/>
              </w:rPr>
              <w:t>Sinema</w:t>
            </w:r>
          </w:p>
          <w:p w:rsidR="00580594" w:rsidRPr="00580594" w:rsidRDefault="00580594" w:rsidP="005D5D62">
            <w:pPr>
              <w:numPr>
                <w:ilvl w:val="0"/>
                <w:numId w:val="7"/>
              </w:numPr>
              <w:ind w:left="284" w:hanging="284"/>
              <w:jc w:val="both"/>
              <w:rPr>
                <w:bCs/>
                <w:sz w:val="20"/>
                <w:szCs w:val="18"/>
              </w:rPr>
            </w:pPr>
            <w:r w:rsidRPr="00580594">
              <w:rPr>
                <w:bCs/>
                <w:sz w:val="20"/>
                <w:szCs w:val="18"/>
              </w:rPr>
              <w:t>Öğrenci Gezileri</w:t>
            </w:r>
          </w:p>
          <w:p w:rsidR="00580594" w:rsidRPr="00580594" w:rsidRDefault="00580594" w:rsidP="005D5D62">
            <w:pPr>
              <w:numPr>
                <w:ilvl w:val="0"/>
                <w:numId w:val="7"/>
              </w:numPr>
              <w:ind w:left="284" w:hanging="284"/>
              <w:jc w:val="both"/>
              <w:rPr>
                <w:bCs/>
                <w:sz w:val="20"/>
                <w:szCs w:val="18"/>
              </w:rPr>
            </w:pPr>
            <w:r w:rsidRPr="00580594">
              <w:rPr>
                <w:bCs/>
                <w:sz w:val="20"/>
                <w:szCs w:val="18"/>
              </w:rPr>
              <w:t>Öğretmenler Sosyal Etkinlikleri</w:t>
            </w:r>
          </w:p>
          <w:p w:rsidR="00580594" w:rsidRPr="00580594" w:rsidRDefault="00580594" w:rsidP="005D5D62">
            <w:pPr>
              <w:numPr>
                <w:ilvl w:val="0"/>
                <w:numId w:val="7"/>
              </w:numPr>
              <w:ind w:left="284" w:hanging="284"/>
              <w:jc w:val="both"/>
              <w:rPr>
                <w:bCs/>
                <w:sz w:val="20"/>
                <w:szCs w:val="18"/>
              </w:rPr>
            </w:pPr>
            <w:r w:rsidRPr="00580594">
              <w:rPr>
                <w:bCs/>
                <w:sz w:val="20"/>
                <w:szCs w:val="18"/>
              </w:rPr>
              <w:t>Bayramlar</w:t>
            </w:r>
            <w:r w:rsidR="00201FEB">
              <w:rPr>
                <w:bCs/>
                <w:sz w:val="20"/>
                <w:szCs w:val="18"/>
              </w:rPr>
              <w:t xml:space="preserve"> </w:t>
            </w:r>
            <w:r w:rsidRPr="00580594">
              <w:rPr>
                <w:bCs/>
                <w:sz w:val="20"/>
                <w:szCs w:val="18"/>
              </w:rPr>
              <w:t>-</w:t>
            </w:r>
            <w:r w:rsidR="00201FEB">
              <w:rPr>
                <w:bCs/>
                <w:sz w:val="20"/>
                <w:szCs w:val="18"/>
              </w:rPr>
              <w:t xml:space="preserve"> </w:t>
            </w:r>
            <w:r w:rsidRPr="00580594">
              <w:rPr>
                <w:bCs/>
                <w:sz w:val="20"/>
                <w:szCs w:val="18"/>
              </w:rPr>
              <w:t>Belirli Gün ve Haftalarla İlgili törenler</w:t>
            </w:r>
          </w:p>
          <w:p w:rsidR="00580594" w:rsidRPr="00580594" w:rsidRDefault="00580594" w:rsidP="005D5D62">
            <w:pPr>
              <w:numPr>
                <w:ilvl w:val="0"/>
                <w:numId w:val="7"/>
              </w:numPr>
              <w:ind w:left="284" w:hanging="284"/>
              <w:jc w:val="both"/>
              <w:rPr>
                <w:bCs/>
                <w:sz w:val="20"/>
                <w:szCs w:val="18"/>
              </w:rPr>
            </w:pPr>
          </w:p>
        </w:tc>
        <w:tc>
          <w:tcPr>
            <w:tcW w:w="2453" w:type="pct"/>
          </w:tcPr>
          <w:p w:rsidR="00580594" w:rsidRPr="00687C03" w:rsidRDefault="00580594" w:rsidP="00687C03">
            <w:pPr>
              <w:ind w:left="373" w:hanging="283"/>
              <w:jc w:val="both"/>
              <w:cnfStyle w:val="000000100000"/>
              <w:rPr>
                <w:b/>
                <w:bCs/>
                <w:sz w:val="20"/>
                <w:szCs w:val="18"/>
              </w:rPr>
            </w:pPr>
            <w:r w:rsidRPr="00687C03">
              <w:rPr>
                <w:b/>
                <w:bCs/>
                <w:sz w:val="20"/>
                <w:szCs w:val="18"/>
              </w:rPr>
              <w:t>2- Öğretmen özlük işleri hizmeti</w:t>
            </w:r>
          </w:p>
          <w:p w:rsidR="00580594" w:rsidRPr="00687C03" w:rsidRDefault="00580594" w:rsidP="005D5D62">
            <w:pPr>
              <w:numPr>
                <w:ilvl w:val="0"/>
                <w:numId w:val="9"/>
              </w:numPr>
              <w:ind w:left="373" w:hanging="283"/>
              <w:jc w:val="both"/>
              <w:cnfStyle w:val="000000100000"/>
              <w:rPr>
                <w:bCs/>
                <w:sz w:val="20"/>
                <w:szCs w:val="18"/>
              </w:rPr>
            </w:pPr>
            <w:r w:rsidRPr="00687C03">
              <w:rPr>
                <w:bCs/>
                <w:sz w:val="20"/>
                <w:szCs w:val="18"/>
              </w:rPr>
              <w:t>Personel Terfi-İzin-Ücret-Maaş İşlemleri</w:t>
            </w:r>
          </w:p>
          <w:p w:rsidR="00580594" w:rsidRPr="00687C03" w:rsidRDefault="00580594" w:rsidP="005D5D62">
            <w:pPr>
              <w:numPr>
                <w:ilvl w:val="0"/>
                <w:numId w:val="9"/>
              </w:numPr>
              <w:ind w:left="373" w:hanging="283"/>
              <w:jc w:val="both"/>
              <w:cnfStyle w:val="000000100000"/>
              <w:rPr>
                <w:bCs/>
                <w:sz w:val="20"/>
                <w:szCs w:val="18"/>
              </w:rPr>
            </w:pPr>
            <w:r w:rsidRPr="00687C03">
              <w:rPr>
                <w:bCs/>
                <w:sz w:val="20"/>
                <w:szCs w:val="18"/>
              </w:rPr>
              <w:t>Hizmet Birleştirme işlemleri</w:t>
            </w:r>
          </w:p>
          <w:p w:rsidR="00580594" w:rsidRPr="00687C03" w:rsidRDefault="00580594" w:rsidP="005D5D62">
            <w:pPr>
              <w:numPr>
                <w:ilvl w:val="0"/>
                <w:numId w:val="9"/>
              </w:numPr>
              <w:ind w:left="373" w:hanging="283"/>
              <w:jc w:val="both"/>
              <w:cnfStyle w:val="000000100000"/>
              <w:rPr>
                <w:bCs/>
                <w:sz w:val="20"/>
                <w:szCs w:val="18"/>
              </w:rPr>
            </w:pPr>
            <w:r w:rsidRPr="00687C03">
              <w:rPr>
                <w:bCs/>
                <w:sz w:val="20"/>
                <w:szCs w:val="18"/>
              </w:rPr>
              <w:t>Personel işleri</w:t>
            </w:r>
          </w:p>
          <w:p w:rsidR="00580594" w:rsidRPr="00687C03" w:rsidRDefault="00580594" w:rsidP="005D5D62">
            <w:pPr>
              <w:numPr>
                <w:ilvl w:val="0"/>
                <w:numId w:val="9"/>
              </w:numPr>
              <w:ind w:left="373" w:hanging="283"/>
              <w:jc w:val="both"/>
              <w:cnfStyle w:val="000000100000"/>
              <w:rPr>
                <w:bCs/>
                <w:sz w:val="20"/>
                <w:szCs w:val="18"/>
              </w:rPr>
            </w:pPr>
            <w:r w:rsidRPr="00687C03">
              <w:rPr>
                <w:bCs/>
                <w:sz w:val="20"/>
                <w:szCs w:val="18"/>
              </w:rPr>
              <w:t>Doğum- ölüm vb. yardım evrakları düzenlenmesi</w:t>
            </w:r>
          </w:p>
          <w:p w:rsidR="00580594" w:rsidRPr="00687C03" w:rsidRDefault="00580594" w:rsidP="005D5D62">
            <w:pPr>
              <w:numPr>
                <w:ilvl w:val="0"/>
                <w:numId w:val="9"/>
              </w:numPr>
              <w:ind w:left="373" w:hanging="283"/>
              <w:jc w:val="both"/>
              <w:cnfStyle w:val="000000100000"/>
              <w:rPr>
                <w:bCs/>
                <w:sz w:val="20"/>
                <w:szCs w:val="18"/>
              </w:rPr>
            </w:pPr>
            <w:r w:rsidRPr="00687C03">
              <w:rPr>
                <w:bCs/>
                <w:sz w:val="20"/>
                <w:szCs w:val="18"/>
              </w:rPr>
              <w:t>HİTAP işlemleri</w:t>
            </w:r>
          </w:p>
          <w:p w:rsidR="00580594" w:rsidRPr="00687C03" w:rsidRDefault="00580594" w:rsidP="00687C03">
            <w:pPr>
              <w:ind w:left="373" w:hanging="283"/>
              <w:jc w:val="both"/>
              <w:cnfStyle w:val="000000100000"/>
              <w:rPr>
                <w:b/>
                <w:bCs/>
                <w:sz w:val="20"/>
                <w:szCs w:val="18"/>
              </w:rPr>
            </w:pPr>
          </w:p>
        </w:tc>
      </w:tr>
      <w:tr w:rsidR="00580594" w:rsidRPr="00580594" w:rsidTr="00580594">
        <w:trPr>
          <w:trHeight w:val="720"/>
        </w:trPr>
        <w:tc>
          <w:tcPr>
            <w:cnfStyle w:val="000010000000"/>
            <w:tcW w:w="2547" w:type="pct"/>
          </w:tcPr>
          <w:p w:rsidR="00580594" w:rsidRPr="00580594" w:rsidRDefault="00580594" w:rsidP="00687C03">
            <w:pPr>
              <w:ind w:left="284" w:hanging="284"/>
              <w:jc w:val="both"/>
              <w:rPr>
                <w:b/>
                <w:bCs/>
                <w:sz w:val="20"/>
                <w:szCs w:val="18"/>
              </w:rPr>
            </w:pPr>
            <w:r w:rsidRPr="00580594">
              <w:rPr>
                <w:b/>
                <w:bCs/>
                <w:sz w:val="20"/>
                <w:szCs w:val="18"/>
              </w:rPr>
              <w:t>3- Spor Etkinlikleri</w:t>
            </w:r>
          </w:p>
          <w:p w:rsidR="00580594" w:rsidRDefault="00580594" w:rsidP="005D5D62">
            <w:pPr>
              <w:numPr>
                <w:ilvl w:val="0"/>
                <w:numId w:val="8"/>
              </w:numPr>
              <w:ind w:left="284" w:hanging="284"/>
              <w:jc w:val="both"/>
              <w:rPr>
                <w:bCs/>
                <w:sz w:val="20"/>
                <w:szCs w:val="18"/>
              </w:rPr>
            </w:pPr>
            <w:r w:rsidRPr="00580594">
              <w:rPr>
                <w:bCs/>
                <w:sz w:val="20"/>
                <w:szCs w:val="18"/>
              </w:rPr>
              <w:t>Futbol</w:t>
            </w:r>
          </w:p>
          <w:p w:rsidR="00116168" w:rsidRDefault="00116168" w:rsidP="005D5D62">
            <w:pPr>
              <w:numPr>
                <w:ilvl w:val="0"/>
                <w:numId w:val="8"/>
              </w:numPr>
              <w:ind w:left="284" w:hanging="284"/>
              <w:jc w:val="both"/>
              <w:rPr>
                <w:bCs/>
                <w:sz w:val="20"/>
                <w:szCs w:val="18"/>
              </w:rPr>
            </w:pPr>
            <w:r>
              <w:rPr>
                <w:bCs/>
                <w:sz w:val="20"/>
                <w:szCs w:val="18"/>
              </w:rPr>
              <w:t>Masa Tenisi</w:t>
            </w:r>
          </w:p>
          <w:p w:rsidR="00E52AD9" w:rsidRPr="00580594" w:rsidRDefault="00E52AD9" w:rsidP="005D5D62">
            <w:pPr>
              <w:numPr>
                <w:ilvl w:val="0"/>
                <w:numId w:val="8"/>
              </w:numPr>
              <w:ind w:left="284" w:hanging="284"/>
              <w:jc w:val="both"/>
              <w:rPr>
                <w:bCs/>
                <w:sz w:val="20"/>
                <w:szCs w:val="18"/>
              </w:rPr>
            </w:pPr>
            <w:r>
              <w:rPr>
                <w:bCs/>
                <w:sz w:val="20"/>
                <w:szCs w:val="18"/>
              </w:rPr>
              <w:t>Bilek Güreşi</w:t>
            </w:r>
          </w:p>
          <w:p w:rsidR="00580594" w:rsidRPr="00580594" w:rsidRDefault="00580594" w:rsidP="005D5D62">
            <w:pPr>
              <w:numPr>
                <w:ilvl w:val="0"/>
                <w:numId w:val="8"/>
              </w:numPr>
              <w:ind w:left="284" w:hanging="284"/>
              <w:jc w:val="both"/>
              <w:rPr>
                <w:bCs/>
                <w:sz w:val="20"/>
                <w:szCs w:val="18"/>
              </w:rPr>
            </w:pPr>
            <w:r w:rsidRPr="00580594">
              <w:rPr>
                <w:bCs/>
                <w:sz w:val="20"/>
                <w:szCs w:val="18"/>
              </w:rPr>
              <w:t xml:space="preserve">Atletizm   </w:t>
            </w:r>
          </w:p>
          <w:p w:rsidR="00580594" w:rsidRPr="00580594" w:rsidRDefault="00580594" w:rsidP="005D5D62">
            <w:pPr>
              <w:numPr>
                <w:ilvl w:val="0"/>
                <w:numId w:val="8"/>
              </w:numPr>
              <w:ind w:left="284" w:hanging="284"/>
              <w:jc w:val="both"/>
              <w:rPr>
                <w:bCs/>
                <w:sz w:val="20"/>
                <w:szCs w:val="18"/>
              </w:rPr>
            </w:pPr>
            <w:r w:rsidRPr="00580594">
              <w:rPr>
                <w:bCs/>
                <w:sz w:val="20"/>
                <w:szCs w:val="18"/>
              </w:rPr>
              <w:t>Voleybol</w:t>
            </w:r>
          </w:p>
          <w:p w:rsidR="00580594" w:rsidRPr="00580594" w:rsidRDefault="00EB273F" w:rsidP="005D5D62">
            <w:pPr>
              <w:numPr>
                <w:ilvl w:val="0"/>
                <w:numId w:val="8"/>
              </w:numPr>
              <w:ind w:left="284" w:hanging="284"/>
              <w:jc w:val="both"/>
              <w:rPr>
                <w:bCs/>
                <w:sz w:val="20"/>
                <w:szCs w:val="18"/>
              </w:rPr>
            </w:pPr>
            <w:r>
              <w:rPr>
                <w:bCs/>
                <w:sz w:val="20"/>
                <w:szCs w:val="18"/>
              </w:rPr>
              <w:t>Basketbol</w:t>
            </w:r>
          </w:p>
          <w:p w:rsidR="00580594" w:rsidRPr="00580594" w:rsidRDefault="00580594" w:rsidP="005D5D62">
            <w:pPr>
              <w:numPr>
                <w:ilvl w:val="0"/>
                <w:numId w:val="8"/>
              </w:numPr>
              <w:ind w:left="284" w:hanging="284"/>
              <w:jc w:val="both"/>
              <w:rPr>
                <w:bCs/>
                <w:sz w:val="20"/>
                <w:szCs w:val="18"/>
              </w:rPr>
            </w:pPr>
            <w:r w:rsidRPr="00580594">
              <w:rPr>
                <w:bCs/>
                <w:sz w:val="20"/>
                <w:szCs w:val="18"/>
              </w:rPr>
              <w:t>Badminton</w:t>
            </w:r>
          </w:p>
          <w:p w:rsidR="00580594" w:rsidRPr="00580594" w:rsidRDefault="00580594" w:rsidP="005D5D62">
            <w:pPr>
              <w:numPr>
                <w:ilvl w:val="0"/>
                <w:numId w:val="8"/>
              </w:numPr>
              <w:ind w:left="284" w:hanging="284"/>
              <w:jc w:val="both"/>
              <w:rPr>
                <w:bCs/>
                <w:sz w:val="20"/>
                <w:szCs w:val="18"/>
              </w:rPr>
            </w:pPr>
            <w:r w:rsidRPr="00580594">
              <w:rPr>
                <w:bCs/>
                <w:sz w:val="20"/>
                <w:szCs w:val="18"/>
              </w:rPr>
              <w:t>Geleneksel Çocuk Oyunları</w:t>
            </w:r>
          </w:p>
        </w:tc>
        <w:tc>
          <w:tcPr>
            <w:tcW w:w="2453" w:type="pct"/>
          </w:tcPr>
          <w:p w:rsidR="00580594" w:rsidRPr="00687C03" w:rsidRDefault="00580594" w:rsidP="00687C03">
            <w:pPr>
              <w:ind w:left="373" w:hanging="283"/>
              <w:jc w:val="both"/>
              <w:cnfStyle w:val="000000000000"/>
              <w:rPr>
                <w:b/>
                <w:bCs/>
                <w:sz w:val="20"/>
                <w:szCs w:val="18"/>
              </w:rPr>
            </w:pPr>
            <w:r w:rsidRPr="00687C03">
              <w:rPr>
                <w:b/>
                <w:bCs/>
                <w:sz w:val="20"/>
                <w:szCs w:val="18"/>
              </w:rPr>
              <w:t>3- Büro İşleri hizmeti</w:t>
            </w:r>
          </w:p>
          <w:p w:rsidR="00580594" w:rsidRPr="00687C03" w:rsidRDefault="00580594" w:rsidP="005D5D62">
            <w:pPr>
              <w:numPr>
                <w:ilvl w:val="0"/>
                <w:numId w:val="8"/>
              </w:numPr>
              <w:ind w:left="373" w:hanging="283"/>
              <w:cnfStyle w:val="000000000000"/>
              <w:rPr>
                <w:sz w:val="20"/>
                <w:szCs w:val="18"/>
              </w:rPr>
            </w:pPr>
            <w:r w:rsidRPr="00687C03">
              <w:rPr>
                <w:sz w:val="20"/>
                <w:szCs w:val="18"/>
              </w:rPr>
              <w:t>Ayniyat, Demirbaş, Vb. İşlemleri</w:t>
            </w:r>
          </w:p>
          <w:p w:rsidR="00580594" w:rsidRPr="00687C03" w:rsidRDefault="00580594" w:rsidP="005D5D62">
            <w:pPr>
              <w:numPr>
                <w:ilvl w:val="0"/>
                <w:numId w:val="8"/>
              </w:numPr>
              <w:ind w:left="373" w:hanging="283"/>
              <w:cnfStyle w:val="000000000000"/>
              <w:rPr>
                <w:sz w:val="20"/>
                <w:szCs w:val="18"/>
              </w:rPr>
            </w:pPr>
            <w:r w:rsidRPr="00687C03">
              <w:rPr>
                <w:sz w:val="20"/>
                <w:szCs w:val="18"/>
              </w:rPr>
              <w:t>Satın Alma İşlemleri</w:t>
            </w:r>
            <w:r w:rsidR="00A8689F">
              <w:rPr>
                <w:sz w:val="20"/>
                <w:szCs w:val="18"/>
              </w:rPr>
              <w:t xml:space="preserve"> ( EKAP)</w:t>
            </w:r>
          </w:p>
          <w:p w:rsidR="00580594" w:rsidRPr="00687C03" w:rsidRDefault="00580594" w:rsidP="005D5D62">
            <w:pPr>
              <w:numPr>
                <w:ilvl w:val="0"/>
                <w:numId w:val="8"/>
              </w:numPr>
              <w:ind w:left="373" w:hanging="283"/>
              <w:cnfStyle w:val="000000000000"/>
              <w:rPr>
                <w:sz w:val="20"/>
                <w:szCs w:val="18"/>
              </w:rPr>
            </w:pPr>
            <w:r w:rsidRPr="00687C03">
              <w:rPr>
                <w:sz w:val="20"/>
                <w:szCs w:val="18"/>
              </w:rPr>
              <w:t>Muayene ve Teslim Alma İşlemleri</w:t>
            </w:r>
          </w:p>
          <w:p w:rsidR="00580594" w:rsidRPr="00687C03" w:rsidRDefault="00580594" w:rsidP="005D5D62">
            <w:pPr>
              <w:numPr>
                <w:ilvl w:val="0"/>
                <w:numId w:val="8"/>
              </w:numPr>
              <w:ind w:left="373" w:hanging="283"/>
              <w:cnfStyle w:val="000000000000"/>
              <w:rPr>
                <w:sz w:val="20"/>
                <w:szCs w:val="18"/>
              </w:rPr>
            </w:pPr>
            <w:r w:rsidRPr="00687C03">
              <w:rPr>
                <w:sz w:val="20"/>
                <w:szCs w:val="18"/>
              </w:rPr>
              <w:t>Resmi yazışma işlemleri</w:t>
            </w:r>
          </w:p>
          <w:p w:rsidR="00580594" w:rsidRPr="00687C03" w:rsidRDefault="00580594" w:rsidP="005D5D62">
            <w:pPr>
              <w:numPr>
                <w:ilvl w:val="0"/>
                <w:numId w:val="8"/>
              </w:numPr>
              <w:ind w:left="373" w:hanging="283"/>
              <w:cnfStyle w:val="000000000000"/>
              <w:rPr>
                <w:sz w:val="20"/>
                <w:szCs w:val="18"/>
              </w:rPr>
            </w:pPr>
            <w:r w:rsidRPr="00687C03">
              <w:rPr>
                <w:sz w:val="20"/>
                <w:szCs w:val="18"/>
              </w:rPr>
              <w:t>Arşiv hizmetleri</w:t>
            </w:r>
          </w:p>
          <w:p w:rsidR="00580594" w:rsidRPr="00687C03" w:rsidRDefault="00580594" w:rsidP="005D5D62">
            <w:pPr>
              <w:numPr>
                <w:ilvl w:val="0"/>
                <w:numId w:val="8"/>
              </w:numPr>
              <w:ind w:left="373" w:hanging="283"/>
              <w:cnfStyle w:val="000000000000"/>
              <w:rPr>
                <w:sz w:val="20"/>
                <w:szCs w:val="18"/>
              </w:rPr>
            </w:pPr>
            <w:r w:rsidRPr="00687C03">
              <w:rPr>
                <w:sz w:val="20"/>
                <w:szCs w:val="18"/>
              </w:rPr>
              <w:t>Halkla ilişkiler</w:t>
            </w:r>
          </w:p>
          <w:p w:rsidR="00580594" w:rsidRPr="00687C03" w:rsidRDefault="00580594" w:rsidP="005D5D62">
            <w:pPr>
              <w:numPr>
                <w:ilvl w:val="0"/>
                <w:numId w:val="8"/>
              </w:numPr>
              <w:ind w:left="373" w:hanging="283"/>
              <w:cnfStyle w:val="000000000000"/>
              <w:rPr>
                <w:sz w:val="20"/>
                <w:szCs w:val="18"/>
              </w:rPr>
            </w:pPr>
            <w:r w:rsidRPr="00687C03">
              <w:rPr>
                <w:sz w:val="20"/>
                <w:szCs w:val="18"/>
              </w:rPr>
              <w:t>Planlama</w:t>
            </w:r>
          </w:p>
          <w:p w:rsidR="00580594" w:rsidRPr="00687C03" w:rsidRDefault="00580594" w:rsidP="005D5D62">
            <w:pPr>
              <w:numPr>
                <w:ilvl w:val="0"/>
                <w:numId w:val="8"/>
              </w:numPr>
              <w:ind w:left="373" w:hanging="283"/>
              <w:cnfStyle w:val="000000000000"/>
              <w:rPr>
                <w:sz w:val="20"/>
                <w:szCs w:val="18"/>
              </w:rPr>
            </w:pPr>
            <w:r w:rsidRPr="00687C03">
              <w:rPr>
                <w:sz w:val="20"/>
                <w:szCs w:val="18"/>
              </w:rPr>
              <w:t>Koordinasyon</w:t>
            </w:r>
          </w:p>
          <w:p w:rsidR="00580594" w:rsidRPr="00687C03" w:rsidRDefault="00580594" w:rsidP="005D5D62">
            <w:pPr>
              <w:numPr>
                <w:ilvl w:val="0"/>
                <w:numId w:val="8"/>
              </w:numPr>
              <w:ind w:left="373" w:hanging="283"/>
              <w:cnfStyle w:val="000000000000"/>
              <w:rPr>
                <w:sz w:val="20"/>
                <w:szCs w:val="18"/>
              </w:rPr>
            </w:pPr>
            <w:r w:rsidRPr="00687C03">
              <w:rPr>
                <w:sz w:val="20"/>
                <w:szCs w:val="18"/>
              </w:rPr>
              <w:t>Stratejik planın uygulanması</w:t>
            </w:r>
          </w:p>
          <w:p w:rsidR="00580594" w:rsidRPr="00687C03" w:rsidRDefault="00580594" w:rsidP="005D5D62">
            <w:pPr>
              <w:numPr>
                <w:ilvl w:val="0"/>
                <w:numId w:val="8"/>
              </w:numPr>
              <w:ind w:left="373" w:hanging="283"/>
              <w:cnfStyle w:val="000000000000"/>
              <w:rPr>
                <w:sz w:val="20"/>
                <w:szCs w:val="18"/>
              </w:rPr>
            </w:pPr>
            <w:r w:rsidRPr="00687C03">
              <w:rPr>
                <w:bCs/>
                <w:sz w:val="20"/>
                <w:szCs w:val="18"/>
              </w:rPr>
              <w:t>Donanım ve Teknoloji</w:t>
            </w:r>
          </w:p>
          <w:p w:rsidR="00580594" w:rsidRPr="00687C03" w:rsidRDefault="00580594" w:rsidP="005D5D62">
            <w:pPr>
              <w:numPr>
                <w:ilvl w:val="0"/>
                <w:numId w:val="8"/>
              </w:numPr>
              <w:ind w:left="373" w:hanging="283"/>
              <w:cnfStyle w:val="000000000000"/>
              <w:rPr>
                <w:sz w:val="20"/>
                <w:szCs w:val="18"/>
              </w:rPr>
            </w:pPr>
            <w:r w:rsidRPr="00687C03">
              <w:rPr>
                <w:sz w:val="20"/>
                <w:szCs w:val="18"/>
              </w:rPr>
              <w:t>Disiplin ve Sicil İşlemleri</w:t>
            </w:r>
          </w:p>
          <w:p w:rsidR="00580594" w:rsidRPr="00687C03" w:rsidRDefault="00580594" w:rsidP="005D5D62">
            <w:pPr>
              <w:numPr>
                <w:ilvl w:val="0"/>
                <w:numId w:val="8"/>
              </w:numPr>
              <w:ind w:left="373" w:hanging="283"/>
              <w:cnfStyle w:val="000000000000"/>
              <w:rPr>
                <w:sz w:val="20"/>
                <w:szCs w:val="18"/>
              </w:rPr>
            </w:pPr>
            <w:r w:rsidRPr="00687C03">
              <w:rPr>
                <w:bCs/>
                <w:sz w:val="20"/>
                <w:szCs w:val="18"/>
              </w:rPr>
              <w:t>Denetim</w:t>
            </w:r>
          </w:p>
          <w:p w:rsidR="00580594" w:rsidRPr="00687C03" w:rsidRDefault="00580594" w:rsidP="005D5D62">
            <w:pPr>
              <w:numPr>
                <w:ilvl w:val="0"/>
                <w:numId w:val="8"/>
              </w:numPr>
              <w:ind w:left="373" w:hanging="283"/>
              <w:cnfStyle w:val="000000000000"/>
              <w:rPr>
                <w:sz w:val="20"/>
                <w:szCs w:val="18"/>
              </w:rPr>
            </w:pPr>
            <w:r w:rsidRPr="00687C03">
              <w:rPr>
                <w:sz w:val="20"/>
                <w:szCs w:val="18"/>
              </w:rPr>
              <w:t>Okul Gelişimine Ait Görev ve Hizmetler</w:t>
            </w:r>
          </w:p>
          <w:p w:rsidR="00580594" w:rsidRPr="00687C03" w:rsidRDefault="00580594" w:rsidP="005D5D62">
            <w:pPr>
              <w:numPr>
                <w:ilvl w:val="0"/>
                <w:numId w:val="8"/>
              </w:numPr>
              <w:ind w:left="373" w:hanging="283"/>
              <w:cnfStyle w:val="000000000000"/>
              <w:rPr>
                <w:sz w:val="20"/>
                <w:szCs w:val="18"/>
              </w:rPr>
            </w:pPr>
            <w:proofErr w:type="spellStart"/>
            <w:r w:rsidRPr="00687C03">
              <w:rPr>
                <w:sz w:val="20"/>
                <w:szCs w:val="18"/>
              </w:rPr>
              <w:t>Tif</w:t>
            </w:r>
            <w:proofErr w:type="spellEnd"/>
            <w:r w:rsidRPr="00687C03">
              <w:rPr>
                <w:sz w:val="20"/>
                <w:szCs w:val="18"/>
              </w:rPr>
              <w:t>-</w:t>
            </w:r>
            <w:proofErr w:type="spellStart"/>
            <w:r w:rsidRPr="00687C03">
              <w:rPr>
                <w:sz w:val="20"/>
                <w:szCs w:val="18"/>
              </w:rPr>
              <w:t>Tefbis</w:t>
            </w:r>
            <w:proofErr w:type="spellEnd"/>
            <w:r w:rsidRPr="00687C03">
              <w:rPr>
                <w:sz w:val="20"/>
                <w:szCs w:val="18"/>
              </w:rPr>
              <w:t xml:space="preserve"> işlemleri</w:t>
            </w:r>
          </w:p>
          <w:p w:rsidR="00580594" w:rsidRPr="00687C03" w:rsidRDefault="00580594" w:rsidP="00687C03">
            <w:pPr>
              <w:ind w:left="373" w:hanging="283"/>
              <w:jc w:val="both"/>
              <w:cnfStyle w:val="000000000000"/>
              <w:rPr>
                <w:b/>
                <w:bCs/>
                <w:sz w:val="20"/>
                <w:szCs w:val="18"/>
              </w:rPr>
            </w:pPr>
          </w:p>
        </w:tc>
      </w:tr>
      <w:tr w:rsidR="00580594" w:rsidRPr="00580594" w:rsidTr="00580594">
        <w:trPr>
          <w:cnfStyle w:val="000000100000"/>
          <w:trHeight w:val="330"/>
        </w:trPr>
        <w:tc>
          <w:tcPr>
            <w:cnfStyle w:val="000010000000"/>
            <w:tcW w:w="2547" w:type="pct"/>
          </w:tcPr>
          <w:p w:rsidR="00580594" w:rsidRPr="00580594" w:rsidRDefault="00580594" w:rsidP="00687C03">
            <w:pPr>
              <w:ind w:left="284" w:hanging="284"/>
              <w:jc w:val="both"/>
              <w:rPr>
                <w:b/>
                <w:bCs/>
                <w:sz w:val="20"/>
                <w:szCs w:val="18"/>
              </w:rPr>
            </w:pPr>
            <w:r w:rsidRPr="00580594">
              <w:rPr>
                <w:b/>
                <w:bCs/>
                <w:sz w:val="20"/>
                <w:szCs w:val="18"/>
              </w:rPr>
              <w:t>FAALİYET ALANI: ÖĞRETİM</w:t>
            </w:r>
          </w:p>
        </w:tc>
        <w:tc>
          <w:tcPr>
            <w:tcW w:w="2453" w:type="pct"/>
          </w:tcPr>
          <w:p w:rsidR="00580594" w:rsidRPr="00687C03" w:rsidRDefault="00580594" w:rsidP="00687C03">
            <w:pPr>
              <w:ind w:left="373" w:hanging="283"/>
              <w:jc w:val="both"/>
              <w:cnfStyle w:val="000000100000"/>
              <w:rPr>
                <w:bCs/>
                <w:sz w:val="20"/>
                <w:szCs w:val="18"/>
              </w:rPr>
            </w:pPr>
            <w:r w:rsidRPr="00687C03">
              <w:rPr>
                <w:b/>
                <w:bCs/>
                <w:sz w:val="20"/>
                <w:szCs w:val="18"/>
              </w:rPr>
              <w:t>FAALİYET ALANI: VELİ EĞİTİMİ</w:t>
            </w:r>
          </w:p>
        </w:tc>
      </w:tr>
      <w:tr w:rsidR="00580594" w:rsidRPr="00580594" w:rsidTr="00580594">
        <w:trPr>
          <w:trHeight w:val="330"/>
        </w:trPr>
        <w:tc>
          <w:tcPr>
            <w:cnfStyle w:val="000010000000"/>
            <w:tcW w:w="2547" w:type="pct"/>
          </w:tcPr>
          <w:p w:rsidR="00580594" w:rsidRPr="00580594" w:rsidRDefault="00580594" w:rsidP="00687C03">
            <w:pPr>
              <w:ind w:left="284" w:hanging="284"/>
              <w:jc w:val="both"/>
              <w:rPr>
                <w:b/>
                <w:bCs/>
                <w:sz w:val="20"/>
                <w:szCs w:val="18"/>
              </w:rPr>
            </w:pPr>
            <w:r w:rsidRPr="00580594">
              <w:rPr>
                <w:b/>
                <w:bCs/>
                <w:sz w:val="20"/>
                <w:szCs w:val="18"/>
              </w:rPr>
              <w:t>1 Müfredatın işlenmesi</w:t>
            </w:r>
          </w:p>
          <w:p w:rsidR="00580594" w:rsidRPr="00580594" w:rsidRDefault="00580594" w:rsidP="005D5D62">
            <w:pPr>
              <w:numPr>
                <w:ilvl w:val="0"/>
                <w:numId w:val="8"/>
              </w:numPr>
              <w:ind w:left="284" w:hanging="284"/>
              <w:jc w:val="both"/>
              <w:rPr>
                <w:b/>
                <w:bCs/>
                <w:sz w:val="20"/>
                <w:szCs w:val="18"/>
              </w:rPr>
            </w:pPr>
            <w:r w:rsidRPr="00580594">
              <w:rPr>
                <w:bCs/>
                <w:sz w:val="20"/>
                <w:szCs w:val="18"/>
              </w:rPr>
              <w:t>Derslik sistemi ile her türlü dersin yaparak yaşayarak öğretimi</w:t>
            </w:r>
          </w:p>
          <w:p w:rsidR="00580594" w:rsidRPr="00580594" w:rsidRDefault="00580594" w:rsidP="005D5D62">
            <w:pPr>
              <w:numPr>
                <w:ilvl w:val="0"/>
                <w:numId w:val="8"/>
              </w:numPr>
              <w:tabs>
                <w:tab w:val="clear" w:pos="720"/>
                <w:tab w:val="num" w:pos="284"/>
              </w:tabs>
              <w:ind w:left="284" w:hanging="284"/>
              <w:jc w:val="both"/>
              <w:rPr>
                <w:bCs/>
                <w:sz w:val="20"/>
                <w:szCs w:val="18"/>
              </w:rPr>
            </w:pPr>
            <w:r w:rsidRPr="00580594">
              <w:rPr>
                <w:bCs/>
                <w:sz w:val="20"/>
                <w:szCs w:val="18"/>
              </w:rPr>
              <w:t>Kütüphanenin etkin kullanımı</w:t>
            </w:r>
          </w:p>
          <w:p w:rsidR="00580594" w:rsidRPr="00580594" w:rsidRDefault="00580594" w:rsidP="005D5D62">
            <w:pPr>
              <w:numPr>
                <w:ilvl w:val="0"/>
                <w:numId w:val="8"/>
              </w:numPr>
              <w:ind w:left="284" w:hanging="284"/>
              <w:jc w:val="both"/>
              <w:rPr>
                <w:b/>
                <w:bCs/>
                <w:sz w:val="20"/>
                <w:szCs w:val="18"/>
              </w:rPr>
            </w:pPr>
            <w:r w:rsidRPr="00580594">
              <w:rPr>
                <w:bCs/>
                <w:sz w:val="20"/>
                <w:szCs w:val="18"/>
              </w:rPr>
              <w:t>Bilgi teknoloji donanımlarının sınıflarda yaygınlaştırılarak etkin kullanımını sağlamak</w:t>
            </w:r>
          </w:p>
          <w:p w:rsidR="00580594" w:rsidRPr="00580594" w:rsidRDefault="00580594" w:rsidP="005D5D62">
            <w:pPr>
              <w:numPr>
                <w:ilvl w:val="0"/>
                <w:numId w:val="8"/>
              </w:numPr>
              <w:ind w:left="284" w:hanging="284"/>
              <w:jc w:val="both"/>
              <w:rPr>
                <w:b/>
                <w:bCs/>
                <w:sz w:val="20"/>
                <w:szCs w:val="18"/>
              </w:rPr>
            </w:pPr>
            <w:r w:rsidRPr="00580594">
              <w:rPr>
                <w:bCs/>
                <w:sz w:val="20"/>
                <w:szCs w:val="18"/>
              </w:rPr>
              <w:t>Yetiştirme Kurslarının açılması ve değerlendirilmesi</w:t>
            </w:r>
          </w:p>
        </w:tc>
        <w:tc>
          <w:tcPr>
            <w:tcW w:w="2453" w:type="pct"/>
          </w:tcPr>
          <w:p w:rsidR="00580594" w:rsidRPr="00687C03" w:rsidRDefault="00580594" w:rsidP="00687C03">
            <w:pPr>
              <w:ind w:left="373" w:hanging="283"/>
              <w:jc w:val="both"/>
              <w:cnfStyle w:val="000000000000"/>
              <w:rPr>
                <w:bCs/>
                <w:sz w:val="20"/>
                <w:szCs w:val="18"/>
              </w:rPr>
            </w:pP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Rehberlik servisince Eğitici Kurslar Düzenlenmesi</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Veli rehberlik faaliyetleri</w:t>
            </w:r>
            <w:r w:rsidR="00C14917">
              <w:rPr>
                <w:bCs/>
                <w:sz w:val="20"/>
                <w:szCs w:val="18"/>
              </w:rPr>
              <w:t xml:space="preserve"> </w:t>
            </w:r>
            <w:r w:rsidRPr="00687C03">
              <w:rPr>
                <w:bCs/>
                <w:sz w:val="20"/>
                <w:szCs w:val="18"/>
              </w:rPr>
              <w:t>(Seminerler)</w:t>
            </w:r>
          </w:p>
          <w:p w:rsidR="00580594" w:rsidRPr="00687C03" w:rsidRDefault="00580594" w:rsidP="005D5D62">
            <w:pPr>
              <w:numPr>
                <w:ilvl w:val="0"/>
                <w:numId w:val="9"/>
              </w:numPr>
              <w:ind w:left="373" w:hanging="283"/>
              <w:jc w:val="both"/>
              <w:cnfStyle w:val="000000000000"/>
              <w:rPr>
                <w:bCs/>
                <w:sz w:val="20"/>
                <w:szCs w:val="18"/>
              </w:rPr>
            </w:pPr>
            <w:r w:rsidRPr="00687C03">
              <w:rPr>
                <w:bCs/>
                <w:sz w:val="20"/>
                <w:szCs w:val="18"/>
              </w:rPr>
              <w:t xml:space="preserve">Velilere yönelik sosyal faaliyetler </w:t>
            </w:r>
          </w:p>
          <w:p w:rsidR="00580594" w:rsidRPr="00687C03" w:rsidRDefault="00580594" w:rsidP="00687C03">
            <w:pPr>
              <w:ind w:left="373" w:hanging="283"/>
              <w:cnfStyle w:val="000000000000"/>
              <w:rPr>
                <w:sz w:val="20"/>
                <w:szCs w:val="18"/>
              </w:rPr>
            </w:pPr>
          </w:p>
        </w:tc>
      </w:tr>
      <w:tr w:rsidR="00580594" w:rsidRPr="00580594" w:rsidTr="00580594">
        <w:trPr>
          <w:cnfStyle w:val="000000100000"/>
          <w:trHeight w:val="585"/>
        </w:trPr>
        <w:tc>
          <w:tcPr>
            <w:cnfStyle w:val="000010000000"/>
            <w:tcW w:w="2547" w:type="pct"/>
          </w:tcPr>
          <w:p w:rsidR="00580594" w:rsidRPr="00580594" w:rsidRDefault="00580594" w:rsidP="00687C03">
            <w:pPr>
              <w:ind w:left="284" w:hanging="284"/>
              <w:jc w:val="both"/>
              <w:rPr>
                <w:b/>
                <w:bCs/>
                <w:sz w:val="20"/>
                <w:szCs w:val="18"/>
              </w:rPr>
            </w:pPr>
            <w:r w:rsidRPr="00580594">
              <w:rPr>
                <w:b/>
                <w:bCs/>
                <w:sz w:val="20"/>
                <w:szCs w:val="18"/>
              </w:rPr>
              <w:t>2 Kurslar</w:t>
            </w:r>
          </w:p>
          <w:p w:rsidR="00580594" w:rsidRPr="00580594" w:rsidRDefault="00580594" w:rsidP="005D5D62">
            <w:pPr>
              <w:numPr>
                <w:ilvl w:val="0"/>
                <w:numId w:val="10"/>
              </w:numPr>
              <w:ind w:left="284" w:hanging="284"/>
              <w:jc w:val="both"/>
              <w:rPr>
                <w:bCs/>
                <w:sz w:val="20"/>
                <w:szCs w:val="18"/>
              </w:rPr>
            </w:pPr>
            <w:r w:rsidRPr="00580594">
              <w:rPr>
                <w:bCs/>
                <w:sz w:val="20"/>
                <w:szCs w:val="18"/>
              </w:rPr>
              <w:t xml:space="preserve">Yetiştirme     </w:t>
            </w:r>
          </w:p>
          <w:p w:rsidR="00580594" w:rsidRPr="00580594" w:rsidRDefault="00580594" w:rsidP="005D5D62">
            <w:pPr>
              <w:numPr>
                <w:ilvl w:val="0"/>
                <w:numId w:val="10"/>
              </w:numPr>
              <w:ind w:left="284" w:hanging="284"/>
              <w:jc w:val="both"/>
              <w:rPr>
                <w:bCs/>
                <w:sz w:val="20"/>
                <w:szCs w:val="18"/>
              </w:rPr>
            </w:pPr>
            <w:r w:rsidRPr="00580594">
              <w:rPr>
                <w:bCs/>
                <w:sz w:val="20"/>
                <w:szCs w:val="18"/>
              </w:rPr>
              <w:t xml:space="preserve">Hazırlama   </w:t>
            </w:r>
          </w:p>
          <w:p w:rsidR="00580594" w:rsidRPr="00580594" w:rsidRDefault="00580594" w:rsidP="005D5D62">
            <w:pPr>
              <w:numPr>
                <w:ilvl w:val="0"/>
                <w:numId w:val="10"/>
              </w:numPr>
              <w:ind w:left="284" w:hanging="284"/>
              <w:jc w:val="both"/>
              <w:rPr>
                <w:bCs/>
                <w:sz w:val="20"/>
                <w:szCs w:val="18"/>
              </w:rPr>
            </w:pPr>
            <w:r w:rsidRPr="00580594">
              <w:rPr>
                <w:bCs/>
                <w:sz w:val="20"/>
                <w:szCs w:val="18"/>
              </w:rPr>
              <w:t>Etüt</w:t>
            </w:r>
          </w:p>
        </w:tc>
        <w:tc>
          <w:tcPr>
            <w:tcW w:w="2453" w:type="pct"/>
          </w:tcPr>
          <w:p w:rsidR="00580594" w:rsidRPr="00687C03" w:rsidRDefault="00580594" w:rsidP="007A7AF6">
            <w:pPr>
              <w:jc w:val="both"/>
              <w:cnfStyle w:val="000000100000"/>
              <w:rPr>
                <w:b/>
                <w:bCs/>
                <w:sz w:val="20"/>
                <w:szCs w:val="18"/>
              </w:rPr>
            </w:pPr>
            <w:r w:rsidRPr="00687C03">
              <w:rPr>
                <w:b/>
                <w:bCs/>
                <w:sz w:val="20"/>
                <w:szCs w:val="18"/>
              </w:rPr>
              <w:t xml:space="preserve">FAALİYET ALANI: </w:t>
            </w:r>
          </w:p>
          <w:p w:rsidR="00580594" w:rsidRPr="00997E57" w:rsidRDefault="00580594" w:rsidP="005D5D62">
            <w:pPr>
              <w:pStyle w:val="ListeParagraf"/>
              <w:numPr>
                <w:ilvl w:val="0"/>
                <w:numId w:val="12"/>
              </w:numPr>
              <w:ind w:left="373" w:hanging="283"/>
              <w:jc w:val="both"/>
              <w:cnfStyle w:val="000000100000"/>
              <w:rPr>
                <w:rFonts w:ascii="Times New Roman" w:hAnsi="Times New Roman"/>
                <w:bCs/>
                <w:sz w:val="20"/>
                <w:szCs w:val="18"/>
              </w:rPr>
            </w:pPr>
            <w:r w:rsidRPr="00997E57">
              <w:rPr>
                <w:rFonts w:ascii="Times New Roman" w:hAnsi="Times New Roman"/>
                <w:bCs/>
                <w:sz w:val="20"/>
                <w:szCs w:val="18"/>
              </w:rPr>
              <w:t>Kurslara katılımın sağlanması</w:t>
            </w:r>
          </w:p>
          <w:p w:rsidR="00580594" w:rsidRPr="00997E57" w:rsidRDefault="00580594" w:rsidP="005D5D62">
            <w:pPr>
              <w:pStyle w:val="ListeParagraf"/>
              <w:numPr>
                <w:ilvl w:val="0"/>
                <w:numId w:val="12"/>
              </w:numPr>
              <w:ind w:left="373" w:hanging="283"/>
              <w:jc w:val="both"/>
              <w:cnfStyle w:val="000000100000"/>
              <w:rPr>
                <w:b/>
                <w:bCs/>
                <w:sz w:val="20"/>
                <w:szCs w:val="18"/>
              </w:rPr>
            </w:pPr>
            <w:r w:rsidRPr="00997E57">
              <w:rPr>
                <w:rFonts w:ascii="Times New Roman" w:hAnsi="Times New Roman"/>
                <w:bCs/>
                <w:sz w:val="20"/>
                <w:szCs w:val="18"/>
              </w:rPr>
              <w:t>Kurs sürecinin ve sonucunun değerlendirilmesi</w:t>
            </w:r>
          </w:p>
        </w:tc>
      </w:tr>
      <w:tr w:rsidR="00580594" w:rsidRPr="00580594" w:rsidTr="00580594">
        <w:trPr>
          <w:trHeight w:val="585"/>
        </w:trPr>
        <w:tc>
          <w:tcPr>
            <w:cnfStyle w:val="000010000000"/>
            <w:tcW w:w="2547" w:type="pct"/>
          </w:tcPr>
          <w:p w:rsidR="00580594" w:rsidRPr="00580594" w:rsidRDefault="00580594" w:rsidP="00687C03">
            <w:pPr>
              <w:ind w:left="284" w:hanging="284"/>
              <w:jc w:val="both"/>
              <w:rPr>
                <w:b/>
                <w:bCs/>
                <w:sz w:val="20"/>
                <w:szCs w:val="18"/>
              </w:rPr>
            </w:pPr>
            <w:r w:rsidRPr="00580594">
              <w:rPr>
                <w:b/>
                <w:bCs/>
                <w:sz w:val="20"/>
                <w:szCs w:val="18"/>
              </w:rPr>
              <w:t>3 Proje çalışmaları</w:t>
            </w:r>
          </w:p>
          <w:p w:rsidR="00580594" w:rsidRPr="00580594" w:rsidRDefault="00580594" w:rsidP="005D5D62">
            <w:pPr>
              <w:numPr>
                <w:ilvl w:val="0"/>
                <w:numId w:val="2"/>
              </w:numPr>
              <w:ind w:left="284" w:hanging="284"/>
              <w:jc w:val="both"/>
              <w:rPr>
                <w:bCs/>
                <w:sz w:val="20"/>
                <w:szCs w:val="18"/>
              </w:rPr>
            </w:pPr>
            <w:r w:rsidRPr="00580594">
              <w:rPr>
                <w:bCs/>
                <w:sz w:val="20"/>
                <w:szCs w:val="18"/>
              </w:rPr>
              <w:t xml:space="preserve">AB Projeleri     </w:t>
            </w:r>
          </w:p>
          <w:p w:rsidR="00580594" w:rsidRPr="00580594" w:rsidRDefault="00580594" w:rsidP="005D5D62">
            <w:pPr>
              <w:numPr>
                <w:ilvl w:val="0"/>
                <w:numId w:val="2"/>
              </w:numPr>
              <w:ind w:left="284" w:hanging="284"/>
              <w:jc w:val="both"/>
              <w:rPr>
                <w:bCs/>
                <w:sz w:val="20"/>
                <w:szCs w:val="18"/>
              </w:rPr>
            </w:pPr>
            <w:r w:rsidRPr="00580594">
              <w:rPr>
                <w:bCs/>
                <w:sz w:val="20"/>
                <w:szCs w:val="18"/>
              </w:rPr>
              <w:t xml:space="preserve">Sosyal Projeler     </w:t>
            </w:r>
          </w:p>
          <w:p w:rsidR="00580594" w:rsidRPr="00580594" w:rsidRDefault="00580594" w:rsidP="005D5D62">
            <w:pPr>
              <w:numPr>
                <w:ilvl w:val="0"/>
                <w:numId w:val="2"/>
              </w:numPr>
              <w:ind w:left="284" w:hanging="284"/>
              <w:jc w:val="both"/>
              <w:rPr>
                <w:bCs/>
                <w:sz w:val="20"/>
                <w:szCs w:val="18"/>
              </w:rPr>
            </w:pPr>
            <w:r w:rsidRPr="00580594">
              <w:rPr>
                <w:bCs/>
                <w:sz w:val="20"/>
                <w:szCs w:val="18"/>
              </w:rPr>
              <w:t>Fen Projeleri</w:t>
            </w:r>
          </w:p>
          <w:p w:rsidR="00580594" w:rsidRPr="00580594" w:rsidRDefault="00580594" w:rsidP="005D5D62">
            <w:pPr>
              <w:numPr>
                <w:ilvl w:val="0"/>
                <w:numId w:val="2"/>
              </w:numPr>
              <w:ind w:left="284" w:hanging="284"/>
              <w:jc w:val="both"/>
              <w:rPr>
                <w:bCs/>
                <w:sz w:val="20"/>
                <w:szCs w:val="18"/>
              </w:rPr>
            </w:pPr>
            <w:r w:rsidRPr="00580594">
              <w:rPr>
                <w:bCs/>
                <w:sz w:val="20"/>
                <w:szCs w:val="18"/>
              </w:rPr>
              <w:t>Okul özgün proje çalışmaları</w:t>
            </w:r>
          </w:p>
          <w:p w:rsidR="00580594" w:rsidRPr="00580594" w:rsidRDefault="00580594" w:rsidP="005D5D62">
            <w:pPr>
              <w:numPr>
                <w:ilvl w:val="0"/>
                <w:numId w:val="2"/>
              </w:numPr>
              <w:ind w:left="284" w:hanging="284"/>
              <w:jc w:val="both"/>
              <w:rPr>
                <w:bCs/>
                <w:sz w:val="20"/>
                <w:szCs w:val="18"/>
              </w:rPr>
            </w:pPr>
            <w:r w:rsidRPr="00580594">
              <w:rPr>
                <w:bCs/>
                <w:sz w:val="20"/>
                <w:szCs w:val="18"/>
              </w:rPr>
              <w:t>Mahalli ve ulusal projelere etkin katılım sağlamak</w:t>
            </w:r>
          </w:p>
        </w:tc>
        <w:tc>
          <w:tcPr>
            <w:tcW w:w="2453" w:type="pct"/>
          </w:tcPr>
          <w:p w:rsidR="00580594" w:rsidRPr="00997E57" w:rsidRDefault="00580594" w:rsidP="005D5D62">
            <w:pPr>
              <w:pStyle w:val="ListeParagraf"/>
              <w:numPr>
                <w:ilvl w:val="0"/>
                <w:numId w:val="2"/>
              </w:numPr>
              <w:tabs>
                <w:tab w:val="clear" w:pos="720"/>
                <w:tab w:val="num" w:pos="90"/>
              </w:tabs>
              <w:ind w:left="373" w:hanging="283"/>
              <w:jc w:val="both"/>
              <w:cnfStyle w:val="000000000000"/>
              <w:rPr>
                <w:rFonts w:ascii="Times New Roman" w:hAnsi="Times New Roman"/>
                <w:bCs/>
                <w:sz w:val="20"/>
                <w:szCs w:val="18"/>
              </w:rPr>
            </w:pPr>
            <w:r w:rsidRPr="00997E57">
              <w:rPr>
                <w:rFonts w:ascii="Times New Roman" w:hAnsi="Times New Roman"/>
                <w:bCs/>
                <w:sz w:val="20"/>
                <w:szCs w:val="18"/>
              </w:rPr>
              <w:t xml:space="preserve">Farklı proje </w:t>
            </w:r>
            <w:r w:rsidR="00997E57">
              <w:rPr>
                <w:rFonts w:ascii="Times New Roman" w:hAnsi="Times New Roman"/>
                <w:bCs/>
                <w:sz w:val="20"/>
                <w:szCs w:val="18"/>
              </w:rPr>
              <w:t xml:space="preserve">ve etkinliklerle okul </w:t>
            </w:r>
            <w:r w:rsidR="00A43C44">
              <w:rPr>
                <w:rFonts w:ascii="Times New Roman" w:hAnsi="Times New Roman"/>
                <w:bCs/>
                <w:sz w:val="20"/>
                <w:szCs w:val="18"/>
              </w:rPr>
              <w:t>ortamının geliştirilmesi</w:t>
            </w:r>
          </w:p>
          <w:p w:rsidR="00580594" w:rsidRPr="00997E57" w:rsidRDefault="00580594" w:rsidP="005D5D62">
            <w:pPr>
              <w:pStyle w:val="ListeParagraf"/>
              <w:numPr>
                <w:ilvl w:val="0"/>
                <w:numId w:val="2"/>
              </w:numPr>
              <w:tabs>
                <w:tab w:val="clear" w:pos="720"/>
                <w:tab w:val="num" w:pos="373"/>
              </w:tabs>
              <w:ind w:left="373" w:hanging="283"/>
              <w:jc w:val="both"/>
              <w:cnfStyle w:val="000000000000"/>
              <w:rPr>
                <w:bCs/>
                <w:sz w:val="20"/>
                <w:szCs w:val="18"/>
              </w:rPr>
            </w:pPr>
            <w:r w:rsidRPr="00997E57">
              <w:rPr>
                <w:rFonts w:ascii="Times New Roman" w:hAnsi="Times New Roman"/>
                <w:bCs/>
                <w:sz w:val="20"/>
                <w:szCs w:val="18"/>
              </w:rPr>
              <w:t>Akıl Oyunları Turnuvası</w:t>
            </w:r>
          </w:p>
        </w:tc>
      </w:tr>
    </w:tbl>
    <w:p w:rsidR="00DB5BAF" w:rsidRPr="00DB5BAF" w:rsidRDefault="00DB5BAF" w:rsidP="00DB5BAF">
      <w:pPr>
        <w:pStyle w:val="AralkYok"/>
        <w:ind w:firstLine="708"/>
        <w:jc w:val="both"/>
        <w:rPr>
          <w:rFonts w:ascii="Times New Roman" w:hAnsi="Times New Roman"/>
          <w:sz w:val="24"/>
          <w:szCs w:val="24"/>
        </w:rPr>
      </w:pPr>
      <w:r w:rsidRPr="00DB5BAF">
        <w:rPr>
          <w:rFonts w:ascii="Times New Roman" w:hAnsi="Times New Roman"/>
          <w:sz w:val="24"/>
          <w:szCs w:val="24"/>
        </w:rPr>
        <w:lastRenderedPageBreak/>
        <w:t>Okulumuzda öğrencilerimizin kayıt, nakil, devam-devamsızlık, not, öğrenim belgesi düzenleme işlemleri e-okul yönetim bilgi sistemi üzerinden yapılmaktadır.</w:t>
      </w:r>
    </w:p>
    <w:p w:rsidR="00DB5BAF" w:rsidRDefault="00DB5BAF" w:rsidP="00DB5BAF">
      <w:pPr>
        <w:pStyle w:val="AralkYok"/>
        <w:jc w:val="both"/>
        <w:rPr>
          <w:rFonts w:ascii="Times New Roman" w:hAnsi="Times New Roman"/>
          <w:sz w:val="24"/>
          <w:szCs w:val="24"/>
        </w:rPr>
      </w:pPr>
      <w:r w:rsidRPr="00DB5BAF">
        <w:rPr>
          <w:rFonts w:ascii="Times New Roman" w:hAnsi="Times New Roman"/>
          <w:sz w:val="24"/>
          <w:szCs w:val="24"/>
        </w:rPr>
        <w:t xml:space="preserve"> </w:t>
      </w:r>
      <w:r w:rsidRPr="00DB5BAF">
        <w:rPr>
          <w:rFonts w:ascii="Times New Roman" w:hAnsi="Times New Roman"/>
          <w:sz w:val="24"/>
          <w:szCs w:val="24"/>
        </w:rPr>
        <w:tab/>
        <w:t>Öğretmenlerimizin özlük, derece-kademe, terfi, hizmet içi eği</w:t>
      </w:r>
      <w:r w:rsidR="002E2530">
        <w:rPr>
          <w:rFonts w:ascii="Times New Roman" w:hAnsi="Times New Roman"/>
          <w:sz w:val="24"/>
          <w:szCs w:val="24"/>
        </w:rPr>
        <w:t>tim, maaş ve ek ders işlemleri MEBBİS ve KBS</w:t>
      </w:r>
      <w:r w:rsidRPr="00DB5BAF">
        <w:rPr>
          <w:rFonts w:ascii="Times New Roman" w:hAnsi="Times New Roman"/>
          <w:sz w:val="24"/>
          <w:szCs w:val="24"/>
        </w:rPr>
        <w:t xml:space="preserve"> sistemleri üzerinden yapılmaktadır. Okulumuzun mali işlemleri ilgili yönetmeliklere uygun olarak yapılmaktadır.</w:t>
      </w:r>
    </w:p>
    <w:p w:rsidR="00D14338" w:rsidRPr="00DB5BAF" w:rsidRDefault="00D14338" w:rsidP="00DB5BAF">
      <w:pPr>
        <w:pStyle w:val="AralkYok"/>
        <w:jc w:val="both"/>
        <w:rPr>
          <w:rFonts w:ascii="Times New Roman" w:hAnsi="Times New Roman"/>
          <w:sz w:val="24"/>
          <w:szCs w:val="24"/>
        </w:rPr>
      </w:pPr>
      <w:r>
        <w:rPr>
          <w:rFonts w:ascii="Times New Roman" w:hAnsi="Times New Roman"/>
          <w:sz w:val="24"/>
          <w:szCs w:val="24"/>
        </w:rPr>
        <w:tab/>
        <w:t xml:space="preserve">Gönderilen ödenek harcamaları MYS sisteminden yapılmakla beraber. Envanter girişleri de TKYS üzerinden </w:t>
      </w:r>
      <w:r w:rsidR="002E2530">
        <w:rPr>
          <w:rFonts w:ascii="Times New Roman" w:hAnsi="Times New Roman"/>
          <w:sz w:val="24"/>
          <w:szCs w:val="24"/>
        </w:rPr>
        <w:t>yapılmaktadır</w:t>
      </w:r>
      <w:r>
        <w:rPr>
          <w:rFonts w:ascii="Times New Roman" w:hAnsi="Times New Roman"/>
          <w:sz w:val="24"/>
          <w:szCs w:val="24"/>
        </w:rPr>
        <w:t>.</w:t>
      </w:r>
    </w:p>
    <w:p w:rsidR="00DB5BAF" w:rsidRPr="00DB5BAF" w:rsidRDefault="00DB5BAF" w:rsidP="00DB5BAF">
      <w:pPr>
        <w:pStyle w:val="AralkYok"/>
        <w:ind w:firstLine="708"/>
        <w:jc w:val="both"/>
        <w:rPr>
          <w:rFonts w:ascii="Times New Roman" w:hAnsi="Times New Roman"/>
          <w:sz w:val="24"/>
          <w:szCs w:val="24"/>
        </w:rPr>
      </w:pPr>
      <w:r w:rsidRPr="00DB5BAF">
        <w:rPr>
          <w:rFonts w:ascii="Times New Roman" w:hAnsi="Times New Roman"/>
          <w:sz w:val="24"/>
          <w:szCs w:val="24"/>
        </w:rPr>
        <w:t>Okulumuzun rehberlik anlayışı sadece öğrenci odaklı değildir. S</w:t>
      </w:r>
      <w:r w:rsidR="005B5069">
        <w:rPr>
          <w:rFonts w:ascii="Times New Roman" w:hAnsi="Times New Roman"/>
          <w:sz w:val="24"/>
          <w:szCs w:val="24"/>
        </w:rPr>
        <w:t xml:space="preserve">ınıf öğretmenlerimiz öğrenci ve </w:t>
      </w:r>
      <w:r w:rsidRPr="00DB5BAF">
        <w:rPr>
          <w:rFonts w:ascii="Times New Roman" w:hAnsi="Times New Roman"/>
          <w:sz w:val="24"/>
          <w:szCs w:val="24"/>
        </w:rPr>
        <w:t xml:space="preserve">velilere yönelik seminerler düzenlemekte, çeşitli anket ve </w:t>
      </w:r>
      <w:proofErr w:type="gramStart"/>
      <w:r w:rsidRPr="00DB5BAF">
        <w:rPr>
          <w:rFonts w:ascii="Times New Roman" w:hAnsi="Times New Roman"/>
          <w:sz w:val="24"/>
          <w:szCs w:val="24"/>
        </w:rPr>
        <w:t>envanterler</w:t>
      </w:r>
      <w:proofErr w:type="gramEnd"/>
      <w:r w:rsidRPr="00DB5BAF">
        <w:rPr>
          <w:rFonts w:ascii="Times New Roman" w:hAnsi="Times New Roman"/>
          <w:sz w:val="24"/>
          <w:szCs w:val="24"/>
        </w:rPr>
        <w:t xml:space="preserve"> uygulamaktadır. Düzenli olarak veli görüşmeleri yapılmaktadır</w:t>
      </w:r>
      <w:proofErr w:type="gramStart"/>
      <w:r w:rsidRPr="00DB5BAF">
        <w:rPr>
          <w:rFonts w:ascii="Times New Roman" w:hAnsi="Times New Roman"/>
          <w:sz w:val="24"/>
          <w:szCs w:val="24"/>
        </w:rPr>
        <w:t>..</w:t>
      </w:r>
      <w:proofErr w:type="gramEnd"/>
      <w:r w:rsidRPr="00DB5BAF">
        <w:rPr>
          <w:rFonts w:ascii="Times New Roman" w:hAnsi="Times New Roman"/>
          <w:sz w:val="24"/>
          <w:szCs w:val="24"/>
        </w:rPr>
        <w:t xml:space="preserve"> Okulumuzda davranış problemi gözlemlenen sınıf ve öğrenciler güdülenerek olumlu davranış kazanmalarını sağlamak amaçlanmaktadır. </w:t>
      </w:r>
    </w:p>
    <w:p w:rsidR="00DB5166" w:rsidRDefault="00DB5BAF" w:rsidP="001E10DC">
      <w:pPr>
        <w:jc w:val="both"/>
      </w:pPr>
      <w:r w:rsidRPr="00DB5BAF">
        <w:tab/>
        <w:t xml:space="preserve">Öğrencilerimiz arasında tüm sınıf şubelerinin kaynaşması ve bütünleşmesine </w:t>
      </w:r>
      <w:r w:rsidR="005E1CED" w:rsidRPr="00DB5BAF">
        <w:t>yönelik, geleneksel</w:t>
      </w:r>
      <w:r w:rsidRPr="00DB5BAF">
        <w:t xml:space="preserve"> çocuk oyun etkinlikleri, uçurtma etkinlikleri ve voleybol, futbol turnuvaları düzenlenmektedir. Yine aynı </w:t>
      </w:r>
      <w:r w:rsidR="005E1CED" w:rsidRPr="00DB5BAF">
        <w:t>şekilde İl</w:t>
      </w:r>
      <w:r w:rsidRPr="00DB5BAF">
        <w:t xml:space="preserve"> Milli Eğitim Müdürlüğümüz tarafından düzenlenen sosyal, kültürel ve sportif yarışmalara katılmaktadır. Okulumuzda kültürel geziler, tiyatro, piknik, kermes gibi </w:t>
      </w:r>
      <w:r w:rsidR="001E10DC">
        <w:t>faaliyetler düzenlenmektedir.</w:t>
      </w:r>
    </w:p>
    <w:p w:rsidR="001E10DC" w:rsidRDefault="001E10DC" w:rsidP="001E10DC">
      <w:pPr>
        <w:jc w:val="both"/>
      </w:pPr>
    </w:p>
    <w:p w:rsidR="001E10DC" w:rsidRDefault="001E10DC" w:rsidP="001E10DC">
      <w:pPr>
        <w:jc w:val="both"/>
        <w:rPr>
          <w:b/>
        </w:rPr>
      </w:pPr>
      <w:r w:rsidRPr="001E10DC">
        <w:rPr>
          <w:b/>
        </w:rPr>
        <w:t>2.6 PAYDAŞ ANALİZİ</w:t>
      </w:r>
    </w:p>
    <w:p w:rsidR="00AA406D" w:rsidRPr="00AA406D" w:rsidRDefault="00AA406D" w:rsidP="00AA406D">
      <w:pPr>
        <w:pStyle w:val="AralkYok"/>
        <w:tabs>
          <w:tab w:val="left" w:pos="993"/>
        </w:tabs>
        <w:ind w:firstLine="708"/>
        <w:jc w:val="both"/>
        <w:rPr>
          <w:rFonts w:ascii="Times New Roman" w:hAnsi="Times New Roman"/>
          <w:sz w:val="24"/>
        </w:rPr>
      </w:pPr>
      <w:r>
        <w:rPr>
          <w:rFonts w:ascii="Times New Roman" w:hAnsi="Times New Roman"/>
          <w:sz w:val="24"/>
        </w:rPr>
        <w:t>Şehit Alican Öztürk İmam Hatip Ortaokulu</w:t>
      </w:r>
      <w:r w:rsidRPr="00AA406D">
        <w:rPr>
          <w:rFonts w:ascii="Times New Roman" w:hAnsi="Times New Roman"/>
          <w:sz w:val="24"/>
        </w:rPr>
        <w:t xml:space="preserve"> Stratejik Planlama Ekibi olarak planımızın hazırlanması aşamasında katılımcı bir yapı oluşturmak için ilgili tarafların görüşlerinin alınması ve plana </w:t>
      </w:r>
      <w:proofErr w:type="gramStart"/>
      <w:r w:rsidRPr="00AA406D">
        <w:rPr>
          <w:rFonts w:ascii="Times New Roman" w:hAnsi="Times New Roman"/>
          <w:sz w:val="24"/>
        </w:rPr>
        <w:t>dahil</w:t>
      </w:r>
      <w:proofErr w:type="gramEnd"/>
      <w:r w:rsidRPr="00AA406D">
        <w:rPr>
          <w:rFonts w:ascii="Times New Roman" w:hAnsi="Times New Roman"/>
          <w:sz w:val="24"/>
        </w:rPr>
        <w:t xml:space="preserve"> edilmesi gerekli görülmüş ve bu amaçla paydaş analizi çalışması yapılmıştır. Ekibimiz tarafından iç ve dış paydaşlar belirlenmiş, bunların önceliklerinin tespiti yapılmıştır. </w:t>
      </w:r>
    </w:p>
    <w:p w:rsidR="00AA406D" w:rsidRPr="00AA406D" w:rsidRDefault="00AA406D" w:rsidP="00AA406D">
      <w:pPr>
        <w:pStyle w:val="AralkYok"/>
        <w:tabs>
          <w:tab w:val="left" w:pos="993"/>
        </w:tabs>
        <w:jc w:val="both"/>
        <w:rPr>
          <w:rFonts w:ascii="Times New Roman" w:hAnsi="Times New Roman"/>
          <w:sz w:val="24"/>
        </w:rPr>
      </w:pPr>
      <w:r w:rsidRPr="00AA406D">
        <w:rPr>
          <w:rFonts w:ascii="Times New Roman" w:hAnsi="Times New Roman"/>
          <w:sz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DE7AA7" w:rsidRDefault="00AA406D" w:rsidP="00AA406D">
      <w:pPr>
        <w:pStyle w:val="AralkYok"/>
        <w:tabs>
          <w:tab w:val="left" w:pos="993"/>
        </w:tabs>
        <w:jc w:val="both"/>
        <w:rPr>
          <w:b/>
        </w:rPr>
      </w:pPr>
      <w:r w:rsidRPr="00AA406D">
        <w:rPr>
          <w:rFonts w:ascii="Times New Roman" w:hAnsi="Times New Roman"/>
          <w:sz w:val="24"/>
        </w:rPr>
        <w:t xml:space="preserve">   Milli Eğitim Bakanlığı, İl Milli Eğitim Müdürlüğü, Okullar, Yöneticiler, Öğretmenler, Özel Öğretim Kurumları, Öğrenciler, Okul aile birlikleri, Memur ve Hizmetli, Belediye, İl Sağlık Müdürlüğü, Meslek odaları, Sendikalar, Vakıflar, Muhtarlıklar, Tarım İl Müdürlüğü, Sivil Savunma İl Müdürlüğü, Türk Telekom İl Müdürlüğü, </w:t>
      </w:r>
      <w:proofErr w:type="gramStart"/>
      <w:r w:rsidRPr="00AA406D">
        <w:rPr>
          <w:rFonts w:ascii="Times New Roman" w:hAnsi="Times New Roman"/>
          <w:sz w:val="24"/>
        </w:rPr>
        <w:t>Medya…vb.</w:t>
      </w:r>
      <w:proofErr w:type="gramEnd"/>
    </w:p>
    <w:p w:rsidR="00AA406D" w:rsidRDefault="00AA406D" w:rsidP="00DE7AA7">
      <w:pPr>
        <w:ind w:firstLine="708"/>
        <w:jc w:val="both"/>
        <w:rPr>
          <w:rFonts w:eastAsiaTheme="minorHAnsi"/>
        </w:rPr>
      </w:pPr>
    </w:p>
    <w:p w:rsidR="00DE7AA7" w:rsidRDefault="00DE7AA7" w:rsidP="00DE7AA7">
      <w:pPr>
        <w:ind w:firstLine="708"/>
        <w:jc w:val="both"/>
        <w:rPr>
          <w:rFonts w:eastAsiaTheme="minorHAnsi"/>
        </w:rPr>
      </w:pPr>
      <w:r w:rsidRPr="006A0428">
        <w:rPr>
          <w:rFonts w:eastAsiaTheme="minorHAnsi"/>
        </w:rPr>
        <w:t xml:space="preserve">Paydaş analizi sürecinde </w:t>
      </w:r>
      <w:r>
        <w:rPr>
          <w:rFonts w:eastAsiaTheme="minorHAnsi"/>
        </w:rPr>
        <w:t>Şehit Alican Öztürk İmam Hatip Ortaokulu</w:t>
      </w:r>
      <w:r w:rsidRPr="006A0428">
        <w:rPr>
          <w:rFonts w:eastAsiaTheme="minorHAnsi"/>
        </w:rPr>
        <w:t xml:space="preserve"> Müdürlüğünün teşkilat yapısı, ilgili mevzuat, hizmet </w:t>
      </w:r>
      <w:proofErr w:type="gramStart"/>
      <w:r w:rsidRPr="006A0428">
        <w:rPr>
          <w:rFonts w:eastAsiaTheme="minorHAnsi"/>
        </w:rPr>
        <w:t>envanteri</w:t>
      </w:r>
      <w:proofErr w:type="gramEnd"/>
      <w:r w:rsidRPr="006A0428">
        <w:rPr>
          <w:rFonts w:eastAsiaTheme="minorHAnsi"/>
        </w:rPr>
        <w:t xml:space="preserve"> ve faaliyet alanları incelenerek paydaşlar belirlenmiştir. Belirlenen paydaşların idarenin hangi ürün ve hizmetleriyle ilgili oldukları, idareden beklentileri, bu paydaşların idarenin ürün ve hizmetlerini nasıl etkilediği ve etkilendiğinin belirlenmesi amacıyla “Paydaş Anketi” geliştirilmiştir</w:t>
      </w:r>
      <w:r>
        <w:rPr>
          <w:rFonts w:eastAsiaTheme="minorHAnsi"/>
        </w:rPr>
        <w:t>.</w:t>
      </w:r>
    </w:p>
    <w:p w:rsidR="004846E6" w:rsidRPr="00513D3D" w:rsidRDefault="004846E6" w:rsidP="008315FC">
      <w:pPr>
        <w:pStyle w:val="AralkYok"/>
        <w:ind w:firstLine="708"/>
        <w:jc w:val="both"/>
        <w:rPr>
          <w:rFonts w:ascii="Times New Roman" w:hAnsi="Times New Roman"/>
          <w:color w:val="000000" w:themeColor="text1"/>
          <w:sz w:val="24"/>
          <w:szCs w:val="20"/>
        </w:rPr>
      </w:pPr>
      <w:r w:rsidRPr="00513D3D">
        <w:rPr>
          <w:rFonts w:ascii="Times New Roman" w:hAnsi="Times New Roman"/>
          <w:b/>
          <w:bCs/>
          <w:color w:val="000000" w:themeColor="text1"/>
          <w:sz w:val="24"/>
          <w:szCs w:val="20"/>
        </w:rPr>
        <w:t xml:space="preserve">Paydaş: </w:t>
      </w:r>
      <w:r w:rsidRPr="00513D3D">
        <w:rPr>
          <w:rFonts w:ascii="Times New Roman" w:hAnsi="Times New Roman"/>
          <w:color w:val="000000" w:themeColor="text1"/>
          <w:sz w:val="24"/>
          <w:szCs w:val="20"/>
        </w:rPr>
        <w:t>Kurumun gerçekleştirdiği faaliyetlerden etkilenen taraflardır. Paydaşlar şu başlıklarda ele alınmaktadır.</w:t>
      </w:r>
    </w:p>
    <w:p w:rsidR="004846E6" w:rsidRPr="00513D3D" w:rsidRDefault="004846E6" w:rsidP="008315FC">
      <w:pPr>
        <w:pStyle w:val="AralkYok"/>
        <w:ind w:firstLine="708"/>
        <w:jc w:val="both"/>
        <w:rPr>
          <w:rFonts w:ascii="Times New Roman" w:hAnsi="Times New Roman"/>
          <w:color w:val="000000" w:themeColor="text1"/>
          <w:sz w:val="24"/>
          <w:szCs w:val="20"/>
        </w:rPr>
      </w:pPr>
      <w:r w:rsidRPr="00513D3D">
        <w:rPr>
          <w:rFonts w:ascii="Times New Roman" w:hAnsi="Times New Roman"/>
          <w:b/>
          <w:bCs/>
          <w:color w:val="000000" w:themeColor="text1"/>
          <w:sz w:val="24"/>
          <w:szCs w:val="20"/>
        </w:rPr>
        <w:t>Lider:</w:t>
      </w:r>
      <w:r w:rsidRPr="00513D3D">
        <w:rPr>
          <w:rFonts w:ascii="Times New Roman" w:hAnsi="Times New Roman"/>
          <w:color w:val="000000" w:themeColor="text1"/>
          <w:sz w:val="24"/>
          <w:szCs w:val="20"/>
        </w:rPr>
        <w:t xml:space="preserve"> Kurumda herhangi bir kademede görev alan çalışanlar içerisinde liderlik özellikleri olan kişilerdir.</w:t>
      </w:r>
    </w:p>
    <w:p w:rsidR="004846E6" w:rsidRPr="00513D3D" w:rsidRDefault="004846E6" w:rsidP="008315FC">
      <w:pPr>
        <w:pStyle w:val="AralkYok"/>
        <w:ind w:firstLine="708"/>
        <w:jc w:val="both"/>
        <w:rPr>
          <w:rFonts w:ascii="Times New Roman" w:hAnsi="Times New Roman"/>
          <w:color w:val="000000" w:themeColor="text1"/>
          <w:sz w:val="24"/>
          <w:szCs w:val="20"/>
        </w:rPr>
      </w:pPr>
      <w:r w:rsidRPr="00513D3D">
        <w:rPr>
          <w:rFonts w:ascii="Times New Roman" w:hAnsi="Times New Roman"/>
          <w:b/>
          <w:bCs/>
          <w:color w:val="000000" w:themeColor="text1"/>
          <w:spacing w:val="-15"/>
          <w:sz w:val="24"/>
          <w:szCs w:val="20"/>
        </w:rPr>
        <w:t>Çalışan</w:t>
      </w:r>
      <w:r w:rsidRPr="00513D3D">
        <w:rPr>
          <w:rFonts w:ascii="Times New Roman" w:hAnsi="Times New Roman"/>
          <w:b/>
          <w:bCs/>
          <w:color w:val="000000" w:themeColor="text1"/>
          <w:spacing w:val="-15"/>
          <w:sz w:val="24"/>
          <w:szCs w:val="20"/>
        </w:rPr>
        <w:tab/>
        <w:t xml:space="preserve">: </w:t>
      </w:r>
      <w:r w:rsidRPr="00513D3D">
        <w:rPr>
          <w:rFonts w:ascii="Times New Roman" w:hAnsi="Times New Roman"/>
          <w:color w:val="000000" w:themeColor="text1"/>
          <w:sz w:val="24"/>
          <w:szCs w:val="20"/>
        </w:rPr>
        <w:t xml:space="preserve"> Kurum çalışanlarıdır.</w:t>
      </w:r>
    </w:p>
    <w:p w:rsidR="004846E6" w:rsidRPr="00513D3D" w:rsidRDefault="004846E6" w:rsidP="008315FC">
      <w:pPr>
        <w:pStyle w:val="AralkYok"/>
        <w:ind w:firstLine="708"/>
        <w:jc w:val="both"/>
        <w:rPr>
          <w:rFonts w:ascii="Times New Roman" w:hAnsi="Times New Roman"/>
          <w:color w:val="000000" w:themeColor="text1"/>
          <w:sz w:val="24"/>
          <w:szCs w:val="20"/>
        </w:rPr>
      </w:pPr>
      <w:r w:rsidRPr="00513D3D">
        <w:rPr>
          <w:rFonts w:ascii="Times New Roman" w:hAnsi="Times New Roman"/>
          <w:b/>
          <w:bCs/>
          <w:color w:val="000000" w:themeColor="text1"/>
          <w:sz w:val="24"/>
          <w:szCs w:val="20"/>
        </w:rPr>
        <w:t xml:space="preserve">Müşteri: </w:t>
      </w:r>
      <w:r w:rsidRPr="00513D3D">
        <w:rPr>
          <w:rFonts w:ascii="Times New Roman" w:hAnsi="Times New Roman"/>
          <w:color w:val="000000" w:themeColor="text1"/>
          <w:sz w:val="24"/>
          <w:szCs w:val="20"/>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4846E6" w:rsidRPr="00513D3D" w:rsidRDefault="004846E6" w:rsidP="008315FC">
      <w:pPr>
        <w:pStyle w:val="AralkYok"/>
        <w:ind w:firstLine="708"/>
        <w:jc w:val="both"/>
        <w:rPr>
          <w:rFonts w:ascii="Times New Roman" w:hAnsi="Times New Roman"/>
          <w:b/>
          <w:color w:val="000000" w:themeColor="text1"/>
          <w:sz w:val="24"/>
          <w:szCs w:val="20"/>
        </w:rPr>
      </w:pPr>
      <w:r w:rsidRPr="00513D3D">
        <w:rPr>
          <w:rFonts w:ascii="Times New Roman" w:hAnsi="Times New Roman"/>
          <w:b/>
          <w:bCs/>
          <w:color w:val="000000" w:themeColor="text1"/>
          <w:sz w:val="24"/>
          <w:szCs w:val="20"/>
        </w:rPr>
        <w:t>Temel Ortak:</w:t>
      </w:r>
      <w:r w:rsidRPr="00513D3D">
        <w:rPr>
          <w:rFonts w:ascii="Times New Roman" w:hAnsi="Times New Roman"/>
          <w:b/>
          <w:color w:val="000000" w:themeColor="text1"/>
          <w:sz w:val="24"/>
          <w:szCs w:val="20"/>
        </w:rPr>
        <w:t xml:space="preserve"> </w:t>
      </w:r>
      <w:r w:rsidRPr="00513D3D">
        <w:rPr>
          <w:rFonts w:ascii="Times New Roman" w:hAnsi="Times New Roman"/>
          <w:color w:val="000000" w:themeColor="text1"/>
          <w:sz w:val="24"/>
          <w:szCs w:val="20"/>
        </w:rPr>
        <w:t>Kurumun faaliyetlerini gerçekleştirmek üzere kendi seçimine bağlı olmaksızın zorunlu olarak kurulmuş olan ortaklıklardır.(yapısal bağlılık gibi)</w:t>
      </w:r>
    </w:p>
    <w:p w:rsidR="004846E6" w:rsidRPr="00513D3D" w:rsidRDefault="004846E6" w:rsidP="008315FC">
      <w:pPr>
        <w:pStyle w:val="AralkYok"/>
        <w:ind w:firstLine="708"/>
        <w:jc w:val="both"/>
        <w:rPr>
          <w:rFonts w:ascii="Times New Roman" w:hAnsi="Times New Roman"/>
          <w:b/>
          <w:color w:val="000000" w:themeColor="text1"/>
          <w:sz w:val="24"/>
          <w:szCs w:val="20"/>
        </w:rPr>
      </w:pPr>
      <w:r w:rsidRPr="00513D3D">
        <w:rPr>
          <w:rFonts w:ascii="Times New Roman" w:hAnsi="Times New Roman"/>
          <w:b/>
          <w:bCs/>
          <w:color w:val="000000" w:themeColor="text1"/>
          <w:sz w:val="24"/>
          <w:szCs w:val="20"/>
        </w:rPr>
        <w:t xml:space="preserve">Stratejik Ortak: </w:t>
      </w:r>
      <w:r w:rsidRPr="00513D3D">
        <w:rPr>
          <w:rFonts w:ascii="Times New Roman" w:hAnsi="Times New Roman"/>
          <w:color w:val="000000" w:themeColor="text1"/>
          <w:sz w:val="24"/>
          <w:szCs w:val="20"/>
        </w:rPr>
        <w:t>Kurumun faaliyetlerini gerçekleştirmek üzere kendi seçimi üzerine kurduğu ortaklıklardır.</w:t>
      </w:r>
    </w:p>
    <w:p w:rsidR="004846E6" w:rsidRPr="00513D3D" w:rsidRDefault="004846E6" w:rsidP="008315FC">
      <w:pPr>
        <w:pStyle w:val="AralkYok"/>
        <w:ind w:firstLine="708"/>
        <w:jc w:val="both"/>
        <w:rPr>
          <w:rFonts w:ascii="Times New Roman" w:hAnsi="Times New Roman"/>
          <w:color w:val="000000" w:themeColor="text1"/>
          <w:sz w:val="24"/>
          <w:szCs w:val="20"/>
        </w:rPr>
      </w:pPr>
      <w:r w:rsidRPr="00513D3D">
        <w:rPr>
          <w:rFonts w:ascii="Times New Roman" w:hAnsi="Times New Roman"/>
          <w:b/>
          <w:bCs/>
          <w:color w:val="000000" w:themeColor="text1"/>
          <w:sz w:val="24"/>
          <w:szCs w:val="20"/>
        </w:rPr>
        <w:lastRenderedPageBreak/>
        <w:t>Tedarikçi:</w:t>
      </w:r>
      <w:r w:rsidRPr="00513D3D">
        <w:rPr>
          <w:rFonts w:ascii="Times New Roman" w:hAnsi="Times New Roman"/>
          <w:color w:val="000000" w:themeColor="text1"/>
          <w:sz w:val="24"/>
          <w:szCs w:val="20"/>
        </w:rPr>
        <w:t xml:space="preserve"> Kurumun faaliyetlerini gerçekleştiren ihtiyaç duyduğu kaynakları temin eden kurum/kuruluşlardır.</w:t>
      </w:r>
    </w:p>
    <w:p w:rsidR="004846E6" w:rsidRDefault="004846E6" w:rsidP="008315FC">
      <w:pPr>
        <w:pStyle w:val="AralkYok"/>
        <w:ind w:firstLine="708"/>
        <w:jc w:val="both"/>
        <w:rPr>
          <w:rFonts w:ascii="Times New Roman" w:hAnsi="Times New Roman"/>
          <w:color w:val="000000" w:themeColor="text1"/>
          <w:sz w:val="24"/>
          <w:szCs w:val="20"/>
        </w:rPr>
      </w:pPr>
      <w:r w:rsidRPr="00513D3D">
        <w:rPr>
          <w:rFonts w:ascii="Times New Roman" w:hAnsi="Times New Roman"/>
          <w:b/>
          <w:bCs/>
          <w:color w:val="000000" w:themeColor="text1"/>
          <w:sz w:val="24"/>
          <w:szCs w:val="20"/>
        </w:rPr>
        <w:t>Ürün/Hizmet:</w:t>
      </w:r>
      <w:r w:rsidRPr="00513D3D">
        <w:rPr>
          <w:rFonts w:ascii="Times New Roman" w:hAnsi="Times New Roman"/>
          <w:color w:val="000000" w:themeColor="text1"/>
          <w:sz w:val="32"/>
          <w:szCs w:val="24"/>
          <w:u w:val="single"/>
        </w:rPr>
        <w:t xml:space="preserve"> </w:t>
      </w:r>
      <w:r w:rsidRPr="00513D3D">
        <w:rPr>
          <w:rFonts w:ascii="Times New Roman" w:hAnsi="Times New Roman"/>
          <w:color w:val="000000" w:themeColor="text1"/>
          <w:sz w:val="24"/>
          <w:szCs w:val="20"/>
        </w:rPr>
        <w:t>Herhangi bir hizmet/üretim sürecinin çıktısıdır.</w:t>
      </w:r>
    </w:p>
    <w:p w:rsidR="00AA406D" w:rsidRDefault="00AA406D"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p w:rsidR="007E781B" w:rsidRDefault="007E781B" w:rsidP="008315FC">
      <w:pPr>
        <w:pStyle w:val="AralkYok"/>
        <w:ind w:firstLine="708"/>
        <w:jc w:val="both"/>
        <w:rPr>
          <w:rFonts w:ascii="Times New Roman" w:hAnsi="Times New Roman"/>
          <w:color w:val="000000" w:themeColor="text1"/>
          <w:sz w:val="24"/>
          <w:szCs w:val="20"/>
        </w:rPr>
      </w:pPr>
    </w:p>
    <w:tbl>
      <w:tblPr>
        <w:tblStyle w:val="TabloKlavuzu"/>
        <w:tblpPr w:leftFromText="141" w:rightFromText="141" w:vertAnchor="text" w:horzAnchor="margin" w:tblpY="174"/>
        <w:tblW w:w="0" w:type="auto"/>
        <w:tblLook w:val="0000"/>
      </w:tblPr>
      <w:tblGrid>
        <w:gridCol w:w="1350"/>
        <w:gridCol w:w="1028"/>
        <w:gridCol w:w="3827"/>
        <w:gridCol w:w="436"/>
        <w:gridCol w:w="435"/>
        <w:gridCol w:w="435"/>
        <w:gridCol w:w="435"/>
        <w:gridCol w:w="435"/>
        <w:gridCol w:w="905"/>
      </w:tblGrid>
      <w:tr w:rsidR="007E781B" w:rsidRPr="007B012F" w:rsidTr="007B012F">
        <w:trPr>
          <w:trHeight w:val="259"/>
        </w:trPr>
        <w:tc>
          <w:tcPr>
            <w:tcW w:w="0" w:type="auto"/>
            <w:gridSpan w:val="9"/>
            <w:vAlign w:val="center"/>
          </w:tcPr>
          <w:p w:rsidR="007E781B" w:rsidRPr="007B012F" w:rsidRDefault="007E781B" w:rsidP="007B012F">
            <w:pPr>
              <w:jc w:val="center"/>
              <w:rPr>
                <w:b/>
                <w:bCs/>
                <w:color w:val="000000"/>
                <w:sz w:val="20"/>
                <w:szCs w:val="20"/>
              </w:rPr>
            </w:pPr>
            <w:r w:rsidRPr="007B012F">
              <w:rPr>
                <w:b/>
                <w:bCs/>
                <w:color w:val="000000"/>
                <w:sz w:val="20"/>
                <w:szCs w:val="20"/>
              </w:rPr>
              <w:t>PAYDAŞ ANALİZİ</w:t>
            </w:r>
          </w:p>
        </w:tc>
      </w:tr>
      <w:tr w:rsidR="007E781B" w:rsidRPr="007B012F" w:rsidTr="007B012F">
        <w:trPr>
          <w:trHeight w:val="225"/>
        </w:trPr>
        <w:tc>
          <w:tcPr>
            <w:tcW w:w="0" w:type="auto"/>
            <w:vMerge w:val="restart"/>
            <w:vAlign w:val="center"/>
          </w:tcPr>
          <w:p w:rsidR="007E781B" w:rsidRPr="007B012F" w:rsidRDefault="007E781B" w:rsidP="007B012F">
            <w:pPr>
              <w:pStyle w:val="AralkYok"/>
              <w:jc w:val="center"/>
              <w:rPr>
                <w:rFonts w:ascii="Times New Roman" w:hAnsi="Times New Roman"/>
                <w:b/>
                <w:sz w:val="20"/>
                <w:szCs w:val="20"/>
              </w:rPr>
            </w:pPr>
            <w:r w:rsidRPr="007B012F">
              <w:rPr>
                <w:rFonts w:ascii="Times New Roman" w:hAnsi="Times New Roman"/>
                <w:b/>
                <w:sz w:val="20"/>
                <w:szCs w:val="20"/>
              </w:rPr>
              <w:t>PAYDAŞIN ADI</w:t>
            </w:r>
          </w:p>
        </w:tc>
        <w:tc>
          <w:tcPr>
            <w:tcW w:w="0" w:type="auto"/>
            <w:vMerge w:val="restart"/>
            <w:vAlign w:val="center"/>
          </w:tcPr>
          <w:p w:rsidR="007E781B" w:rsidRPr="007B012F" w:rsidRDefault="007E781B" w:rsidP="007B012F">
            <w:pPr>
              <w:pStyle w:val="AralkYok"/>
              <w:jc w:val="center"/>
              <w:rPr>
                <w:rFonts w:ascii="Times New Roman" w:hAnsi="Times New Roman"/>
                <w:b/>
                <w:sz w:val="20"/>
                <w:szCs w:val="20"/>
              </w:rPr>
            </w:pPr>
            <w:r w:rsidRPr="007B012F">
              <w:rPr>
                <w:rFonts w:ascii="Times New Roman" w:hAnsi="Times New Roman"/>
                <w:b/>
                <w:sz w:val="20"/>
                <w:szCs w:val="20"/>
              </w:rPr>
              <w:t>PAYDAŞ</w:t>
            </w:r>
            <w:r w:rsidRPr="007B012F">
              <w:rPr>
                <w:rFonts w:ascii="Times New Roman" w:hAnsi="Times New Roman"/>
                <w:b/>
                <w:sz w:val="20"/>
                <w:szCs w:val="20"/>
              </w:rPr>
              <w:br/>
              <w:t>TÜRÜ</w:t>
            </w:r>
          </w:p>
        </w:tc>
        <w:tc>
          <w:tcPr>
            <w:tcW w:w="3824" w:type="dxa"/>
            <w:vMerge w:val="restart"/>
            <w:vAlign w:val="center"/>
          </w:tcPr>
          <w:p w:rsidR="007E781B" w:rsidRPr="007B012F" w:rsidRDefault="007E781B" w:rsidP="007B012F">
            <w:pPr>
              <w:pStyle w:val="AralkYok"/>
              <w:jc w:val="center"/>
              <w:rPr>
                <w:rFonts w:ascii="Times New Roman" w:hAnsi="Times New Roman"/>
                <w:b/>
                <w:sz w:val="20"/>
                <w:szCs w:val="20"/>
              </w:rPr>
            </w:pPr>
            <w:r w:rsidRPr="007B012F">
              <w:rPr>
                <w:rFonts w:ascii="Times New Roman" w:hAnsi="Times New Roman"/>
                <w:b/>
                <w:sz w:val="20"/>
                <w:szCs w:val="20"/>
              </w:rPr>
              <w:t>NEDEN PAYDAŞ</w:t>
            </w:r>
          </w:p>
        </w:tc>
        <w:tc>
          <w:tcPr>
            <w:tcW w:w="439" w:type="dxa"/>
            <w:vMerge w:val="restart"/>
            <w:textDirection w:val="btLr"/>
            <w:vAlign w:val="center"/>
          </w:tcPr>
          <w:p w:rsidR="007E781B" w:rsidRPr="007B012F" w:rsidRDefault="007E781B" w:rsidP="007B012F">
            <w:pPr>
              <w:pStyle w:val="AralkYok"/>
              <w:jc w:val="center"/>
              <w:rPr>
                <w:rFonts w:ascii="Times New Roman" w:hAnsi="Times New Roman"/>
                <w:b/>
                <w:sz w:val="18"/>
                <w:szCs w:val="18"/>
              </w:rPr>
            </w:pPr>
            <w:r w:rsidRPr="007B012F">
              <w:rPr>
                <w:rFonts w:ascii="Times New Roman" w:hAnsi="Times New Roman"/>
                <w:b/>
                <w:sz w:val="18"/>
                <w:szCs w:val="18"/>
              </w:rPr>
              <w:t>HEDEF KİTLE / YARARLANICI</w:t>
            </w:r>
          </w:p>
        </w:tc>
        <w:tc>
          <w:tcPr>
            <w:tcW w:w="435" w:type="dxa"/>
            <w:vMerge w:val="restart"/>
            <w:textDirection w:val="btLr"/>
            <w:vAlign w:val="center"/>
          </w:tcPr>
          <w:p w:rsidR="007E781B" w:rsidRPr="007B012F" w:rsidRDefault="007E781B" w:rsidP="007B012F">
            <w:pPr>
              <w:pStyle w:val="AralkYok"/>
              <w:jc w:val="center"/>
              <w:rPr>
                <w:rFonts w:ascii="Times New Roman" w:hAnsi="Times New Roman"/>
                <w:b/>
                <w:sz w:val="18"/>
                <w:szCs w:val="18"/>
              </w:rPr>
            </w:pPr>
            <w:r w:rsidRPr="007B012F">
              <w:rPr>
                <w:rFonts w:ascii="Times New Roman" w:hAnsi="Times New Roman"/>
                <w:b/>
                <w:sz w:val="18"/>
                <w:szCs w:val="18"/>
              </w:rPr>
              <w:t>TEMEL ORTAK</w:t>
            </w:r>
          </w:p>
        </w:tc>
        <w:tc>
          <w:tcPr>
            <w:tcW w:w="0" w:type="auto"/>
            <w:vMerge w:val="restart"/>
            <w:textDirection w:val="btLr"/>
            <w:vAlign w:val="center"/>
          </w:tcPr>
          <w:p w:rsidR="007E781B" w:rsidRPr="007B012F" w:rsidRDefault="007E781B" w:rsidP="007B012F">
            <w:pPr>
              <w:pStyle w:val="AralkYok"/>
              <w:jc w:val="center"/>
              <w:rPr>
                <w:rFonts w:ascii="Times New Roman" w:hAnsi="Times New Roman"/>
                <w:b/>
                <w:sz w:val="18"/>
                <w:szCs w:val="18"/>
              </w:rPr>
            </w:pPr>
            <w:r w:rsidRPr="007B012F">
              <w:rPr>
                <w:rFonts w:ascii="Times New Roman" w:hAnsi="Times New Roman"/>
                <w:b/>
                <w:sz w:val="18"/>
                <w:szCs w:val="18"/>
              </w:rPr>
              <w:t>STRATEJİK ORTAK</w:t>
            </w:r>
          </w:p>
        </w:tc>
        <w:tc>
          <w:tcPr>
            <w:tcW w:w="0" w:type="auto"/>
            <w:vMerge w:val="restart"/>
            <w:textDirection w:val="btLr"/>
            <w:vAlign w:val="center"/>
          </w:tcPr>
          <w:p w:rsidR="007E781B" w:rsidRPr="007B012F" w:rsidRDefault="007E781B" w:rsidP="007B012F">
            <w:pPr>
              <w:pStyle w:val="AralkYok"/>
              <w:jc w:val="center"/>
              <w:rPr>
                <w:rFonts w:ascii="Times New Roman" w:hAnsi="Times New Roman"/>
                <w:b/>
                <w:sz w:val="18"/>
                <w:szCs w:val="18"/>
              </w:rPr>
            </w:pPr>
            <w:r w:rsidRPr="007B012F">
              <w:rPr>
                <w:rFonts w:ascii="Times New Roman" w:hAnsi="Times New Roman"/>
                <w:b/>
                <w:sz w:val="18"/>
                <w:szCs w:val="18"/>
              </w:rPr>
              <w:t>ÇALIŞAN</w:t>
            </w:r>
          </w:p>
        </w:tc>
        <w:tc>
          <w:tcPr>
            <w:tcW w:w="0" w:type="auto"/>
            <w:vMerge w:val="restart"/>
            <w:textDirection w:val="btLr"/>
            <w:vAlign w:val="center"/>
          </w:tcPr>
          <w:p w:rsidR="007E781B" w:rsidRPr="007B012F" w:rsidRDefault="007E781B" w:rsidP="007B012F">
            <w:pPr>
              <w:pStyle w:val="AralkYok"/>
              <w:jc w:val="center"/>
              <w:rPr>
                <w:rFonts w:ascii="Times New Roman" w:hAnsi="Times New Roman"/>
                <w:b/>
                <w:sz w:val="18"/>
                <w:szCs w:val="18"/>
              </w:rPr>
            </w:pPr>
            <w:r w:rsidRPr="007B012F">
              <w:rPr>
                <w:rFonts w:ascii="Times New Roman" w:hAnsi="Times New Roman"/>
                <w:b/>
                <w:sz w:val="18"/>
                <w:szCs w:val="18"/>
              </w:rPr>
              <w:t>TEDARİKÇİ</w:t>
            </w:r>
          </w:p>
        </w:tc>
        <w:tc>
          <w:tcPr>
            <w:tcW w:w="0" w:type="auto"/>
            <w:vAlign w:val="center"/>
          </w:tcPr>
          <w:p w:rsidR="007E781B" w:rsidRPr="007B012F" w:rsidRDefault="007E781B" w:rsidP="007B012F">
            <w:pPr>
              <w:pStyle w:val="AralkYok"/>
              <w:jc w:val="center"/>
              <w:rPr>
                <w:rFonts w:ascii="Times New Roman" w:hAnsi="Times New Roman"/>
                <w:b/>
                <w:sz w:val="20"/>
                <w:szCs w:val="20"/>
              </w:rPr>
            </w:pPr>
            <w:r w:rsidRPr="007B012F">
              <w:rPr>
                <w:rFonts w:ascii="Times New Roman" w:hAnsi="Times New Roman"/>
                <w:b/>
                <w:sz w:val="20"/>
                <w:szCs w:val="20"/>
              </w:rPr>
              <w:t>Önem derecesi</w:t>
            </w:r>
          </w:p>
        </w:tc>
      </w:tr>
      <w:tr w:rsidR="007E781B" w:rsidRPr="007B012F" w:rsidTr="007B012F">
        <w:trPr>
          <w:trHeight w:val="970"/>
        </w:trPr>
        <w:tc>
          <w:tcPr>
            <w:tcW w:w="0" w:type="auto"/>
            <w:vMerge/>
            <w:vAlign w:val="center"/>
          </w:tcPr>
          <w:p w:rsidR="007E781B" w:rsidRPr="007B012F" w:rsidRDefault="007E781B" w:rsidP="007B012F">
            <w:pPr>
              <w:pStyle w:val="AralkYok"/>
              <w:jc w:val="center"/>
              <w:rPr>
                <w:rFonts w:ascii="Times New Roman" w:hAnsi="Times New Roman"/>
                <w:b/>
                <w:sz w:val="20"/>
                <w:szCs w:val="20"/>
              </w:rPr>
            </w:pPr>
          </w:p>
        </w:tc>
        <w:tc>
          <w:tcPr>
            <w:tcW w:w="0" w:type="auto"/>
            <w:vMerge/>
            <w:vAlign w:val="center"/>
          </w:tcPr>
          <w:p w:rsidR="007E781B" w:rsidRPr="007B012F" w:rsidRDefault="007E781B" w:rsidP="007B012F">
            <w:pPr>
              <w:pStyle w:val="AralkYok"/>
              <w:jc w:val="center"/>
              <w:rPr>
                <w:rFonts w:ascii="Times New Roman" w:hAnsi="Times New Roman"/>
                <w:b/>
                <w:sz w:val="20"/>
                <w:szCs w:val="20"/>
              </w:rPr>
            </w:pPr>
          </w:p>
        </w:tc>
        <w:tc>
          <w:tcPr>
            <w:tcW w:w="3824" w:type="dxa"/>
            <w:vMerge/>
            <w:vAlign w:val="center"/>
          </w:tcPr>
          <w:p w:rsidR="007E781B" w:rsidRPr="007B012F" w:rsidRDefault="007E781B" w:rsidP="007B012F">
            <w:pPr>
              <w:pStyle w:val="AralkYok"/>
              <w:jc w:val="center"/>
              <w:rPr>
                <w:rFonts w:ascii="Times New Roman" w:hAnsi="Times New Roman"/>
                <w:b/>
                <w:sz w:val="20"/>
                <w:szCs w:val="20"/>
              </w:rPr>
            </w:pPr>
          </w:p>
        </w:tc>
        <w:tc>
          <w:tcPr>
            <w:tcW w:w="439" w:type="dxa"/>
            <w:vMerge/>
            <w:vAlign w:val="center"/>
          </w:tcPr>
          <w:p w:rsidR="007E781B" w:rsidRPr="007B012F" w:rsidRDefault="007E781B" w:rsidP="007B012F">
            <w:pPr>
              <w:pStyle w:val="AralkYok"/>
              <w:jc w:val="center"/>
              <w:rPr>
                <w:rFonts w:ascii="Times New Roman" w:hAnsi="Times New Roman"/>
                <w:b/>
                <w:sz w:val="20"/>
                <w:szCs w:val="20"/>
              </w:rPr>
            </w:pPr>
          </w:p>
        </w:tc>
        <w:tc>
          <w:tcPr>
            <w:tcW w:w="435" w:type="dxa"/>
            <w:vMerge/>
            <w:vAlign w:val="center"/>
          </w:tcPr>
          <w:p w:rsidR="007E781B" w:rsidRPr="007B012F" w:rsidRDefault="007E781B" w:rsidP="007B012F">
            <w:pPr>
              <w:pStyle w:val="AralkYok"/>
              <w:jc w:val="center"/>
              <w:rPr>
                <w:rFonts w:ascii="Times New Roman" w:hAnsi="Times New Roman"/>
                <w:b/>
                <w:sz w:val="20"/>
                <w:szCs w:val="20"/>
              </w:rPr>
            </w:pPr>
          </w:p>
        </w:tc>
        <w:tc>
          <w:tcPr>
            <w:tcW w:w="0" w:type="auto"/>
            <w:vMerge/>
            <w:vAlign w:val="center"/>
          </w:tcPr>
          <w:p w:rsidR="007E781B" w:rsidRPr="007B012F" w:rsidRDefault="007E781B" w:rsidP="007B012F">
            <w:pPr>
              <w:pStyle w:val="AralkYok"/>
              <w:jc w:val="center"/>
              <w:rPr>
                <w:rFonts w:ascii="Times New Roman" w:hAnsi="Times New Roman"/>
                <w:b/>
                <w:sz w:val="20"/>
                <w:szCs w:val="20"/>
              </w:rPr>
            </w:pPr>
          </w:p>
        </w:tc>
        <w:tc>
          <w:tcPr>
            <w:tcW w:w="0" w:type="auto"/>
            <w:vMerge/>
            <w:vAlign w:val="center"/>
          </w:tcPr>
          <w:p w:rsidR="007E781B" w:rsidRPr="007B012F" w:rsidRDefault="007E781B" w:rsidP="007B012F">
            <w:pPr>
              <w:pStyle w:val="AralkYok"/>
              <w:jc w:val="center"/>
              <w:rPr>
                <w:rFonts w:ascii="Times New Roman" w:hAnsi="Times New Roman"/>
                <w:b/>
                <w:sz w:val="20"/>
                <w:szCs w:val="20"/>
              </w:rPr>
            </w:pPr>
          </w:p>
        </w:tc>
        <w:tc>
          <w:tcPr>
            <w:tcW w:w="0" w:type="auto"/>
            <w:vMerge/>
            <w:vAlign w:val="center"/>
          </w:tcPr>
          <w:p w:rsidR="007E781B" w:rsidRPr="007B012F" w:rsidRDefault="007E781B" w:rsidP="007B012F">
            <w:pPr>
              <w:pStyle w:val="AralkYok"/>
              <w:jc w:val="center"/>
              <w:rPr>
                <w:rFonts w:ascii="Times New Roman" w:hAnsi="Times New Roman"/>
                <w:b/>
                <w:sz w:val="20"/>
                <w:szCs w:val="20"/>
              </w:rPr>
            </w:pPr>
          </w:p>
        </w:tc>
        <w:tc>
          <w:tcPr>
            <w:tcW w:w="0" w:type="auto"/>
            <w:textDirection w:val="btLr"/>
            <w:vAlign w:val="center"/>
          </w:tcPr>
          <w:p w:rsidR="007E781B" w:rsidRPr="007B012F" w:rsidRDefault="007E781B" w:rsidP="007B012F">
            <w:pPr>
              <w:pStyle w:val="AralkYok"/>
              <w:jc w:val="center"/>
              <w:rPr>
                <w:rFonts w:ascii="Times New Roman" w:hAnsi="Times New Roman"/>
                <w:b/>
                <w:sz w:val="20"/>
                <w:szCs w:val="20"/>
              </w:rPr>
            </w:pPr>
            <w:r w:rsidRPr="007B012F">
              <w:rPr>
                <w:rFonts w:ascii="Times New Roman" w:hAnsi="Times New Roman"/>
                <w:b/>
                <w:sz w:val="20"/>
                <w:szCs w:val="20"/>
              </w:rPr>
              <w:t>1. Ö nemli</w:t>
            </w:r>
          </w:p>
          <w:p w:rsidR="007E781B" w:rsidRPr="007B012F" w:rsidRDefault="007E781B" w:rsidP="007B012F">
            <w:pPr>
              <w:pStyle w:val="AralkYok"/>
              <w:jc w:val="center"/>
              <w:rPr>
                <w:rFonts w:ascii="Times New Roman" w:hAnsi="Times New Roman"/>
                <w:b/>
                <w:sz w:val="20"/>
                <w:szCs w:val="20"/>
              </w:rPr>
            </w:pPr>
            <w:r w:rsidRPr="007B012F">
              <w:rPr>
                <w:rFonts w:ascii="Times New Roman" w:hAnsi="Times New Roman"/>
                <w:b/>
                <w:sz w:val="20"/>
                <w:szCs w:val="20"/>
              </w:rPr>
              <w:t>2. Önemli</w:t>
            </w:r>
          </w:p>
        </w:tc>
      </w:tr>
      <w:tr w:rsidR="007E781B" w:rsidRPr="007B012F" w:rsidTr="007B012F">
        <w:trPr>
          <w:trHeight w:val="569"/>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Milli Eğitim Bakanlığı</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MEB politika üretir, genel bütçe merkezden gelir, Hesap verilen mercidir.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909"/>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Valilik ve Kaymakamlık</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Kurumumuzun üstü konumunda olup, hesap verilecek mercidir.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583"/>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İl Milli Eğitim Müdürlüğü</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Müdürlüğüne bağlı okul ve kurumları belli bir plan dâhilinde yönetmek ve denetlemek, inceleme ve soruşturma işlerini yürütmek.</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533"/>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Okullar</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İlk ve Ortaokullar tedarikçi konumundadır. Ortaöğretimler stratejik ortağımızdır.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401"/>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Yönetici ve Öğretmenler</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İç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Hizmet veren personeldir.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464"/>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Özel Öğretim Kurumları</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Eğitim öğretim hizmetlerinde tamamlayıcı unsurdur.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526"/>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Öğrenciler</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İç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Hizmetin sunulduğu paydaşlardır. İç ve dış paydaş kabul edilebileceği gibi iç paydaş görülmesi daha uygundur.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447"/>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Okul Aile Birlikleri</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İç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Okulun eğitim öğretim ortamları ve imkânlarının zenginleştirilmesi için çalışır.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330"/>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Memur ve Hizmetliler</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İç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Görevli personeldir.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1</w:t>
            </w:r>
          </w:p>
        </w:tc>
      </w:tr>
      <w:tr w:rsidR="007E781B" w:rsidRPr="007B012F" w:rsidTr="007B012F">
        <w:trPr>
          <w:trHeight w:val="527"/>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Belediye</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Çevre düzenlemesi altyapıyı hazırlar.</w:t>
            </w:r>
          </w:p>
          <w:p w:rsidR="007E781B" w:rsidRPr="007B012F" w:rsidRDefault="007E781B" w:rsidP="007B012F">
            <w:pPr>
              <w:pStyle w:val="AralkYok"/>
              <w:jc w:val="center"/>
              <w:rPr>
                <w:rFonts w:ascii="Times New Roman" w:hAnsi="Times New Roman"/>
                <w:color w:val="000000"/>
                <w:sz w:val="20"/>
                <w:szCs w:val="20"/>
              </w:rPr>
            </w:pP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440"/>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İlçe Toplum Sağlığı Merkezi</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Sağlık taramaları yapar ve koruyucu sağlık önlemleri alır.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322"/>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Meslek odaları</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Yaygın ve mesleki eğitim hizmetlerini yapar.</w:t>
            </w:r>
          </w:p>
          <w:p w:rsidR="007E781B" w:rsidRPr="007B012F" w:rsidRDefault="007E781B" w:rsidP="007B012F">
            <w:pPr>
              <w:pStyle w:val="AralkYok"/>
              <w:jc w:val="center"/>
              <w:rPr>
                <w:rFonts w:ascii="Times New Roman" w:hAnsi="Times New Roman"/>
                <w:color w:val="000000"/>
                <w:sz w:val="20"/>
                <w:szCs w:val="20"/>
              </w:rPr>
            </w:pP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384"/>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Sendikalar</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Personel örgütlenmesi yapar.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273462">
        <w:trPr>
          <w:trHeight w:val="1035"/>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lastRenderedPageBreak/>
              <w:t>Vakıflar</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Okul öncesi ve yaygın eğitim çalışmalarında destek sunar.</w:t>
            </w:r>
          </w:p>
          <w:p w:rsidR="007E781B" w:rsidRPr="007B012F" w:rsidRDefault="007E781B" w:rsidP="007B012F">
            <w:pPr>
              <w:pStyle w:val="AralkYok"/>
              <w:jc w:val="center"/>
              <w:rPr>
                <w:rFonts w:ascii="Times New Roman" w:hAnsi="Times New Roman"/>
                <w:color w:val="000000"/>
                <w:sz w:val="20"/>
                <w:szCs w:val="20"/>
              </w:rPr>
            </w:pP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313"/>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Muhtarlıklar</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Halk ile iletişimi gerçekleştirir.</w:t>
            </w:r>
          </w:p>
          <w:p w:rsidR="007E781B" w:rsidRPr="007B012F" w:rsidRDefault="007E781B" w:rsidP="007B012F">
            <w:pPr>
              <w:pStyle w:val="AralkYok"/>
              <w:jc w:val="center"/>
              <w:rPr>
                <w:rFonts w:ascii="Times New Roman" w:hAnsi="Times New Roman"/>
                <w:color w:val="000000"/>
                <w:sz w:val="20"/>
                <w:szCs w:val="20"/>
              </w:rPr>
            </w:pP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510"/>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Tarım İlçe Müdürlüğü</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Yaygın eğitime yönelik çalışmalar yapar.</w:t>
            </w:r>
          </w:p>
          <w:p w:rsidR="007E781B" w:rsidRPr="007B012F" w:rsidRDefault="007E781B" w:rsidP="007B012F">
            <w:pPr>
              <w:pStyle w:val="AralkYok"/>
              <w:jc w:val="center"/>
              <w:rPr>
                <w:rFonts w:ascii="Times New Roman" w:hAnsi="Times New Roman"/>
                <w:color w:val="000000"/>
                <w:sz w:val="20"/>
                <w:szCs w:val="20"/>
              </w:rPr>
            </w:pP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438"/>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Sivil Savunma İl Müdürlüğü</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Sivil savunma hizmetleri yürütür.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500"/>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Türk Telekom İl Müdürlüğü</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Haberleşme ve iletişim eksikliklerini giderir.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r w:rsidR="007E781B" w:rsidRPr="007B012F" w:rsidTr="007B012F">
        <w:trPr>
          <w:trHeight w:val="640"/>
        </w:trPr>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Medya</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Dış Paydaş</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Yazılı, sözlü ve görsel yayın yapar.</w:t>
            </w:r>
          </w:p>
        </w:tc>
        <w:tc>
          <w:tcPr>
            <w:tcW w:w="439" w:type="dxa"/>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435" w:type="dxa"/>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p>
        </w:tc>
        <w:tc>
          <w:tcPr>
            <w:tcW w:w="0" w:type="auto"/>
            <w:vAlign w:val="center"/>
          </w:tcPr>
          <w:p w:rsidR="007E781B" w:rsidRPr="007B012F" w:rsidRDefault="007E781B" w:rsidP="007B012F">
            <w:pPr>
              <w:pStyle w:val="AralkYok"/>
              <w:jc w:val="center"/>
              <w:rPr>
                <w:rFonts w:ascii="Times New Roman" w:hAnsi="Times New Roman"/>
                <w:color w:val="000000"/>
                <w:sz w:val="20"/>
                <w:szCs w:val="20"/>
              </w:rPr>
            </w:pPr>
            <w:r w:rsidRPr="007B012F">
              <w:rPr>
                <w:rFonts w:ascii="Times New Roman" w:hAnsi="Times New Roman"/>
                <w:color w:val="000000"/>
                <w:sz w:val="20"/>
                <w:szCs w:val="20"/>
              </w:rPr>
              <w:t>2</w:t>
            </w:r>
          </w:p>
        </w:tc>
      </w:tr>
    </w:tbl>
    <w:tbl>
      <w:tblPr>
        <w:tblStyle w:val="TabloKlavuzu"/>
        <w:tblW w:w="0" w:type="auto"/>
        <w:tblLook w:val="0000"/>
      </w:tblPr>
      <w:tblGrid>
        <w:gridCol w:w="4000"/>
        <w:gridCol w:w="911"/>
        <w:gridCol w:w="911"/>
        <w:gridCol w:w="435"/>
        <w:gridCol w:w="435"/>
        <w:gridCol w:w="435"/>
        <w:gridCol w:w="435"/>
        <w:gridCol w:w="435"/>
        <w:gridCol w:w="1257"/>
      </w:tblGrid>
      <w:tr w:rsidR="00C868E5" w:rsidRPr="007B012F" w:rsidTr="00631245">
        <w:trPr>
          <w:trHeight w:val="277"/>
        </w:trPr>
        <w:tc>
          <w:tcPr>
            <w:tcW w:w="0" w:type="auto"/>
            <w:gridSpan w:val="9"/>
            <w:vAlign w:val="center"/>
          </w:tcPr>
          <w:p w:rsidR="00C868E5" w:rsidRPr="007B012F" w:rsidRDefault="00C868E5" w:rsidP="00631245">
            <w:pPr>
              <w:pStyle w:val="AralkYok"/>
              <w:jc w:val="center"/>
              <w:rPr>
                <w:rFonts w:ascii="Times New Roman" w:hAnsi="Times New Roman"/>
                <w:b/>
                <w:color w:val="000000"/>
                <w:sz w:val="20"/>
                <w:szCs w:val="20"/>
              </w:rPr>
            </w:pPr>
            <w:r w:rsidRPr="007B012F">
              <w:rPr>
                <w:rFonts w:ascii="Times New Roman" w:hAnsi="Times New Roman"/>
                <w:b/>
                <w:color w:val="000000"/>
                <w:sz w:val="20"/>
                <w:szCs w:val="20"/>
              </w:rPr>
              <w:t>PAYDAŞ LİSTESİ</w:t>
            </w:r>
          </w:p>
        </w:tc>
      </w:tr>
      <w:tr w:rsidR="00C868E5" w:rsidRPr="007B012F" w:rsidTr="00631245">
        <w:trPr>
          <w:trHeight w:val="290"/>
        </w:trPr>
        <w:tc>
          <w:tcPr>
            <w:tcW w:w="0" w:type="auto"/>
            <w:vAlign w:val="center"/>
          </w:tcPr>
          <w:p w:rsidR="00C868E5" w:rsidRPr="007B012F" w:rsidRDefault="00C868E5" w:rsidP="00631245">
            <w:pPr>
              <w:pStyle w:val="AralkYok"/>
              <w:jc w:val="center"/>
              <w:rPr>
                <w:rFonts w:ascii="Times New Roman" w:hAnsi="Times New Roman"/>
                <w:b/>
                <w:color w:val="000000"/>
                <w:sz w:val="20"/>
                <w:szCs w:val="20"/>
              </w:rPr>
            </w:pPr>
          </w:p>
        </w:tc>
        <w:tc>
          <w:tcPr>
            <w:tcW w:w="0" w:type="auto"/>
            <w:gridSpan w:val="2"/>
            <w:vAlign w:val="center"/>
          </w:tcPr>
          <w:p w:rsidR="00C868E5" w:rsidRPr="007B012F" w:rsidRDefault="00B5541F" w:rsidP="00631245">
            <w:pPr>
              <w:pStyle w:val="AralkYok"/>
              <w:jc w:val="center"/>
              <w:rPr>
                <w:rFonts w:ascii="Times New Roman" w:hAnsi="Times New Roman"/>
                <w:b/>
                <w:color w:val="000000"/>
                <w:sz w:val="20"/>
                <w:szCs w:val="20"/>
              </w:rPr>
            </w:pPr>
            <w:r w:rsidRPr="007B012F">
              <w:rPr>
                <w:rFonts w:ascii="Times New Roman" w:hAnsi="Times New Roman"/>
                <w:b/>
                <w:color w:val="000000"/>
                <w:sz w:val="20"/>
                <w:szCs w:val="20"/>
              </w:rPr>
              <w:t>KURUM İÇİ-DIŞI</w:t>
            </w:r>
          </w:p>
        </w:tc>
        <w:tc>
          <w:tcPr>
            <w:tcW w:w="0" w:type="auto"/>
            <w:gridSpan w:val="6"/>
            <w:vAlign w:val="center"/>
          </w:tcPr>
          <w:p w:rsidR="00C868E5" w:rsidRPr="007B012F" w:rsidRDefault="00B5541F" w:rsidP="00631245">
            <w:pPr>
              <w:pStyle w:val="AralkYok"/>
              <w:jc w:val="center"/>
              <w:rPr>
                <w:rFonts w:ascii="Times New Roman" w:hAnsi="Times New Roman"/>
                <w:b/>
                <w:color w:val="000000"/>
                <w:sz w:val="20"/>
                <w:szCs w:val="20"/>
              </w:rPr>
            </w:pPr>
            <w:r w:rsidRPr="007B012F">
              <w:rPr>
                <w:rFonts w:ascii="Times New Roman" w:hAnsi="Times New Roman"/>
                <w:b/>
                <w:color w:val="000000"/>
                <w:sz w:val="20"/>
                <w:szCs w:val="20"/>
              </w:rPr>
              <w:t>PAYDAŞ TÜRÜ</w:t>
            </w:r>
          </w:p>
        </w:tc>
      </w:tr>
      <w:tr w:rsidR="00C868E5" w:rsidRPr="007B012F" w:rsidTr="007B012F">
        <w:trPr>
          <w:cantSplit/>
          <w:trHeight w:val="1134"/>
        </w:trPr>
        <w:tc>
          <w:tcPr>
            <w:tcW w:w="0" w:type="auto"/>
            <w:vAlign w:val="center"/>
          </w:tcPr>
          <w:p w:rsidR="00C868E5" w:rsidRPr="007B012F" w:rsidRDefault="00C868E5" w:rsidP="00631245">
            <w:pPr>
              <w:pStyle w:val="AralkYok"/>
              <w:jc w:val="center"/>
              <w:rPr>
                <w:rFonts w:ascii="Times New Roman" w:hAnsi="Times New Roman"/>
                <w:b/>
                <w:color w:val="000000"/>
                <w:sz w:val="20"/>
                <w:szCs w:val="20"/>
              </w:rPr>
            </w:pPr>
            <w:r w:rsidRPr="007B012F">
              <w:rPr>
                <w:rFonts w:ascii="Times New Roman" w:hAnsi="Times New Roman"/>
                <w:b/>
                <w:color w:val="000000"/>
                <w:sz w:val="20"/>
                <w:szCs w:val="20"/>
              </w:rPr>
              <w:t>Paydaşlar</w:t>
            </w:r>
          </w:p>
        </w:tc>
        <w:tc>
          <w:tcPr>
            <w:tcW w:w="0" w:type="auto"/>
            <w:textDirection w:val="btLr"/>
            <w:vAlign w:val="center"/>
          </w:tcPr>
          <w:p w:rsidR="00C868E5" w:rsidRPr="00C879D8" w:rsidRDefault="00C879D8" w:rsidP="007B012F">
            <w:pPr>
              <w:pStyle w:val="AralkYok"/>
              <w:ind w:left="113" w:right="113"/>
              <w:jc w:val="center"/>
              <w:rPr>
                <w:rFonts w:ascii="Times New Roman" w:hAnsi="Times New Roman"/>
                <w:b/>
                <w:color w:val="000000"/>
                <w:sz w:val="18"/>
                <w:szCs w:val="20"/>
              </w:rPr>
            </w:pPr>
            <w:r w:rsidRPr="00C879D8">
              <w:rPr>
                <w:rFonts w:ascii="Times New Roman" w:hAnsi="Times New Roman"/>
                <w:b/>
                <w:color w:val="000000"/>
                <w:sz w:val="18"/>
                <w:szCs w:val="20"/>
              </w:rPr>
              <w:t>İÇ PAYDAŞ</w:t>
            </w:r>
          </w:p>
        </w:tc>
        <w:tc>
          <w:tcPr>
            <w:tcW w:w="0" w:type="auto"/>
            <w:textDirection w:val="btLr"/>
            <w:vAlign w:val="center"/>
          </w:tcPr>
          <w:p w:rsidR="00C868E5" w:rsidRPr="00C879D8" w:rsidRDefault="00C879D8" w:rsidP="007B012F">
            <w:pPr>
              <w:pStyle w:val="AralkYok"/>
              <w:ind w:left="113" w:right="113"/>
              <w:jc w:val="center"/>
              <w:rPr>
                <w:rFonts w:ascii="Times New Roman" w:hAnsi="Times New Roman"/>
                <w:b/>
                <w:color w:val="000000"/>
                <w:sz w:val="18"/>
                <w:szCs w:val="20"/>
              </w:rPr>
            </w:pPr>
            <w:r w:rsidRPr="00C879D8">
              <w:rPr>
                <w:rFonts w:ascii="Times New Roman" w:hAnsi="Times New Roman"/>
                <w:b/>
                <w:color w:val="000000"/>
                <w:sz w:val="18"/>
                <w:szCs w:val="20"/>
              </w:rPr>
              <w:t>DIŞ PAYDAŞ</w:t>
            </w:r>
          </w:p>
        </w:tc>
        <w:tc>
          <w:tcPr>
            <w:tcW w:w="0" w:type="auto"/>
            <w:textDirection w:val="btLr"/>
            <w:vAlign w:val="center"/>
          </w:tcPr>
          <w:p w:rsidR="00C868E5" w:rsidRPr="00C879D8" w:rsidRDefault="00C879D8" w:rsidP="007B012F">
            <w:pPr>
              <w:pStyle w:val="AralkYok"/>
              <w:ind w:left="113" w:right="113"/>
              <w:jc w:val="center"/>
              <w:rPr>
                <w:rFonts w:ascii="Times New Roman" w:hAnsi="Times New Roman"/>
                <w:b/>
                <w:color w:val="000000"/>
                <w:sz w:val="18"/>
                <w:szCs w:val="20"/>
              </w:rPr>
            </w:pPr>
            <w:r w:rsidRPr="00C879D8">
              <w:rPr>
                <w:rFonts w:ascii="Times New Roman" w:hAnsi="Times New Roman"/>
                <w:b/>
                <w:color w:val="000000"/>
                <w:sz w:val="18"/>
                <w:szCs w:val="20"/>
              </w:rPr>
              <w:t>LİDER</w:t>
            </w:r>
          </w:p>
        </w:tc>
        <w:tc>
          <w:tcPr>
            <w:tcW w:w="0" w:type="auto"/>
            <w:textDirection w:val="btLr"/>
            <w:vAlign w:val="center"/>
          </w:tcPr>
          <w:p w:rsidR="00C868E5" w:rsidRPr="00C879D8" w:rsidRDefault="00C879D8" w:rsidP="007B012F">
            <w:pPr>
              <w:pStyle w:val="AralkYok"/>
              <w:ind w:left="113" w:right="113"/>
              <w:jc w:val="center"/>
              <w:rPr>
                <w:rFonts w:ascii="Times New Roman" w:hAnsi="Times New Roman"/>
                <w:b/>
                <w:color w:val="000000"/>
                <w:sz w:val="18"/>
                <w:szCs w:val="20"/>
              </w:rPr>
            </w:pPr>
            <w:r w:rsidRPr="00C879D8">
              <w:rPr>
                <w:rFonts w:ascii="Times New Roman" w:hAnsi="Times New Roman"/>
                <w:b/>
                <w:color w:val="000000"/>
                <w:sz w:val="18"/>
                <w:szCs w:val="20"/>
              </w:rPr>
              <w:t>ÇALIŞANLAR</w:t>
            </w:r>
          </w:p>
        </w:tc>
        <w:tc>
          <w:tcPr>
            <w:tcW w:w="0" w:type="auto"/>
            <w:textDirection w:val="btLr"/>
            <w:vAlign w:val="center"/>
          </w:tcPr>
          <w:p w:rsidR="00C868E5" w:rsidRPr="00C879D8" w:rsidRDefault="00C879D8" w:rsidP="007B012F">
            <w:pPr>
              <w:pStyle w:val="AralkYok"/>
              <w:ind w:left="113" w:right="113"/>
              <w:jc w:val="center"/>
              <w:rPr>
                <w:rFonts w:ascii="Times New Roman" w:hAnsi="Times New Roman"/>
                <w:b/>
                <w:color w:val="000000"/>
                <w:sz w:val="18"/>
                <w:szCs w:val="20"/>
              </w:rPr>
            </w:pPr>
            <w:r w:rsidRPr="00C879D8">
              <w:rPr>
                <w:rFonts w:ascii="Times New Roman" w:hAnsi="Times New Roman"/>
                <w:b/>
                <w:color w:val="000000"/>
                <w:sz w:val="18"/>
                <w:szCs w:val="20"/>
              </w:rPr>
              <w:t>HEDEF KİTLE</w:t>
            </w:r>
          </w:p>
        </w:tc>
        <w:tc>
          <w:tcPr>
            <w:tcW w:w="0" w:type="auto"/>
            <w:textDirection w:val="btLr"/>
            <w:vAlign w:val="center"/>
          </w:tcPr>
          <w:p w:rsidR="00C868E5" w:rsidRPr="00C879D8" w:rsidRDefault="00C879D8" w:rsidP="007B012F">
            <w:pPr>
              <w:pStyle w:val="AralkYok"/>
              <w:ind w:left="113" w:right="113"/>
              <w:jc w:val="center"/>
              <w:rPr>
                <w:rFonts w:ascii="Times New Roman" w:hAnsi="Times New Roman"/>
                <w:b/>
                <w:color w:val="000000"/>
                <w:sz w:val="18"/>
                <w:szCs w:val="20"/>
              </w:rPr>
            </w:pPr>
            <w:r w:rsidRPr="00C879D8">
              <w:rPr>
                <w:rFonts w:ascii="Times New Roman" w:hAnsi="Times New Roman"/>
                <w:b/>
                <w:color w:val="000000"/>
                <w:sz w:val="18"/>
                <w:szCs w:val="20"/>
              </w:rPr>
              <w:t>TEMEL ORTAK</w:t>
            </w:r>
          </w:p>
        </w:tc>
        <w:tc>
          <w:tcPr>
            <w:tcW w:w="0" w:type="auto"/>
            <w:textDirection w:val="btLr"/>
            <w:vAlign w:val="center"/>
          </w:tcPr>
          <w:p w:rsidR="00C868E5" w:rsidRPr="00C879D8" w:rsidRDefault="00C879D8" w:rsidP="007B012F">
            <w:pPr>
              <w:pStyle w:val="AralkYok"/>
              <w:ind w:left="113" w:right="113"/>
              <w:jc w:val="center"/>
              <w:rPr>
                <w:rFonts w:ascii="Times New Roman" w:hAnsi="Times New Roman"/>
                <w:b/>
                <w:color w:val="000000"/>
                <w:sz w:val="18"/>
                <w:szCs w:val="20"/>
              </w:rPr>
            </w:pPr>
            <w:r w:rsidRPr="00C879D8">
              <w:rPr>
                <w:rFonts w:ascii="Times New Roman" w:hAnsi="Times New Roman"/>
                <w:b/>
                <w:color w:val="000000"/>
                <w:sz w:val="18"/>
                <w:szCs w:val="20"/>
              </w:rPr>
              <w:t>STRATEJİK ORTAK</w:t>
            </w:r>
          </w:p>
        </w:tc>
        <w:tc>
          <w:tcPr>
            <w:tcW w:w="0" w:type="auto"/>
            <w:vAlign w:val="center"/>
          </w:tcPr>
          <w:p w:rsidR="00C868E5" w:rsidRPr="00C879D8" w:rsidRDefault="00C879D8" w:rsidP="00631245">
            <w:pPr>
              <w:pStyle w:val="AralkYok"/>
              <w:jc w:val="center"/>
              <w:rPr>
                <w:rFonts w:ascii="Times New Roman" w:hAnsi="Times New Roman"/>
                <w:b/>
                <w:color w:val="000000"/>
                <w:sz w:val="18"/>
                <w:szCs w:val="20"/>
              </w:rPr>
            </w:pPr>
            <w:r w:rsidRPr="00C879D8">
              <w:rPr>
                <w:rFonts w:ascii="Times New Roman" w:hAnsi="Times New Roman"/>
                <w:b/>
                <w:color w:val="000000"/>
                <w:sz w:val="18"/>
                <w:szCs w:val="20"/>
              </w:rPr>
              <w:t>TEDARİKÇİ</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Yöneticilerimiz</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Öğretmen</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Öğrenci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Veli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Okul Aile Birliği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Memur ve Hizmetliler</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Resmi Okullarımız / Kurumlarımız</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Özel - Okullarımız / Kurumlarımız</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Karabük Valiliği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Belediye Başkanlığı</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Bölge İdare Mahkemesi Başkanlığı</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İl Kuvvet Komutanlıkları</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İl Emniyet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Semt Karakolu</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İlçe Milli Eğitim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Belediye Başkanlığı</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Mal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Üniversiteler</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 xml:space="preserve">Aile Politikalar </w:t>
            </w:r>
            <w:proofErr w:type="gramStart"/>
            <w:r w:rsidRPr="007B012F">
              <w:rPr>
                <w:rFonts w:ascii="Times New Roman" w:hAnsi="Times New Roman"/>
                <w:color w:val="000000"/>
                <w:sz w:val="20"/>
                <w:szCs w:val="20"/>
              </w:rPr>
              <w:t>Md.</w:t>
            </w:r>
            <w:proofErr w:type="spellStart"/>
            <w:r w:rsidRPr="007B012F">
              <w:rPr>
                <w:rFonts w:ascii="Times New Roman" w:hAnsi="Times New Roman"/>
                <w:color w:val="000000"/>
                <w:sz w:val="20"/>
                <w:szCs w:val="20"/>
              </w:rPr>
              <w:t>lüğü</w:t>
            </w:r>
            <w:proofErr w:type="spellEnd"/>
            <w:proofErr w:type="gramEnd"/>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Ulusal Ajans</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Medya</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Eğitim Sendikaları</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Türkiye İstatistik Kurumu Bölge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Bayındırlık ve İskân İl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İl Sağlık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Toplum Sağlığı Merkezi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Semt Kliniği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Tarım İl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İl Kültür ve Turizm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Çevre ve Orman İl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Türk Telekom Bölge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Meteoroloji Bölge Müdürlüğü</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lastRenderedPageBreak/>
              <w:t>Sivil Toplum Kuruluşları (Vakıf - Dernek)</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Kantin İşleticileri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Servis İşleticileri</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r>
      <w:tr w:rsidR="00C868E5" w:rsidRPr="007B012F" w:rsidTr="00631245">
        <w:trPr>
          <w:trHeight w:val="232"/>
        </w:trPr>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Özel Sektör</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r w:rsidRPr="007B012F">
              <w:rPr>
                <w:rFonts w:ascii="Times New Roman" w:hAnsi="Times New Roman"/>
                <w:color w:val="000000"/>
                <w:sz w:val="20"/>
                <w:szCs w:val="20"/>
              </w:rPr>
              <w:t>0</w:t>
            </w:r>
          </w:p>
        </w:tc>
      </w:tr>
      <w:tr w:rsidR="00C868E5" w:rsidRPr="007B012F" w:rsidTr="00631245">
        <w:trPr>
          <w:trHeight w:val="232"/>
        </w:trPr>
        <w:tc>
          <w:tcPr>
            <w:tcW w:w="0" w:type="auto"/>
            <w:noWrap/>
            <w:vAlign w:val="center"/>
          </w:tcPr>
          <w:p w:rsidR="00C868E5" w:rsidRPr="007B012F" w:rsidRDefault="00C868E5" w:rsidP="00631245">
            <w:pPr>
              <w:pStyle w:val="AralkYok"/>
              <w:jc w:val="center"/>
              <w:rPr>
                <w:rFonts w:ascii="Times New Roman" w:hAnsi="Times New Roman"/>
                <w:b/>
                <w:color w:val="000000"/>
                <w:sz w:val="20"/>
                <w:szCs w:val="20"/>
              </w:rPr>
            </w:pPr>
            <w:r w:rsidRPr="007B012F">
              <w:rPr>
                <w:rFonts w:ascii="Times New Roman" w:hAnsi="Times New Roman"/>
                <w:b/>
                <w:color w:val="000000"/>
                <w:sz w:val="20"/>
                <w:szCs w:val="20"/>
              </w:rPr>
              <w:t>O: Bazı Paydaşlar, bir kısmı ile ilişki vardır.</w:t>
            </w:r>
          </w:p>
        </w:tc>
        <w:tc>
          <w:tcPr>
            <w:tcW w:w="0" w:type="auto"/>
            <w:noWrap/>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noWrap/>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r w:rsidR="00C868E5" w:rsidRPr="007B012F" w:rsidTr="00631245">
        <w:trPr>
          <w:trHeight w:val="232"/>
        </w:trPr>
        <w:tc>
          <w:tcPr>
            <w:tcW w:w="0" w:type="auto"/>
            <w:noWrap/>
            <w:vAlign w:val="center"/>
          </w:tcPr>
          <w:p w:rsidR="00C868E5" w:rsidRPr="007B012F" w:rsidRDefault="00C868E5" w:rsidP="00631245">
            <w:pPr>
              <w:pStyle w:val="AralkYok"/>
              <w:jc w:val="center"/>
              <w:rPr>
                <w:rFonts w:ascii="Times New Roman" w:hAnsi="Times New Roman"/>
                <w:b/>
                <w:color w:val="000000"/>
                <w:sz w:val="20"/>
                <w:szCs w:val="20"/>
              </w:rPr>
            </w:pPr>
            <w:r w:rsidRPr="007B012F">
              <w:rPr>
                <w:rFonts w:ascii="Times New Roman" w:hAnsi="Times New Roman"/>
                <w:b/>
                <w:color w:val="000000"/>
                <w:sz w:val="20"/>
                <w:szCs w:val="20"/>
              </w:rPr>
              <w:t>V: Paydaşların tamamı</w:t>
            </w:r>
          </w:p>
        </w:tc>
        <w:tc>
          <w:tcPr>
            <w:tcW w:w="0" w:type="auto"/>
            <w:noWrap/>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noWrap/>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c>
          <w:tcPr>
            <w:tcW w:w="0" w:type="auto"/>
            <w:vAlign w:val="center"/>
          </w:tcPr>
          <w:p w:rsidR="00C868E5" w:rsidRPr="007B012F" w:rsidRDefault="00C868E5" w:rsidP="00631245">
            <w:pPr>
              <w:pStyle w:val="AralkYok"/>
              <w:jc w:val="center"/>
              <w:rPr>
                <w:rFonts w:ascii="Times New Roman" w:hAnsi="Times New Roman"/>
                <w:color w:val="000000"/>
                <w:sz w:val="20"/>
                <w:szCs w:val="20"/>
              </w:rPr>
            </w:pPr>
          </w:p>
        </w:tc>
      </w:tr>
    </w:tbl>
    <w:p w:rsidR="004D0E6E" w:rsidRDefault="004D0E6E" w:rsidP="0021244A">
      <w:pPr>
        <w:pStyle w:val="AralkYok"/>
        <w:spacing w:line="360" w:lineRule="auto"/>
        <w:jc w:val="both"/>
        <w:rPr>
          <w:rFonts w:eastAsia="Georgia"/>
          <w:sz w:val="20"/>
          <w:szCs w:val="20"/>
        </w:rPr>
      </w:pPr>
    </w:p>
    <w:p w:rsidR="00AA406D" w:rsidRPr="00AA406D" w:rsidRDefault="00AA406D" w:rsidP="00AA406D">
      <w:pPr>
        <w:pStyle w:val="AralkYok"/>
        <w:tabs>
          <w:tab w:val="left" w:pos="993"/>
        </w:tabs>
        <w:spacing w:line="360" w:lineRule="auto"/>
        <w:jc w:val="both"/>
        <w:rPr>
          <w:rFonts w:ascii="Times New Roman" w:eastAsia="Georgia" w:hAnsi="Times New Roman"/>
          <w:sz w:val="24"/>
          <w:szCs w:val="24"/>
        </w:rPr>
      </w:pPr>
      <w:r w:rsidRPr="00AA406D">
        <w:rPr>
          <w:rFonts w:ascii="Times New Roman" w:eastAsia="Georgia" w:hAnsi="Times New Roman"/>
          <w:sz w:val="24"/>
          <w:szCs w:val="24"/>
        </w:rPr>
        <w:t>Önceliklendirilen paydaşlar bu aşamada kapsamlı olarak değerlendirilir. Paydaşlar değerlendirilirken cevap aranabilecek sorular şunlardır:</w:t>
      </w:r>
    </w:p>
    <w:p w:rsidR="00AA406D" w:rsidRPr="00AA406D" w:rsidRDefault="00AA406D" w:rsidP="00AA406D">
      <w:pPr>
        <w:pStyle w:val="AralkYok"/>
        <w:widowControl w:val="0"/>
        <w:numPr>
          <w:ilvl w:val="0"/>
          <w:numId w:val="13"/>
        </w:numPr>
        <w:tabs>
          <w:tab w:val="left" w:pos="993"/>
        </w:tabs>
        <w:autoSpaceDE w:val="0"/>
        <w:autoSpaceDN w:val="0"/>
        <w:spacing w:line="360" w:lineRule="auto"/>
        <w:jc w:val="both"/>
        <w:rPr>
          <w:rFonts w:ascii="Times New Roman" w:eastAsia="Georgia" w:hAnsi="Times New Roman"/>
          <w:sz w:val="24"/>
          <w:szCs w:val="24"/>
        </w:rPr>
      </w:pPr>
      <w:r w:rsidRPr="00AA406D">
        <w:rPr>
          <w:rFonts w:ascii="Times New Roman" w:eastAsia="Georgia" w:hAnsi="Times New Roman"/>
          <w:sz w:val="24"/>
          <w:szCs w:val="24"/>
        </w:rPr>
        <w:t>Paydaş, Okulun hangi faaliyeti/hizmeti ile ilgilidir?</w:t>
      </w:r>
    </w:p>
    <w:p w:rsidR="00AA406D" w:rsidRPr="00AA406D" w:rsidRDefault="00AA406D" w:rsidP="00AA406D">
      <w:pPr>
        <w:pStyle w:val="AralkYok"/>
        <w:widowControl w:val="0"/>
        <w:numPr>
          <w:ilvl w:val="0"/>
          <w:numId w:val="13"/>
        </w:numPr>
        <w:tabs>
          <w:tab w:val="left" w:pos="993"/>
        </w:tabs>
        <w:autoSpaceDE w:val="0"/>
        <w:autoSpaceDN w:val="0"/>
        <w:spacing w:line="360" w:lineRule="auto"/>
        <w:jc w:val="both"/>
        <w:rPr>
          <w:rFonts w:ascii="Times New Roman" w:eastAsia="Georgia" w:hAnsi="Times New Roman"/>
          <w:sz w:val="24"/>
          <w:szCs w:val="24"/>
        </w:rPr>
      </w:pPr>
      <w:r w:rsidRPr="00AA406D">
        <w:rPr>
          <w:rFonts w:ascii="Times New Roman" w:eastAsia="Georgia" w:hAnsi="Times New Roman"/>
          <w:sz w:val="24"/>
          <w:szCs w:val="24"/>
        </w:rPr>
        <w:t>Paydaşın Okulun beklentileri nelerdir?</w:t>
      </w:r>
    </w:p>
    <w:p w:rsidR="00AA406D" w:rsidRPr="00AA406D" w:rsidRDefault="00AA406D" w:rsidP="00AA406D">
      <w:pPr>
        <w:pStyle w:val="AralkYok"/>
        <w:widowControl w:val="0"/>
        <w:numPr>
          <w:ilvl w:val="0"/>
          <w:numId w:val="13"/>
        </w:numPr>
        <w:tabs>
          <w:tab w:val="left" w:pos="993"/>
        </w:tabs>
        <w:autoSpaceDE w:val="0"/>
        <w:autoSpaceDN w:val="0"/>
        <w:spacing w:line="360" w:lineRule="auto"/>
        <w:jc w:val="both"/>
        <w:rPr>
          <w:rFonts w:ascii="Times New Roman" w:eastAsia="Georgia" w:hAnsi="Times New Roman"/>
          <w:sz w:val="24"/>
          <w:szCs w:val="24"/>
        </w:rPr>
      </w:pPr>
      <w:r w:rsidRPr="00AA406D">
        <w:rPr>
          <w:rFonts w:ascii="Times New Roman" w:eastAsia="Georgia" w:hAnsi="Times New Roman"/>
          <w:sz w:val="24"/>
          <w:szCs w:val="24"/>
        </w:rPr>
        <w:t>Paydaş, Okulun faaliyetlerini/hizmetlerini ne şekilde etkilemektedir?(olumlu-olumsuz)</w:t>
      </w:r>
    </w:p>
    <w:p w:rsidR="00AA406D" w:rsidRPr="00AA406D" w:rsidRDefault="00AA406D" w:rsidP="00AA406D">
      <w:pPr>
        <w:pStyle w:val="AralkYok"/>
        <w:widowControl w:val="0"/>
        <w:numPr>
          <w:ilvl w:val="0"/>
          <w:numId w:val="13"/>
        </w:numPr>
        <w:tabs>
          <w:tab w:val="left" w:pos="993"/>
        </w:tabs>
        <w:autoSpaceDE w:val="0"/>
        <w:autoSpaceDN w:val="0"/>
        <w:spacing w:line="360" w:lineRule="auto"/>
        <w:jc w:val="both"/>
        <w:rPr>
          <w:rFonts w:ascii="Times New Roman" w:eastAsia="Georgia" w:hAnsi="Times New Roman"/>
          <w:sz w:val="24"/>
          <w:szCs w:val="24"/>
        </w:rPr>
      </w:pPr>
      <w:r w:rsidRPr="00AA406D">
        <w:rPr>
          <w:rFonts w:ascii="Times New Roman" w:eastAsia="Georgia" w:hAnsi="Times New Roman"/>
          <w:sz w:val="24"/>
          <w:szCs w:val="24"/>
        </w:rPr>
        <w:t>Paydaşın Okulun etkileme gücü nedir?</w:t>
      </w:r>
    </w:p>
    <w:p w:rsidR="00AA406D" w:rsidRPr="00AA406D" w:rsidRDefault="00AA406D" w:rsidP="00AA406D">
      <w:pPr>
        <w:pStyle w:val="AralkYok"/>
        <w:widowControl w:val="0"/>
        <w:numPr>
          <w:ilvl w:val="0"/>
          <w:numId w:val="13"/>
        </w:numPr>
        <w:tabs>
          <w:tab w:val="left" w:pos="993"/>
        </w:tabs>
        <w:autoSpaceDE w:val="0"/>
        <w:autoSpaceDN w:val="0"/>
        <w:spacing w:line="360" w:lineRule="auto"/>
        <w:jc w:val="both"/>
        <w:rPr>
          <w:rFonts w:ascii="Times New Roman" w:eastAsia="Georgia" w:hAnsi="Times New Roman"/>
          <w:sz w:val="24"/>
          <w:szCs w:val="24"/>
        </w:rPr>
      </w:pPr>
      <w:r w:rsidRPr="00AA406D">
        <w:rPr>
          <w:rFonts w:ascii="Times New Roman" w:eastAsia="Georgia" w:hAnsi="Times New Roman"/>
          <w:sz w:val="24"/>
          <w:szCs w:val="24"/>
        </w:rPr>
        <w:t>Paydaş, Okulun faaliyetlerinden/hizmetlerinden ne şekilde etkilenmektedir? (olumlu-olumsuz)</w:t>
      </w:r>
    </w:p>
    <w:p w:rsidR="00AA406D" w:rsidRPr="00AA406D" w:rsidRDefault="00AA406D" w:rsidP="00AA406D">
      <w:pPr>
        <w:pStyle w:val="AralkYok"/>
        <w:tabs>
          <w:tab w:val="left" w:pos="993"/>
        </w:tabs>
        <w:spacing w:line="360" w:lineRule="auto"/>
        <w:jc w:val="both"/>
        <w:rPr>
          <w:rFonts w:ascii="Times New Roman" w:eastAsia="Georgia" w:hAnsi="Times New Roman"/>
          <w:sz w:val="24"/>
          <w:szCs w:val="24"/>
        </w:rPr>
      </w:pPr>
      <w:r w:rsidRPr="00AA406D">
        <w:rPr>
          <w:rFonts w:ascii="Times New Roman" w:eastAsia="Georgia" w:hAnsi="Times New Roman"/>
          <w:sz w:val="24"/>
          <w:szCs w:val="24"/>
        </w:rPr>
        <w:t xml:space="preserve">Paydaş analizi kapsamında, Okulun sunduğu ürün/hizmetlerle bunlardan yararlananlar ilişkilendirilir. Böylece, hangi ürün/hizmetlerden kimlerin yararlandığı açık bir biçimde ortaya </w:t>
      </w:r>
      <w:proofErr w:type="gramStart"/>
      <w:r w:rsidRPr="00AA406D">
        <w:rPr>
          <w:rFonts w:ascii="Times New Roman" w:eastAsia="Georgia" w:hAnsi="Times New Roman"/>
          <w:sz w:val="24"/>
          <w:szCs w:val="24"/>
        </w:rPr>
        <w:t>konulur.Ürün</w:t>
      </w:r>
      <w:proofErr w:type="gramEnd"/>
      <w:r w:rsidRPr="00AA406D">
        <w:rPr>
          <w:rFonts w:ascii="Times New Roman" w:eastAsia="Georgia" w:hAnsi="Times New Roman"/>
          <w:sz w:val="24"/>
          <w:szCs w:val="24"/>
        </w:rPr>
        <w:t>/Hizmet Tablosu, yararlanıcıların ilgili olduğu ürün/hizmetleri bir arada görebilmek ve her bir ürün/hizmetin hangi yararlanıcıları ilgilendirdiğini görselleştirebilmek için faydalı bir araçtır</w:t>
      </w:r>
    </w:p>
    <w:p w:rsidR="0047606F" w:rsidRDefault="0047606F" w:rsidP="0021244A">
      <w:pPr>
        <w:pStyle w:val="AralkYok"/>
        <w:spacing w:line="360" w:lineRule="auto"/>
        <w:jc w:val="both"/>
        <w:rPr>
          <w:rFonts w:ascii="Times New Roman" w:eastAsia="Georgia" w:hAnsi="Times New Roman"/>
          <w:sz w:val="24"/>
          <w:szCs w:val="20"/>
        </w:rPr>
      </w:pPr>
    </w:p>
    <w:p w:rsidR="0047606F" w:rsidRPr="0047606F" w:rsidRDefault="00A32FFD" w:rsidP="0047606F">
      <w:pPr>
        <w:rPr>
          <w:b/>
        </w:rPr>
      </w:pPr>
      <w:r w:rsidRPr="0047606F">
        <w:rPr>
          <w:b/>
        </w:rPr>
        <w:t>TABLO: YARARLANICI</w:t>
      </w:r>
      <w:r w:rsidR="0047606F" w:rsidRPr="0047606F">
        <w:rPr>
          <w:b/>
        </w:rPr>
        <w:t xml:space="preserve"> ÜRÜN TABLOSU</w:t>
      </w:r>
    </w:p>
    <w:p w:rsidR="0047606F" w:rsidRDefault="0047606F" w:rsidP="0021244A">
      <w:pPr>
        <w:pStyle w:val="AralkYok"/>
        <w:spacing w:line="360" w:lineRule="auto"/>
        <w:jc w:val="both"/>
        <w:rPr>
          <w:rFonts w:ascii="Times New Roman" w:eastAsia="Georgia" w:hAnsi="Times New Roman"/>
          <w:sz w:val="24"/>
          <w:szCs w:val="20"/>
        </w:rPr>
      </w:pPr>
    </w:p>
    <w:tbl>
      <w:tblPr>
        <w:tblStyle w:val="TabloKlavuzu"/>
        <w:tblW w:w="9639" w:type="dxa"/>
        <w:tblLayout w:type="fixed"/>
        <w:tblLook w:val="0000"/>
      </w:tblPr>
      <w:tblGrid>
        <w:gridCol w:w="2127"/>
        <w:gridCol w:w="320"/>
        <w:gridCol w:w="411"/>
        <w:gridCol w:w="511"/>
        <w:gridCol w:w="500"/>
        <w:gridCol w:w="411"/>
        <w:gridCol w:w="81"/>
        <w:gridCol w:w="330"/>
        <w:gridCol w:w="411"/>
        <w:gridCol w:w="411"/>
        <w:gridCol w:w="265"/>
        <w:gridCol w:w="557"/>
        <w:gridCol w:w="411"/>
        <w:gridCol w:w="166"/>
        <w:gridCol w:w="245"/>
        <w:gridCol w:w="39"/>
        <w:gridCol w:w="372"/>
        <w:gridCol w:w="411"/>
        <w:gridCol w:w="526"/>
        <w:gridCol w:w="296"/>
        <w:gridCol w:w="130"/>
        <w:gridCol w:w="281"/>
        <w:gridCol w:w="427"/>
      </w:tblGrid>
      <w:tr w:rsidR="0047606F" w:rsidRPr="00436AE8" w:rsidTr="00063E32">
        <w:trPr>
          <w:trHeight w:val="2167"/>
        </w:trPr>
        <w:tc>
          <w:tcPr>
            <w:tcW w:w="2127" w:type="dxa"/>
            <w:vAlign w:val="center"/>
          </w:tcPr>
          <w:p w:rsidR="0047606F" w:rsidRPr="00436AE8" w:rsidRDefault="0047606F" w:rsidP="00063E32">
            <w:pPr>
              <w:pStyle w:val="AralkYok"/>
              <w:rPr>
                <w:rFonts w:ascii="Times New Roman" w:hAnsi="Times New Roman"/>
                <w:b/>
                <w:sz w:val="20"/>
                <w:szCs w:val="20"/>
              </w:rPr>
            </w:pPr>
            <w:r w:rsidRPr="00436AE8">
              <w:rPr>
                <w:rFonts w:ascii="Times New Roman" w:hAnsi="Times New Roman"/>
                <w:b/>
                <w:sz w:val="20"/>
                <w:szCs w:val="20"/>
              </w:rPr>
              <w:t xml:space="preserve">Ürün/Hizmet </w:t>
            </w: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p>
          <w:p w:rsidR="0047606F" w:rsidRPr="00436AE8" w:rsidRDefault="0047606F" w:rsidP="00063E32">
            <w:pPr>
              <w:pStyle w:val="AralkYok"/>
              <w:rPr>
                <w:rFonts w:ascii="Times New Roman" w:hAnsi="Times New Roman"/>
                <w:b/>
                <w:sz w:val="20"/>
                <w:szCs w:val="20"/>
              </w:rPr>
            </w:pPr>
            <w:r w:rsidRPr="00436AE8">
              <w:rPr>
                <w:rFonts w:ascii="Times New Roman" w:hAnsi="Times New Roman"/>
                <w:b/>
                <w:sz w:val="20"/>
                <w:szCs w:val="20"/>
              </w:rPr>
              <w:t>Yararlanıcı/Müşteri</w:t>
            </w:r>
          </w:p>
        </w:tc>
        <w:tc>
          <w:tcPr>
            <w:tcW w:w="320"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Personel işleri</w:t>
            </w:r>
          </w:p>
        </w:tc>
        <w:tc>
          <w:tcPr>
            <w:tcW w:w="411"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Rehberlik ve Yönlendirme</w:t>
            </w:r>
          </w:p>
        </w:tc>
        <w:tc>
          <w:tcPr>
            <w:tcW w:w="511" w:type="dxa"/>
            <w:textDirection w:val="btLr"/>
            <w:vAlign w:val="bottom"/>
          </w:tcPr>
          <w:p w:rsidR="0047606F" w:rsidRPr="00436AE8" w:rsidRDefault="0047606F" w:rsidP="00063E32">
            <w:pPr>
              <w:pStyle w:val="AralkYok"/>
              <w:rPr>
                <w:rFonts w:ascii="Times New Roman" w:hAnsi="Times New Roman"/>
                <w:sz w:val="20"/>
                <w:szCs w:val="20"/>
              </w:rPr>
            </w:pPr>
            <w:r w:rsidRPr="00063E32">
              <w:rPr>
                <w:rFonts w:ascii="Times New Roman" w:hAnsi="Times New Roman"/>
                <w:sz w:val="18"/>
                <w:szCs w:val="20"/>
              </w:rPr>
              <w:t>Öğrenci başarısının değerlendirilmesi</w:t>
            </w:r>
          </w:p>
        </w:tc>
        <w:tc>
          <w:tcPr>
            <w:tcW w:w="500" w:type="dxa"/>
            <w:textDirection w:val="btLr"/>
            <w:vAlign w:val="center"/>
          </w:tcPr>
          <w:p w:rsidR="0047606F" w:rsidRPr="00436AE8" w:rsidRDefault="0047606F" w:rsidP="00063E32">
            <w:pPr>
              <w:pStyle w:val="AralkYok"/>
              <w:rPr>
                <w:rFonts w:ascii="Times New Roman" w:hAnsi="Times New Roman"/>
                <w:sz w:val="20"/>
                <w:szCs w:val="20"/>
              </w:rPr>
            </w:pPr>
            <w:r w:rsidRPr="00836D9D">
              <w:rPr>
                <w:rFonts w:ascii="Times New Roman" w:hAnsi="Times New Roman"/>
                <w:sz w:val="20"/>
                <w:szCs w:val="20"/>
              </w:rPr>
              <w:t xml:space="preserve">Öğrenci kayıt, kabul ve devam işleri </w:t>
            </w:r>
          </w:p>
        </w:tc>
        <w:tc>
          <w:tcPr>
            <w:tcW w:w="492" w:type="dxa"/>
            <w:gridSpan w:val="2"/>
            <w:textDirection w:val="btLr"/>
            <w:vAlign w:val="center"/>
          </w:tcPr>
          <w:p w:rsidR="0047606F" w:rsidRPr="00836D9D" w:rsidRDefault="0047606F" w:rsidP="00063E32">
            <w:pPr>
              <w:pStyle w:val="AralkYok"/>
              <w:rPr>
                <w:rFonts w:ascii="Times New Roman" w:hAnsi="Times New Roman"/>
                <w:sz w:val="18"/>
                <w:szCs w:val="20"/>
              </w:rPr>
            </w:pPr>
            <w:r w:rsidRPr="00836D9D">
              <w:rPr>
                <w:rFonts w:ascii="Times New Roman" w:hAnsi="Times New Roman"/>
                <w:sz w:val="18"/>
                <w:szCs w:val="20"/>
              </w:rPr>
              <w:t>Öğrencilere Ücretsiz Ders Kitabı Dağıtımı</w:t>
            </w:r>
          </w:p>
        </w:tc>
        <w:tc>
          <w:tcPr>
            <w:tcW w:w="330"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Sınav işleri</w:t>
            </w:r>
          </w:p>
        </w:tc>
        <w:tc>
          <w:tcPr>
            <w:tcW w:w="411"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Sınıf geçme işleri</w:t>
            </w:r>
          </w:p>
        </w:tc>
        <w:tc>
          <w:tcPr>
            <w:tcW w:w="411"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Öğrenim belgesi</w:t>
            </w:r>
          </w:p>
        </w:tc>
        <w:tc>
          <w:tcPr>
            <w:tcW w:w="265"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Sportif Faaliyetler</w:t>
            </w:r>
          </w:p>
        </w:tc>
        <w:tc>
          <w:tcPr>
            <w:tcW w:w="557"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Sosyal ve Kültürel Faaliyetler</w:t>
            </w:r>
          </w:p>
        </w:tc>
        <w:tc>
          <w:tcPr>
            <w:tcW w:w="577" w:type="dxa"/>
            <w:gridSpan w:val="2"/>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Öğrenci davranışlarının değerlendirilmesi</w:t>
            </w:r>
          </w:p>
        </w:tc>
        <w:tc>
          <w:tcPr>
            <w:tcW w:w="284" w:type="dxa"/>
            <w:gridSpan w:val="2"/>
            <w:textDirection w:val="btLr"/>
            <w:vAlign w:val="center"/>
          </w:tcPr>
          <w:p w:rsidR="0047606F" w:rsidRPr="00063E32" w:rsidRDefault="0047606F" w:rsidP="00063E32">
            <w:pPr>
              <w:pStyle w:val="AralkYok"/>
              <w:rPr>
                <w:rFonts w:ascii="Times New Roman" w:hAnsi="Times New Roman"/>
                <w:sz w:val="18"/>
                <w:szCs w:val="20"/>
              </w:rPr>
            </w:pPr>
            <w:r w:rsidRPr="00063E32">
              <w:rPr>
                <w:rFonts w:ascii="Times New Roman" w:hAnsi="Times New Roman"/>
                <w:sz w:val="18"/>
                <w:szCs w:val="20"/>
              </w:rPr>
              <w:t>Öğrenci sağlığı ve güvenliği</w:t>
            </w:r>
          </w:p>
        </w:tc>
        <w:tc>
          <w:tcPr>
            <w:tcW w:w="372"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Mezunlar (Öğrenci)</w:t>
            </w:r>
          </w:p>
        </w:tc>
        <w:tc>
          <w:tcPr>
            <w:tcW w:w="411"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Öğrenci Servisleri</w:t>
            </w:r>
          </w:p>
        </w:tc>
        <w:tc>
          <w:tcPr>
            <w:tcW w:w="526" w:type="dxa"/>
            <w:textDirection w:val="btLr"/>
            <w:vAlign w:val="center"/>
          </w:tcPr>
          <w:p w:rsidR="0047606F" w:rsidRPr="00836D9D" w:rsidRDefault="0047606F" w:rsidP="00063E32">
            <w:pPr>
              <w:pStyle w:val="AralkYok"/>
              <w:rPr>
                <w:rFonts w:ascii="Times New Roman" w:hAnsi="Times New Roman"/>
                <w:sz w:val="18"/>
                <w:szCs w:val="20"/>
              </w:rPr>
            </w:pPr>
            <w:r w:rsidRPr="00836D9D">
              <w:rPr>
                <w:rFonts w:ascii="Times New Roman" w:hAnsi="Times New Roman"/>
                <w:sz w:val="18"/>
                <w:szCs w:val="20"/>
              </w:rPr>
              <w:t>Eğitim-Öğretimi ve Yönetimi Geliştirme Çalışmaları</w:t>
            </w:r>
          </w:p>
        </w:tc>
        <w:tc>
          <w:tcPr>
            <w:tcW w:w="426" w:type="dxa"/>
            <w:gridSpan w:val="2"/>
            <w:textDirection w:val="btLr"/>
            <w:vAlign w:val="center"/>
          </w:tcPr>
          <w:p w:rsidR="0047606F" w:rsidRPr="00836D9D" w:rsidRDefault="0047606F" w:rsidP="00063E32">
            <w:pPr>
              <w:pStyle w:val="AralkYok"/>
              <w:rPr>
                <w:rFonts w:ascii="Times New Roman" w:hAnsi="Times New Roman"/>
                <w:sz w:val="18"/>
                <w:szCs w:val="20"/>
              </w:rPr>
            </w:pPr>
            <w:r w:rsidRPr="00836D9D">
              <w:rPr>
                <w:rFonts w:ascii="Times New Roman" w:hAnsi="Times New Roman"/>
                <w:sz w:val="18"/>
                <w:szCs w:val="20"/>
              </w:rPr>
              <w:t>Fiziki Nitelik Geliştirme Çalışmaları</w:t>
            </w:r>
          </w:p>
        </w:tc>
        <w:tc>
          <w:tcPr>
            <w:tcW w:w="281" w:type="dxa"/>
            <w:textDirection w:val="btLr"/>
            <w:vAlign w:val="center"/>
          </w:tcPr>
          <w:p w:rsidR="0047606F" w:rsidRPr="00436AE8" w:rsidRDefault="0047606F" w:rsidP="00063E32">
            <w:pPr>
              <w:pStyle w:val="AralkYok"/>
              <w:rPr>
                <w:rFonts w:ascii="Times New Roman" w:hAnsi="Times New Roman"/>
                <w:sz w:val="20"/>
                <w:szCs w:val="20"/>
              </w:rPr>
            </w:pPr>
            <w:r w:rsidRPr="00436AE8">
              <w:rPr>
                <w:rFonts w:ascii="Times New Roman" w:hAnsi="Times New Roman"/>
                <w:sz w:val="20"/>
                <w:szCs w:val="20"/>
              </w:rPr>
              <w:t>Staj işleri</w:t>
            </w:r>
          </w:p>
        </w:tc>
        <w:tc>
          <w:tcPr>
            <w:tcW w:w="427" w:type="dxa"/>
            <w:textDirection w:val="btLr"/>
            <w:vAlign w:val="center"/>
          </w:tcPr>
          <w:p w:rsidR="0047606F" w:rsidRPr="00063E32" w:rsidRDefault="0047606F" w:rsidP="00063E32">
            <w:pPr>
              <w:pStyle w:val="AralkYok"/>
              <w:rPr>
                <w:rFonts w:ascii="Times New Roman" w:hAnsi="Times New Roman"/>
                <w:sz w:val="20"/>
                <w:szCs w:val="20"/>
              </w:rPr>
            </w:pPr>
            <w:r w:rsidRPr="00063E32">
              <w:rPr>
                <w:rFonts w:ascii="Times New Roman" w:hAnsi="Times New Roman"/>
                <w:sz w:val="20"/>
                <w:szCs w:val="20"/>
              </w:rPr>
              <w:t>Okul çevre ilişkileri</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Milli Eğitim Bakanlığı</w:t>
            </w:r>
          </w:p>
        </w:tc>
        <w:tc>
          <w:tcPr>
            <w:tcW w:w="32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0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27" w:type="dxa"/>
            <w:vAlign w:val="center"/>
          </w:tcPr>
          <w:p w:rsidR="0047606F" w:rsidRPr="00436AE8" w:rsidRDefault="0047606F" w:rsidP="00063E32">
            <w:pPr>
              <w:pStyle w:val="AralkYok"/>
              <w:rPr>
                <w:rFonts w:ascii="Times New Roman" w:hAnsi="Times New Roman"/>
                <w:color w:val="000000"/>
                <w:sz w:val="20"/>
                <w:szCs w:val="20"/>
              </w:rPr>
            </w:pPr>
          </w:p>
        </w:tc>
      </w:tr>
      <w:tr w:rsidR="0047606F" w:rsidRPr="00436AE8" w:rsidTr="00063E32">
        <w:trPr>
          <w:trHeight w:val="238"/>
        </w:trPr>
        <w:tc>
          <w:tcPr>
            <w:tcW w:w="2127" w:type="dxa"/>
            <w:vAlign w:val="center"/>
          </w:tcPr>
          <w:p w:rsidR="0047606F" w:rsidRPr="00436AE8" w:rsidRDefault="004B3449" w:rsidP="00063E32">
            <w:pPr>
              <w:pStyle w:val="AralkYok"/>
              <w:rPr>
                <w:rFonts w:ascii="Times New Roman" w:hAnsi="Times New Roman"/>
                <w:color w:val="000000"/>
                <w:sz w:val="20"/>
                <w:szCs w:val="20"/>
              </w:rPr>
            </w:pPr>
            <w:r w:rsidRPr="00436AE8">
              <w:rPr>
                <w:rFonts w:ascii="Times New Roman" w:hAnsi="Times New Roman"/>
                <w:color w:val="000000"/>
                <w:sz w:val="20"/>
                <w:szCs w:val="20"/>
              </w:rPr>
              <w:t>Karabük Valiliği</w:t>
            </w:r>
          </w:p>
        </w:tc>
        <w:tc>
          <w:tcPr>
            <w:tcW w:w="32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İl Milli Eğitim Müdürlüğü</w:t>
            </w:r>
          </w:p>
        </w:tc>
        <w:tc>
          <w:tcPr>
            <w:tcW w:w="32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5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27" w:type="dxa"/>
            <w:vAlign w:val="center"/>
          </w:tcPr>
          <w:p w:rsidR="0047606F" w:rsidRPr="00436AE8" w:rsidRDefault="0047606F" w:rsidP="00063E32">
            <w:pPr>
              <w:pStyle w:val="AralkYok"/>
              <w:rPr>
                <w:rFonts w:ascii="Times New Roman" w:hAnsi="Times New Roman"/>
                <w:color w:val="000000"/>
                <w:sz w:val="20"/>
                <w:szCs w:val="20"/>
              </w:rPr>
            </w:pP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Okullar /Kurumlar</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5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Özel Öğretim Kurumları</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5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Yöneticilerimiz</w:t>
            </w:r>
          </w:p>
        </w:tc>
        <w:tc>
          <w:tcPr>
            <w:tcW w:w="32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0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65"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5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 xml:space="preserve">Öğretmenler </w:t>
            </w:r>
          </w:p>
        </w:tc>
        <w:tc>
          <w:tcPr>
            <w:tcW w:w="32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5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Öğrenciler</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5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Okul aile birlikleri</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Memur ve Hizmetli</w:t>
            </w:r>
          </w:p>
        </w:tc>
        <w:tc>
          <w:tcPr>
            <w:tcW w:w="32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Belediye</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5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lastRenderedPageBreak/>
              <w:t>İl Sağlık Müdürlüğü</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Meslek odaları</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Eğitim Sendikaları</w:t>
            </w:r>
          </w:p>
        </w:tc>
        <w:tc>
          <w:tcPr>
            <w:tcW w:w="320"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Vakıflar</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Muhtarlıklar</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Tarım İl Müdürlüğü</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Sivil Savunma İl Müdürlüğü</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Türk Telekom İl Müdürlüğü</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p>
        </w:tc>
      </w:tr>
      <w:tr w:rsidR="0047606F" w:rsidRPr="00436AE8" w:rsidTr="00063E32">
        <w:trPr>
          <w:trHeight w:val="238"/>
        </w:trPr>
        <w:tc>
          <w:tcPr>
            <w:tcW w:w="21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Medya</w:t>
            </w:r>
          </w:p>
        </w:tc>
        <w:tc>
          <w:tcPr>
            <w:tcW w:w="32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511" w:type="dxa"/>
            <w:vAlign w:val="center"/>
          </w:tcPr>
          <w:p w:rsidR="0047606F" w:rsidRPr="00436AE8" w:rsidRDefault="0047606F" w:rsidP="00063E32">
            <w:pPr>
              <w:pStyle w:val="AralkYok"/>
              <w:rPr>
                <w:rFonts w:ascii="Times New Roman" w:hAnsi="Times New Roman"/>
                <w:color w:val="000000"/>
                <w:sz w:val="20"/>
                <w:szCs w:val="20"/>
              </w:rPr>
            </w:pPr>
          </w:p>
        </w:tc>
        <w:tc>
          <w:tcPr>
            <w:tcW w:w="500"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265" w:type="dxa"/>
            <w:vAlign w:val="center"/>
          </w:tcPr>
          <w:p w:rsidR="0047606F" w:rsidRPr="00436AE8" w:rsidRDefault="0047606F" w:rsidP="00063E32">
            <w:pPr>
              <w:pStyle w:val="AralkYok"/>
              <w:rPr>
                <w:rFonts w:ascii="Times New Roman" w:hAnsi="Times New Roman"/>
                <w:color w:val="000000"/>
                <w:sz w:val="20"/>
                <w:szCs w:val="20"/>
              </w:rPr>
            </w:pPr>
          </w:p>
        </w:tc>
        <w:tc>
          <w:tcPr>
            <w:tcW w:w="557"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11" w:type="dxa"/>
            <w:vAlign w:val="center"/>
          </w:tcPr>
          <w:p w:rsidR="0047606F" w:rsidRPr="00436AE8" w:rsidRDefault="0047606F" w:rsidP="00063E32">
            <w:pPr>
              <w:pStyle w:val="AralkYok"/>
              <w:rPr>
                <w:rFonts w:ascii="Times New Roman" w:hAnsi="Times New Roman"/>
                <w:color w:val="000000"/>
                <w:sz w:val="20"/>
                <w:szCs w:val="20"/>
              </w:rPr>
            </w:pPr>
          </w:p>
        </w:tc>
        <w:tc>
          <w:tcPr>
            <w:tcW w:w="52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296"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c>
          <w:tcPr>
            <w:tcW w:w="411" w:type="dxa"/>
            <w:gridSpan w:val="2"/>
            <w:vAlign w:val="center"/>
          </w:tcPr>
          <w:p w:rsidR="0047606F" w:rsidRPr="00436AE8" w:rsidRDefault="0047606F" w:rsidP="00063E32">
            <w:pPr>
              <w:pStyle w:val="AralkYok"/>
              <w:rPr>
                <w:rFonts w:ascii="Times New Roman" w:hAnsi="Times New Roman"/>
                <w:color w:val="000000"/>
                <w:sz w:val="20"/>
                <w:szCs w:val="20"/>
              </w:rPr>
            </w:pPr>
          </w:p>
        </w:tc>
        <w:tc>
          <w:tcPr>
            <w:tcW w:w="427" w:type="dxa"/>
            <w:vAlign w:val="center"/>
          </w:tcPr>
          <w:p w:rsidR="0047606F" w:rsidRPr="00436AE8" w:rsidRDefault="0047606F" w:rsidP="00063E32">
            <w:pPr>
              <w:pStyle w:val="AralkYok"/>
              <w:rPr>
                <w:rFonts w:ascii="Times New Roman" w:hAnsi="Times New Roman"/>
                <w:color w:val="000000"/>
                <w:sz w:val="20"/>
                <w:szCs w:val="20"/>
              </w:rPr>
            </w:pPr>
            <w:r w:rsidRPr="00436AE8">
              <w:rPr>
                <w:rFonts w:ascii="Times New Roman" w:hAnsi="Times New Roman"/>
                <w:color w:val="000000"/>
                <w:sz w:val="20"/>
                <w:szCs w:val="20"/>
              </w:rPr>
              <w:t>√</w:t>
            </w:r>
          </w:p>
        </w:tc>
      </w:tr>
    </w:tbl>
    <w:p w:rsidR="0047606F" w:rsidRDefault="0047606F" w:rsidP="0021244A">
      <w:pPr>
        <w:pStyle w:val="AralkYok"/>
        <w:spacing w:line="360" w:lineRule="auto"/>
        <w:jc w:val="both"/>
        <w:rPr>
          <w:rFonts w:ascii="Times New Roman" w:eastAsia="Georgia" w:hAnsi="Times New Roman"/>
          <w:sz w:val="24"/>
          <w:szCs w:val="20"/>
        </w:rPr>
      </w:pPr>
    </w:p>
    <w:p w:rsidR="00D40DA6" w:rsidRDefault="00D40DA6" w:rsidP="0021244A">
      <w:pPr>
        <w:pStyle w:val="AralkYok"/>
        <w:spacing w:line="360" w:lineRule="auto"/>
        <w:jc w:val="both"/>
        <w:rPr>
          <w:rFonts w:ascii="Times New Roman" w:eastAsia="Georgia" w:hAnsi="Times New Roman"/>
          <w:sz w:val="24"/>
          <w:szCs w:val="20"/>
        </w:rPr>
      </w:pPr>
    </w:p>
    <w:p w:rsidR="0058682F" w:rsidRDefault="0058682F" w:rsidP="0021244A">
      <w:pPr>
        <w:pStyle w:val="AralkYok"/>
        <w:spacing w:line="360" w:lineRule="auto"/>
        <w:jc w:val="both"/>
        <w:rPr>
          <w:rFonts w:ascii="Times New Roman" w:eastAsia="Georgia" w:hAnsi="Times New Roman"/>
          <w:sz w:val="24"/>
          <w:szCs w:val="20"/>
        </w:rPr>
      </w:pPr>
    </w:p>
    <w:p w:rsidR="00D40DA6" w:rsidRDefault="00D40DA6" w:rsidP="0021244A">
      <w:pPr>
        <w:pStyle w:val="AralkYok"/>
        <w:spacing w:line="360" w:lineRule="auto"/>
        <w:jc w:val="both"/>
        <w:rPr>
          <w:rFonts w:ascii="Times New Roman" w:eastAsia="Georgia" w:hAnsi="Times New Roman"/>
          <w:sz w:val="24"/>
          <w:szCs w:val="20"/>
        </w:rPr>
      </w:pPr>
    </w:p>
    <w:p w:rsidR="00D40DA6" w:rsidRPr="004D0E6E" w:rsidRDefault="00D40DA6" w:rsidP="0021244A">
      <w:pPr>
        <w:pStyle w:val="AralkYok"/>
        <w:spacing w:line="360" w:lineRule="auto"/>
        <w:jc w:val="both"/>
        <w:rPr>
          <w:rFonts w:ascii="Times New Roman" w:eastAsia="Georgia" w:hAnsi="Times New Roman"/>
          <w:sz w:val="24"/>
          <w:szCs w:val="20"/>
        </w:rPr>
      </w:pPr>
    </w:p>
    <w:p w:rsidR="007620FE" w:rsidRDefault="007B012F" w:rsidP="007620FE">
      <w:pPr>
        <w:pStyle w:val="GvdeMetni"/>
        <w:spacing w:before="118" w:line="360" w:lineRule="auto"/>
        <w:ind w:right="-2"/>
        <w:jc w:val="both"/>
        <w:rPr>
          <w:b/>
          <w:u w:val="single"/>
        </w:rPr>
      </w:pPr>
      <w:r w:rsidRPr="00293AE1">
        <w:rPr>
          <w:b/>
          <w:u w:val="single"/>
        </w:rPr>
        <w:t>TABLO</w:t>
      </w:r>
      <w:proofErr w:type="gramStart"/>
      <w:r w:rsidRPr="00293AE1">
        <w:rPr>
          <w:b/>
          <w:u w:val="single"/>
        </w:rPr>
        <w:t>.</w:t>
      </w:r>
      <w:r>
        <w:rPr>
          <w:b/>
          <w:u w:val="single"/>
        </w:rPr>
        <w:t>:</w:t>
      </w:r>
      <w:proofErr w:type="gramEnd"/>
      <w:r w:rsidRPr="00293AE1">
        <w:rPr>
          <w:b/>
          <w:u w:val="single"/>
        </w:rPr>
        <w:t xml:space="preserve"> PAYDAŞ ÖNEM MATRİSİ</w:t>
      </w:r>
    </w:p>
    <w:tbl>
      <w:tblPr>
        <w:tblStyle w:val="TabloKlavuzu"/>
        <w:tblW w:w="9639" w:type="dxa"/>
        <w:tblLook w:val="0000"/>
      </w:tblPr>
      <w:tblGrid>
        <w:gridCol w:w="3370"/>
        <w:gridCol w:w="1171"/>
        <w:gridCol w:w="1502"/>
        <w:gridCol w:w="1967"/>
        <w:gridCol w:w="1629"/>
      </w:tblGrid>
      <w:tr w:rsidR="007B012F" w:rsidRPr="009633CD" w:rsidTr="00016D94">
        <w:trPr>
          <w:trHeight w:val="337"/>
        </w:trPr>
        <w:tc>
          <w:tcPr>
            <w:tcW w:w="9639" w:type="dxa"/>
            <w:gridSpan w:val="5"/>
            <w:vAlign w:val="center"/>
          </w:tcPr>
          <w:p w:rsidR="007B012F" w:rsidRPr="009633CD" w:rsidRDefault="00576370" w:rsidP="00016D94">
            <w:pPr>
              <w:pStyle w:val="AralkYok"/>
              <w:rPr>
                <w:rFonts w:ascii="Times New Roman" w:hAnsi="Times New Roman"/>
                <w:b/>
                <w:sz w:val="20"/>
                <w:szCs w:val="20"/>
              </w:rPr>
            </w:pPr>
            <w:r>
              <w:rPr>
                <w:rFonts w:ascii="Times New Roman" w:hAnsi="Times New Roman"/>
                <w:b/>
                <w:noProof/>
                <w:sz w:val="20"/>
                <w:szCs w:val="20"/>
                <w:lang w:eastAsia="tr-TR"/>
              </w:rPr>
              <w:pict>
                <v:rect id="Control 84" o:spid="_x0000_s1164" style="position:absolute;margin-left:0;margin-top:0;width:114pt;height:25.5pt;z-index:251724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hQ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PPVGFByAgAA1AQAAA4AAAAAAAAAAAAA&#10;AAAALgIAAGRycy9lMm9Eb2MueG1sUEsBAi0AFAAGAAgAAAAhALDXMPfbAAAABAEAAA8AAAAAAAAA&#10;AAAAAAAAzAQAAGRycy9kb3ducmV2LnhtbFBLBQYAAAAABAAEAPMAAADUBQAAAAA=&#10;" filled="f" stroked="f">
                  <o:lock v:ext="edit" rotation="t" shapetype="t"/>
                </v:rect>
              </w:pict>
            </w:r>
            <w:r>
              <w:rPr>
                <w:rFonts w:ascii="Times New Roman" w:hAnsi="Times New Roman"/>
                <w:b/>
                <w:noProof/>
                <w:sz w:val="20"/>
                <w:szCs w:val="20"/>
                <w:lang w:eastAsia="tr-TR"/>
              </w:rPr>
              <w:pict>
                <v:rect id="Control 85" o:spid="_x0000_s1165" style="position:absolute;margin-left:0;margin-top:0;width:114pt;height:25.5pt;z-index:251725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q2cg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FWLurZyAgAA1AQAAA4AAAAAAAAAAAAA&#10;AAAALgIAAGRycy9lMm9Eb2MueG1sUEsBAi0AFAAGAAgAAAAhALDXMPfbAAAABAEAAA8AAAAAAAAA&#10;AAAAAAAAzAQAAGRycy9kb3ducmV2LnhtbFBLBQYAAAAABAAEAPMAAADUBQAAAAA=&#10;" filled="f" stroked="f">
                  <o:lock v:ext="edit" rotation="t" shapetype="t"/>
                </v:rect>
              </w:pict>
            </w:r>
            <w:r>
              <w:rPr>
                <w:rFonts w:ascii="Times New Roman" w:hAnsi="Times New Roman"/>
                <w:b/>
                <w:noProof/>
                <w:sz w:val="20"/>
                <w:szCs w:val="20"/>
                <w:lang w:eastAsia="tr-TR"/>
              </w:rPr>
              <w:pict>
                <v:rect id="Control 86" o:spid="_x0000_s1166" style="position:absolute;margin-left:0;margin-top:0;width:114pt;height:25.5pt;z-index:251726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GcQ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m4tRnECAADUBAAADgAAAAAAAAAAAAAA&#10;AAAuAgAAZHJzL2Uyb0RvYy54bWxQSwECLQAUAAYACAAAACEAsNcw99sAAAAEAQAADwAAAAAAAAAA&#10;AAAAAADLBAAAZHJzL2Rvd25yZXYueG1sUEsFBgAAAAAEAAQA8wAAANMFAAAAAA==&#10;" filled="f" stroked="f">
                  <o:lock v:ext="edit" rotation="t" shapetype="t"/>
                </v:rect>
              </w:pict>
            </w:r>
            <w:r>
              <w:rPr>
                <w:rFonts w:ascii="Times New Roman" w:hAnsi="Times New Roman"/>
                <w:b/>
                <w:noProof/>
                <w:sz w:val="20"/>
                <w:szCs w:val="20"/>
                <w:lang w:eastAsia="tr-TR"/>
              </w:rPr>
              <w:pict>
                <v:rect id="Control 87" o:spid="_x0000_s1167" style="position:absolute;margin-left:0;margin-top:0;width:114pt;height:25.5pt;z-index:251727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g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Fgwj6ByAgAA1AQAAA4AAAAAAAAAAAAA&#10;AAAALgIAAGRycy9lMm9Eb2MueG1sUEsBAi0AFAAGAAgAAAAhALDXMPfbAAAABAEAAA8AAAAAAAAA&#10;AAAAAAAAzAQAAGRycy9kb3ducmV2LnhtbFBLBQYAAAAABAAEAPMAAADUBQAAAAA=&#10;" filled="f" stroked="f">
                  <o:lock v:ext="edit" rotation="t" shapetype="t"/>
                </v:rect>
              </w:pict>
            </w:r>
            <w:r>
              <w:rPr>
                <w:rFonts w:ascii="Times New Roman" w:hAnsi="Times New Roman"/>
                <w:b/>
                <w:noProof/>
                <w:sz w:val="20"/>
                <w:szCs w:val="20"/>
                <w:lang w:eastAsia="tr-TR"/>
              </w:rPr>
              <w:pict>
                <v:rect id="Control 88" o:spid="_x0000_s1168" style="position:absolute;margin-left:0;margin-top:0;width:114pt;height:25.5pt;z-index:2517288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EOQBgxyAgAA1AQAAA4AAAAAAAAAAAAA&#10;AAAALgIAAGRycy9lMm9Eb2MueG1sUEsBAi0AFAAGAAgAAAAhALDXMPfbAAAABAEAAA8AAAAAAAAA&#10;AAAAAAAAzAQAAGRycy9kb3ducmV2LnhtbFBLBQYAAAAABAAEAPMAAADUBQAAAAA=&#10;" filled="f" stroked="f">
                  <o:lock v:ext="edit" rotation="t" shapetype="t"/>
                </v:rect>
              </w:pict>
            </w:r>
            <w:r>
              <w:rPr>
                <w:rFonts w:ascii="Times New Roman" w:hAnsi="Times New Roman"/>
                <w:b/>
                <w:noProof/>
                <w:sz w:val="20"/>
                <w:szCs w:val="20"/>
                <w:lang w:eastAsia="tr-TR"/>
              </w:rPr>
              <w:pict>
                <v:rect id="Control 89" o:spid="_x0000_s1169" style="position:absolute;margin-left:0;margin-top:0;width:114pt;height:25.5pt;z-index:2517299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Tq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5c6k6nECAADUBAAADgAAAAAAAAAAAAAA&#10;AAAuAgAAZHJzL2Uyb0RvYy54bWxQSwECLQAUAAYACAAAACEAsNcw99sAAAAEAQAADwAAAAAAAAAA&#10;AAAAAADLBAAAZHJzL2Rvd25yZXYueG1sUEsFBgAAAAAEAAQA8wAAANMFAAAAAA==&#10;" filled="f" stroked="f">
                  <o:lock v:ext="edit" rotation="t" shapetype="t"/>
                </v:rect>
              </w:pict>
            </w:r>
            <w:r>
              <w:rPr>
                <w:rFonts w:ascii="Times New Roman" w:hAnsi="Times New Roman"/>
                <w:b/>
                <w:noProof/>
                <w:sz w:val="20"/>
                <w:szCs w:val="20"/>
                <w:lang w:eastAsia="tr-TR"/>
              </w:rPr>
              <w:pict>
                <v:rect id="Control 90" o:spid="_x0000_s1170" style="position:absolute;margin-left:0;margin-top:0;width:114pt;height:25.5pt;z-index:2517309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cA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E/tLcAIAANQEAAAOAAAAAAAAAAAAAAAA&#10;AC4CAABkcnMvZTJvRG9jLnhtbFBLAQItABQABgAIAAAAIQCw1zD32wAAAAQBAAAPAAAAAAAAAAAA&#10;AAAAAMoEAABkcnMvZG93bnJldi54bWxQSwUGAAAAAAQABADzAAAA0gUAAAAA&#10;" filled="f" stroked="f">
                  <o:lock v:ext="edit" rotation="t" shapetype="t"/>
                </v:rect>
              </w:pict>
            </w:r>
            <w:r>
              <w:rPr>
                <w:rFonts w:ascii="Times New Roman" w:hAnsi="Times New Roman"/>
                <w:b/>
                <w:noProof/>
                <w:sz w:val="20"/>
                <w:szCs w:val="20"/>
                <w:lang w:eastAsia="tr-TR"/>
              </w:rPr>
              <w:pict>
                <v:rect id="Control 91" o:spid="_x0000_s1171" style="position:absolute;margin-left:0;margin-top:0;width:114pt;height:25.5pt;z-index:2517319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mt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YTVmtcAIAANQEAAAOAAAAAAAAAAAAAAAA&#10;AC4CAABkcnMvZTJvRG9jLnhtbFBLAQItABQABgAIAAAAIQCw1zD32wAAAAQBAAAPAAAAAAAAAAAA&#10;AAAAAMoEAABkcnMvZG93bnJldi54bWxQSwUGAAAAAAQABADzAAAA0gUAAAAA&#10;" filled="f" stroked="f">
                  <o:lock v:ext="edit" rotation="t" shapetype="t"/>
                </v:rect>
              </w:pict>
            </w:r>
            <w:r>
              <w:rPr>
                <w:rFonts w:ascii="Times New Roman" w:hAnsi="Times New Roman"/>
                <w:b/>
                <w:noProof/>
                <w:sz w:val="20"/>
                <w:szCs w:val="20"/>
                <w:lang w:eastAsia="tr-TR"/>
              </w:rPr>
              <w:pict>
                <v:rect id="Control 92" o:spid="_x0000_s1172" style="position:absolute;margin-left:0;margin-top:0;width:114pt;height:25.5pt;z-index:2517329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7Z9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WO2fXECAADUBAAADgAAAAAAAAAAAAAA&#10;AAAuAgAAZHJzL2Uyb0RvYy54bWxQSwECLQAUAAYACAAAACEAsNcw99sAAAAEAQAADwAAAAAAAAAA&#10;AAAAAADLBAAAZHJzL2Rvd25yZXYueG1sUEsFBgAAAAAEAAQA8wAAANMFAAAAAA==&#10;" filled="f" stroked="f">
                  <o:lock v:ext="edit" rotation="t" shapetype="t"/>
                </v:rect>
              </w:pict>
            </w:r>
            <w:r w:rsidR="007B012F" w:rsidRPr="009633CD">
              <w:rPr>
                <w:rFonts w:ascii="Times New Roman" w:hAnsi="Times New Roman"/>
                <w:b/>
                <w:sz w:val="20"/>
                <w:szCs w:val="20"/>
              </w:rPr>
              <w:t xml:space="preserve">PAYDAŞ ÖNEM ETKİ MATRİSİ </w:t>
            </w:r>
          </w:p>
        </w:tc>
      </w:tr>
      <w:tr w:rsidR="007B012F" w:rsidRPr="009633CD" w:rsidTr="00016D94">
        <w:trPr>
          <w:trHeight w:val="237"/>
        </w:trPr>
        <w:tc>
          <w:tcPr>
            <w:tcW w:w="3370" w:type="dxa"/>
            <w:vMerge w:val="restart"/>
            <w:vAlign w:val="center"/>
          </w:tcPr>
          <w:p w:rsidR="007B012F" w:rsidRPr="009633CD" w:rsidRDefault="007B012F" w:rsidP="00016D94">
            <w:pPr>
              <w:pStyle w:val="AralkYok"/>
              <w:rPr>
                <w:rFonts w:ascii="Times New Roman" w:hAnsi="Times New Roman"/>
                <w:b/>
                <w:color w:val="000000"/>
                <w:sz w:val="20"/>
                <w:szCs w:val="20"/>
              </w:rPr>
            </w:pPr>
            <w:r w:rsidRPr="009633CD">
              <w:rPr>
                <w:rFonts w:ascii="Times New Roman" w:hAnsi="Times New Roman"/>
                <w:b/>
                <w:color w:val="000000"/>
                <w:sz w:val="20"/>
                <w:szCs w:val="20"/>
              </w:rPr>
              <w:t>PAYDAŞIN ADI</w:t>
            </w:r>
          </w:p>
        </w:tc>
        <w:tc>
          <w:tcPr>
            <w:tcW w:w="2673" w:type="dxa"/>
            <w:gridSpan w:val="2"/>
            <w:vAlign w:val="center"/>
          </w:tcPr>
          <w:p w:rsidR="007B012F" w:rsidRPr="009633CD" w:rsidRDefault="007B012F" w:rsidP="00016D94">
            <w:pPr>
              <w:pStyle w:val="AralkYok"/>
              <w:rPr>
                <w:rFonts w:ascii="Times New Roman" w:hAnsi="Times New Roman"/>
                <w:b/>
                <w:color w:val="000000"/>
                <w:sz w:val="20"/>
                <w:szCs w:val="20"/>
              </w:rPr>
            </w:pPr>
            <w:r w:rsidRPr="009633CD">
              <w:rPr>
                <w:rFonts w:ascii="Times New Roman" w:hAnsi="Times New Roman"/>
                <w:b/>
                <w:color w:val="000000"/>
                <w:sz w:val="20"/>
                <w:szCs w:val="20"/>
              </w:rPr>
              <w:t>Önem</w:t>
            </w:r>
          </w:p>
        </w:tc>
        <w:tc>
          <w:tcPr>
            <w:tcW w:w="3596" w:type="dxa"/>
            <w:gridSpan w:val="2"/>
            <w:vAlign w:val="center"/>
          </w:tcPr>
          <w:p w:rsidR="007B012F" w:rsidRPr="009633CD" w:rsidRDefault="007B012F" w:rsidP="00016D94">
            <w:pPr>
              <w:pStyle w:val="AralkYok"/>
              <w:rPr>
                <w:rFonts w:ascii="Times New Roman" w:hAnsi="Times New Roman"/>
                <w:b/>
                <w:color w:val="000000"/>
                <w:sz w:val="20"/>
                <w:szCs w:val="20"/>
              </w:rPr>
            </w:pPr>
            <w:r w:rsidRPr="009633CD">
              <w:rPr>
                <w:rFonts w:ascii="Times New Roman" w:hAnsi="Times New Roman"/>
                <w:b/>
                <w:color w:val="000000"/>
                <w:sz w:val="20"/>
                <w:szCs w:val="20"/>
              </w:rPr>
              <w:t>Etki</w:t>
            </w:r>
          </w:p>
        </w:tc>
      </w:tr>
      <w:tr w:rsidR="007B012F" w:rsidRPr="009633CD" w:rsidTr="00016D94">
        <w:trPr>
          <w:trHeight w:val="545"/>
        </w:trPr>
        <w:tc>
          <w:tcPr>
            <w:tcW w:w="3370" w:type="dxa"/>
            <w:vMerge/>
            <w:vAlign w:val="center"/>
          </w:tcPr>
          <w:p w:rsidR="007B012F" w:rsidRPr="009633CD" w:rsidRDefault="007B012F" w:rsidP="00016D94">
            <w:pPr>
              <w:pStyle w:val="AralkYok"/>
              <w:rPr>
                <w:rFonts w:ascii="Times New Roman" w:hAnsi="Times New Roman"/>
                <w:color w:val="000000"/>
                <w:sz w:val="20"/>
                <w:szCs w:val="20"/>
              </w:rPr>
            </w:pPr>
          </w:p>
        </w:tc>
        <w:tc>
          <w:tcPr>
            <w:tcW w:w="1171" w:type="dxa"/>
            <w:vAlign w:val="center"/>
          </w:tcPr>
          <w:p w:rsidR="007B012F" w:rsidRPr="009633CD" w:rsidRDefault="007B012F" w:rsidP="00016D94">
            <w:pPr>
              <w:pStyle w:val="AralkYok"/>
              <w:rPr>
                <w:rFonts w:ascii="Times New Roman" w:hAnsi="Times New Roman"/>
                <w:b/>
                <w:color w:val="000000"/>
                <w:sz w:val="20"/>
                <w:szCs w:val="20"/>
              </w:rPr>
            </w:pPr>
            <w:r w:rsidRPr="009633CD">
              <w:rPr>
                <w:rFonts w:ascii="Times New Roman" w:hAnsi="Times New Roman"/>
                <w:b/>
                <w:color w:val="000000"/>
                <w:sz w:val="20"/>
                <w:szCs w:val="20"/>
              </w:rPr>
              <w:t>Önemli</w:t>
            </w:r>
          </w:p>
        </w:tc>
        <w:tc>
          <w:tcPr>
            <w:tcW w:w="1502" w:type="dxa"/>
            <w:vAlign w:val="center"/>
          </w:tcPr>
          <w:p w:rsidR="007B012F" w:rsidRPr="009633CD" w:rsidRDefault="007B012F" w:rsidP="00016D94">
            <w:pPr>
              <w:pStyle w:val="AralkYok"/>
              <w:rPr>
                <w:rFonts w:ascii="Times New Roman" w:hAnsi="Times New Roman"/>
                <w:b/>
                <w:color w:val="000000"/>
                <w:sz w:val="20"/>
                <w:szCs w:val="20"/>
              </w:rPr>
            </w:pPr>
            <w:r w:rsidRPr="009633CD">
              <w:rPr>
                <w:rFonts w:ascii="Times New Roman" w:hAnsi="Times New Roman"/>
                <w:b/>
                <w:color w:val="000000"/>
                <w:sz w:val="20"/>
                <w:szCs w:val="20"/>
              </w:rPr>
              <w:t>Önemsiz</w:t>
            </w:r>
          </w:p>
        </w:tc>
        <w:tc>
          <w:tcPr>
            <w:tcW w:w="1967" w:type="dxa"/>
            <w:vAlign w:val="center"/>
          </w:tcPr>
          <w:p w:rsidR="007B012F" w:rsidRPr="009633CD" w:rsidRDefault="007B012F" w:rsidP="00016D94">
            <w:pPr>
              <w:pStyle w:val="AralkYok"/>
              <w:rPr>
                <w:rFonts w:ascii="Times New Roman" w:hAnsi="Times New Roman"/>
                <w:b/>
                <w:color w:val="000000"/>
                <w:sz w:val="20"/>
                <w:szCs w:val="20"/>
              </w:rPr>
            </w:pPr>
            <w:r w:rsidRPr="009633CD">
              <w:rPr>
                <w:rFonts w:ascii="Times New Roman" w:hAnsi="Times New Roman"/>
                <w:b/>
                <w:color w:val="000000"/>
                <w:sz w:val="20"/>
                <w:szCs w:val="20"/>
              </w:rPr>
              <w:t>Güçlü</w:t>
            </w:r>
          </w:p>
        </w:tc>
        <w:tc>
          <w:tcPr>
            <w:tcW w:w="1629" w:type="dxa"/>
            <w:vAlign w:val="center"/>
          </w:tcPr>
          <w:p w:rsidR="007B012F" w:rsidRPr="009633CD" w:rsidRDefault="007B012F" w:rsidP="00016D94">
            <w:pPr>
              <w:pStyle w:val="AralkYok"/>
              <w:rPr>
                <w:rFonts w:ascii="Times New Roman" w:hAnsi="Times New Roman"/>
                <w:b/>
                <w:color w:val="000000"/>
                <w:sz w:val="20"/>
                <w:szCs w:val="20"/>
              </w:rPr>
            </w:pPr>
            <w:r w:rsidRPr="009633CD">
              <w:rPr>
                <w:rFonts w:ascii="Times New Roman" w:hAnsi="Times New Roman"/>
                <w:b/>
                <w:color w:val="000000"/>
                <w:sz w:val="20"/>
                <w:szCs w:val="20"/>
              </w:rPr>
              <w:t>Zayıf</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Milli Eğitim Bakanlığı</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Birlikte çalış</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Karabük Valiliği</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Birlikte çalış</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İl Milli Eğitim Müdürlüğü</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Birlikte çalış</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Okullar</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Birlikte çalış</w:t>
            </w:r>
          </w:p>
        </w:tc>
        <w:tc>
          <w:tcPr>
            <w:tcW w:w="1629" w:type="dxa"/>
            <w:vAlign w:val="center"/>
          </w:tcPr>
          <w:p w:rsidR="007B012F" w:rsidRPr="009633CD" w:rsidRDefault="007B012F" w:rsidP="00016D94">
            <w:pPr>
              <w:pStyle w:val="AralkYok"/>
              <w:rPr>
                <w:rFonts w:ascii="Times New Roman" w:hAnsi="Times New Roman"/>
                <w:color w:val="000000"/>
                <w:sz w:val="20"/>
                <w:szCs w:val="20"/>
              </w:rPr>
            </w:pP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Yöneticiler</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Çalışmalara dâhil et</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xml:space="preserve">Öğretmenler </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Çalışmalara dâhil et</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Öğrenciler</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Çalışmalara dâhil et</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Özel Öğretim Kurumları</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Okul Aile Birlikleri</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Çalışmalara dâhil et</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Memur ve Hizmetliler</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502" w:type="dxa"/>
            <w:vAlign w:val="center"/>
          </w:tcPr>
          <w:p w:rsidR="007B012F" w:rsidRPr="009633CD" w:rsidRDefault="007B012F" w:rsidP="00016D94">
            <w:pPr>
              <w:pStyle w:val="AralkYok"/>
              <w:rPr>
                <w:rFonts w:ascii="Times New Roman" w:hAnsi="Times New Roman"/>
                <w:color w:val="000000"/>
                <w:sz w:val="20"/>
                <w:szCs w:val="20"/>
              </w:rPr>
            </w:pP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Çalışmalara dâhil et</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Belediye</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Bilgilendir</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İl Sağlık Müdürlüğü</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Meslek odaları</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Bilgilendir</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Sendikalar</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Vakıflar</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Muhtarlıklar</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Tarım İl Müdürlüğü</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Sivil Savunma İl Müdürlüğü</w:t>
            </w:r>
          </w:p>
        </w:tc>
        <w:tc>
          <w:tcPr>
            <w:tcW w:w="1171" w:type="dxa"/>
            <w:vAlign w:val="center"/>
          </w:tcPr>
          <w:p w:rsidR="007B012F" w:rsidRPr="009633CD" w:rsidRDefault="007B012F" w:rsidP="00016D94">
            <w:pPr>
              <w:pStyle w:val="AralkYok"/>
              <w:rPr>
                <w:rFonts w:ascii="Times New Roman" w:hAnsi="Times New Roman"/>
                <w:color w:val="000000"/>
                <w:sz w:val="20"/>
                <w:szCs w:val="20"/>
              </w:rPr>
            </w:pP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r w:rsidR="007B012F" w:rsidRPr="009633CD" w:rsidTr="00016D94">
        <w:trPr>
          <w:trHeight w:val="158"/>
        </w:trPr>
        <w:tc>
          <w:tcPr>
            <w:tcW w:w="3370"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Türk Telekom İl Müdürlüğü</w:t>
            </w:r>
          </w:p>
        </w:tc>
        <w:tc>
          <w:tcPr>
            <w:tcW w:w="1171"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502"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w:t>
            </w:r>
          </w:p>
        </w:tc>
        <w:tc>
          <w:tcPr>
            <w:tcW w:w="1967"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 </w:t>
            </w:r>
          </w:p>
        </w:tc>
        <w:tc>
          <w:tcPr>
            <w:tcW w:w="1629" w:type="dxa"/>
            <w:vAlign w:val="center"/>
          </w:tcPr>
          <w:p w:rsidR="007B012F" w:rsidRPr="009633CD" w:rsidRDefault="007B012F" w:rsidP="00016D94">
            <w:pPr>
              <w:pStyle w:val="AralkYok"/>
              <w:rPr>
                <w:rFonts w:ascii="Times New Roman" w:hAnsi="Times New Roman"/>
                <w:color w:val="000000"/>
                <w:sz w:val="20"/>
                <w:szCs w:val="20"/>
              </w:rPr>
            </w:pPr>
            <w:r w:rsidRPr="009633CD">
              <w:rPr>
                <w:rFonts w:ascii="Times New Roman" w:hAnsi="Times New Roman"/>
                <w:color w:val="000000"/>
                <w:sz w:val="20"/>
                <w:szCs w:val="20"/>
              </w:rPr>
              <w:t>İzle</w:t>
            </w:r>
          </w:p>
        </w:tc>
      </w:tr>
    </w:tbl>
    <w:p w:rsidR="0058682F" w:rsidRPr="001646FC" w:rsidRDefault="0058682F"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AA406D" w:rsidRDefault="00AA406D" w:rsidP="0058682F">
      <w:pPr>
        <w:tabs>
          <w:tab w:val="left" w:pos="2329"/>
        </w:tabs>
        <w:rPr>
          <w:b/>
          <w:color w:val="FF0000"/>
        </w:rPr>
      </w:pPr>
    </w:p>
    <w:p w:rsidR="0058682F" w:rsidRPr="00AA406D" w:rsidRDefault="0058682F" w:rsidP="0058682F">
      <w:pPr>
        <w:tabs>
          <w:tab w:val="left" w:pos="2329"/>
        </w:tabs>
        <w:rPr>
          <w:b/>
          <w:color w:val="000000" w:themeColor="text1"/>
        </w:rPr>
      </w:pPr>
      <w:r w:rsidRPr="00AA406D">
        <w:rPr>
          <w:b/>
          <w:color w:val="000000" w:themeColor="text1"/>
        </w:rPr>
        <w:lastRenderedPageBreak/>
        <w:t>PAYDAŞ STRATEJİSİ</w:t>
      </w:r>
    </w:p>
    <w:p w:rsidR="00C32BCD" w:rsidRPr="001646FC" w:rsidRDefault="00C32BCD" w:rsidP="0058682F">
      <w:pPr>
        <w:tabs>
          <w:tab w:val="left" w:pos="2329"/>
        </w:tabs>
        <w:rPr>
          <w:b/>
          <w:color w:val="FF0000"/>
        </w:rPr>
      </w:pPr>
    </w:p>
    <w:p w:rsidR="0077453C" w:rsidRPr="00330479" w:rsidRDefault="0077453C" w:rsidP="0077453C">
      <w:pPr>
        <w:tabs>
          <w:tab w:val="left" w:pos="2329"/>
        </w:tabs>
        <w:rPr>
          <w:b/>
          <w:color w:val="000000"/>
          <w:szCs w:val="21"/>
          <w:u w:val="single"/>
        </w:rPr>
      </w:pPr>
      <w:r w:rsidRPr="00330479">
        <w:rPr>
          <w:b/>
          <w:color w:val="000000"/>
          <w:szCs w:val="21"/>
          <w:u w:val="single"/>
        </w:rPr>
        <w:t>Öğrenci Görüş Ve Değerlendirmeleri Anket Formu Yüzdelik Oranlar</w:t>
      </w:r>
    </w:p>
    <w:p w:rsidR="0077453C" w:rsidRPr="00C32BCD" w:rsidRDefault="0077453C" w:rsidP="0077453C">
      <w:pPr>
        <w:pStyle w:val="NormalWeb"/>
        <w:kinsoku w:val="0"/>
        <w:overflowPunct w:val="0"/>
        <w:spacing w:before="0" w:beforeAutospacing="0" w:after="0" w:afterAutospacing="0"/>
        <w:jc w:val="both"/>
        <w:textAlignment w:val="baseline"/>
        <w:rPr>
          <w:rFonts w:ascii="Times New Roman" w:hAnsi="Times New Roman" w:cs="Times New Roman"/>
          <w:sz w:val="24"/>
        </w:rPr>
      </w:pPr>
    </w:p>
    <w:p w:rsidR="00C32BCD" w:rsidRPr="00C32BCD" w:rsidRDefault="00C32BCD" w:rsidP="00C32BCD">
      <w:pPr>
        <w:tabs>
          <w:tab w:val="left" w:pos="2329"/>
        </w:tabs>
        <w:rPr>
          <w:sz w:val="22"/>
          <w:szCs w:val="18"/>
        </w:rPr>
      </w:pPr>
    </w:p>
    <w:tbl>
      <w:tblPr>
        <w:tblpPr w:leftFromText="141" w:rightFromText="141" w:vertAnchor="text" w:horzAnchor="margin" w:tblpY="130"/>
        <w:tblW w:w="9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tblPr>
      <w:tblGrid>
        <w:gridCol w:w="3973"/>
        <w:gridCol w:w="892"/>
        <w:gridCol w:w="850"/>
        <w:gridCol w:w="953"/>
        <w:gridCol w:w="890"/>
        <w:gridCol w:w="811"/>
        <w:gridCol w:w="850"/>
      </w:tblGrid>
      <w:tr w:rsidR="004F3EDB" w:rsidRPr="003B2D87" w:rsidTr="006C3695">
        <w:trPr>
          <w:trHeight w:hRule="exact" w:val="492"/>
        </w:trPr>
        <w:tc>
          <w:tcPr>
            <w:tcW w:w="3973" w:type="dxa"/>
            <w:vMerge w:val="restart"/>
            <w:shd w:val="clear" w:color="auto" w:fill="CBECF9"/>
            <w:vAlign w:val="center"/>
          </w:tcPr>
          <w:p w:rsidR="004F3EDB" w:rsidRPr="003B2D87" w:rsidRDefault="004F3EDB" w:rsidP="000F7921">
            <w:pPr>
              <w:pStyle w:val="TableParagraph"/>
              <w:rPr>
                <w:b/>
                <w:bCs/>
              </w:rPr>
            </w:pPr>
          </w:p>
          <w:p w:rsidR="004F3EDB" w:rsidRPr="003B2D87" w:rsidRDefault="004F3EDB" w:rsidP="000F7921">
            <w:pPr>
              <w:pStyle w:val="TableParagraph"/>
              <w:rPr>
                <w:b/>
                <w:bCs/>
              </w:rPr>
            </w:pPr>
          </w:p>
          <w:p w:rsidR="004F3EDB" w:rsidRPr="003B2D87" w:rsidRDefault="004F3EDB" w:rsidP="000F7921">
            <w:pPr>
              <w:pStyle w:val="TableParagraph"/>
              <w:rPr>
                <w:b/>
                <w:bCs/>
              </w:rPr>
            </w:pPr>
          </w:p>
          <w:p w:rsidR="004F3EDB" w:rsidRPr="003B2D87" w:rsidRDefault="004F3EDB" w:rsidP="000F7921">
            <w:pPr>
              <w:pStyle w:val="TableParagraph"/>
              <w:rPr>
                <w:b/>
                <w:bCs/>
              </w:rPr>
            </w:pPr>
          </w:p>
          <w:p w:rsidR="004F3EDB" w:rsidRPr="003B2D87" w:rsidRDefault="004F3EDB" w:rsidP="006C3695">
            <w:pPr>
              <w:pStyle w:val="TableParagraph"/>
              <w:spacing w:before="151"/>
              <w:ind w:right="3"/>
              <w:jc w:val="center"/>
              <w:rPr>
                <w:b/>
              </w:rPr>
            </w:pPr>
            <w:r w:rsidRPr="003B2D87">
              <w:rPr>
                <w:rFonts w:eastAsia="Tw Cen MT"/>
                <w:b/>
              </w:rPr>
              <w:t>MADDELER</w:t>
            </w:r>
          </w:p>
        </w:tc>
        <w:tc>
          <w:tcPr>
            <w:tcW w:w="5246" w:type="dxa"/>
            <w:gridSpan w:val="6"/>
            <w:shd w:val="clear" w:color="auto" w:fill="CBECF9"/>
            <w:vAlign w:val="center"/>
          </w:tcPr>
          <w:p w:rsidR="004F3EDB" w:rsidRPr="003B2D87" w:rsidRDefault="004F3EDB" w:rsidP="000F7921">
            <w:pPr>
              <w:pStyle w:val="TableParagraph"/>
              <w:ind w:left="86"/>
              <w:rPr>
                <w:b/>
              </w:rPr>
            </w:pPr>
            <w:r w:rsidRPr="003B2D87">
              <w:rPr>
                <w:rFonts w:eastAsia="Tw Cen MT"/>
                <w:b/>
              </w:rPr>
              <w:t>KATILMA</w:t>
            </w:r>
            <w:r w:rsidRPr="003B2D87">
              <w:rPr>
                <w:rFonts w:eastAsia="Tw Cen MT"/>
                <w:b/>
                <w:spacing w:val="-7"/>
              </w:rPr>
              <w:t xml:space="preserve"> </w:t>
            </w:r>
            <w:r w:rsidRPr="003B2D87">
              <w:rPr>
                <w:rFonts w:eastAsia="Tw Cen MT"/>
                <w:b/>
              </w:rPr>
              <w:t>DERECESİ</w:t>
            </w:r>
          </w:p>
        </w:tc>
      </w:tr>
      <w:tr w:rsidR="004F3EDB" w:rsidRPr="003B2D87" w:rsidTr="00FE17BF">
        <w:trPr>
          <w:cantSplit/>
          <w:trHeight w:hRule="exact" w:val="1984"/>
        </w:trPr>
        <w:tc>
          <w:tcPr>
            <w:tcW w:w="3973" w:type="dxa"/>
            <w:vMerge/>
            <w:tcBorders>
              <w:bottom w:val="dotted" w:sz="4" w:space="0" w:color="auto"/>
            </w:tcBorders>
            <w:shd w:val="clear" w:color="auto" w:fill="CBECF9"/>
            <w:vAlign w:val="center"/>
          </w:tcPr>
          <w:p w:rsidR="004F3EDB" w:rsidRPr="003B2D87" w:rsidRDefault="004F3EDB" w:rsidP="000F7921">
            <w:pPr>
              <w:widowControl w:val="0"/>
              <w:rPr>
                <w:rFonts w:eastAsia="Tw Cen MT"/>
                <w:b/>
              </w:rPr>
            </w:pPr>
          </w:p>
        </w:tc>
        <w:tc>
          <w:tcPr>
            <w:tcW w:w="892" w:type="dxa"/>
            <w:tcBorders>
              <w:bottom w:val="dotted" w:sz="4" w:space="0" w:color="auto"/>
            </w:tcBorders>
            <w:shd w:val="clear" w:color="auto" w:fill="CBECF9"/>
            <w:textDirection w:val="btLr"/>
            <w:vAlign w:val="center"/>
          </w:tcPr>
          <w:p w:rsidR="004F3EDB" w:rsidRPr="003B2D87" w:rsidRDefault="004F3EDB" w:rsidP="000F7921">
            <w:pPr>
              <w:pStyle w:val="TableParagraph"/>
              <w:spacing w:before="84"/>
              <w:ind w:left="112"/>
              <w:rPr>
                <w:b/>
              </w:rPr>
            </w:pPr>
            <w:r w:rsidRPr="003B2D87">
              <w:rPr>
                <w:rFonts w:eastAsia="Tw Cen MT"/>
                <w:b/>
              </w:rPr>
              <w:t>Kesinlikle</w:t>
            </w:r>
            <w:r w:rsidRPr="003B2D87">
              <w:rPr>
                <w:rFonts w:eastAsia="Tw Cen MT"/>
                <w:b/>
                <w:spacing w:val="-6"/>
              </w:rPr>
              <w:t xml:space="preserve"> </w:t>
            </w:r>
            <w:r w:rsidRPr="003B2D87">
              <w:rPr>
                <w:rFonts w:eastAsia="Tw Cen MT"/>
                <w:b/>
              </w:rPr>
              <w:t>Katılıyorum</w:t>
            </w:r>
          </w:p>
        </w:tc>
        <w:tc>
          <w:tcPr>
            <w:tcW w:w="850" w:type="dxa"/>
            <w:tcBorders>
              <w:bottom w:val="dotted" w:sz="4" w:space="0" w:color="auto"/>
            </w:tcBorders>
            <w:shd w:val="clear" w:color="auto" w:fill="CBECF9"/>
            <w:textDirection w:val="btLr"/>
            <w:vAlign w:val="center"/>
          </w:tcPr>
          <w:p w:rsidR="004F3EDB" w:rsidRPr="003B2D87" w:rsidRDefault="004F3EDB" w:rsidP="000F7921">
            <w:pPr>
              <w:pStyle w:val="TableParagraph"/>
              <w:spacing w:before="87"/>
              <w:ind w:left="113"/>
              <w:rPr>
                <w:b/>
              </w:rPr>
            </w:pPr>
            <w:r w:rsidRPr="003B2D87">
              <w:rPr>
                <w:rFonts w:eastAsia="Tw Cen MT"/>
                <w:b/>
              </w:rPr>
              <w:t>Katılıyorum</w:t>
            </w:r>
          </w:p>
        </w:tc>
        <w:tc>
          <w:tcPr>
            <w:tcW w:w="953" w:type="dxa"/>
            <w:tcBorders>
              <w:bottom w:val="dotted" w:sz="4" w:space="0" w:color="auto"/>
            </w:tcBorders>
            <w:shd w:val="clear" w:color="auto" w:fill="CBECF9"/>
            <w:textDirection w:val="btLr"/>
            <w:vAlign w:val="center"/>
          </w:tcPr>
          <w:p w:rsidR="004F3EDB" w:rsidRPr="003B2D87" w:rsidRDefault="004F3EDB" w:rsidP="000F7921">
            <w:pPr>
              <w:pStyle w:val="TableParagraph"/>
              <w:spacing w:before="84"/>
              <w:ind w:left="112"/>
              <w:rPr>
                <w:b/>
              </w:rPr>
            </w:pPr>
            <w:r w:rsidRPr="003B2D87">
              <w:rPr>
                <w:rFonts w:eastAsia="Tw Cen MT"/>
                <w:b/>
              </w:rPr>
              <w:t>Kararsızım</w:t>
            </w:r>
          </w:p>
        </w:tc>
        <w:tc>
          <w:tcPr>
            <w:tcW w:w="890" w:type="dxa"/>
            <w:tcBorders>
              <w:bottom w:val="dotted" w:sz="4" w:space="0" w:color="auto"/>
            </w:tcBorders>
            <w:shd w:val="clear" w:color="auto" w:fill="CBECF9"/>
            <w:textDirection w:val="btLr"/>
            <w:vAlign w:val="center"/>
          </w:tcPr>
          <w:p w:rsidR="004F3EDB" w:rsidRPr="003B2D87" w:rsidRDefault="004F3EDB" w:rsidP="000F7921">
            <w:pPr>
              <w:pStyle w:val="TableParagraph"/>
              <w:spacing w:before="84"/>
              <w:ind w:left="112"/>
              <w:rPr>
                <w:b/>
              </w:rPr>
            </w:pPr>
            <w:r w:rsidRPr="003B2D87">
              <w:rPr>
                <w:rFonts w:eastAsia="Tw Cen MT"/>
                <w:b/>
              </w:rPr>
              <w:t>Kısmen</w:t>
            </w:r>
            <w:r w:rsidRPr="003B2D87">
              <w:rPr>
                <w:rFonts w:eastAsia="Tw Cen MT"/>
                <w:b/>
                <w:spacing w:val="-5"/>
              </w:rPr>
              <w:t xml:space="preserve"> </w:t>
            </w:r>
            <w:r w:rsidRPr="003B2D87">
              <w:rPr>
                <w:rFonts w:eastAsia="Tw Cen MT"/>
                <w:b/>
              </w:rPr>
              <w:t>Katılıyorum</w:t>
            </w:r>
          </w:p>
        </w:tc>
        <w:tc>
          <w:tcPr>
            <w:tcW w:w="811" w:type="dxa"/>
            <w:tcBorders>
              <w:bottom w:val="dotted" w:sz="4" w:space="0" w:color="auto"/>
            </w:tcBorders>
            <w:shd w:val="clear" w:color="auto" w:fill="CBECF9"/>
            <w:textDirection w:val="btLr"/>
            <w:vAlign w:val="center"/>
          </w:tcPr>
          <w:p w:rsidR="004F3EDB" w:rsidRPr="003B2D87" w:rsidRDefault="004F3EDB" w:rsidP="000F7921">
            <w:pPr>
              <w:pStyle w:val="TableParagraph"/>
              <w:spacing w:before="87"/>
              <w:ind w:left="112"/>
              <w:rPr>
                <w:b/>
              </w:rPr>
            </w:pPr>
            <w:r w:rsidRPr="003B2D87">
              <w:rPr>
                <w:rFonts w:eastAsia="Tw Cen MT"/>
                <w:b/>
              </w:rPr>
              <w:t>Katılmıyorum</w:t>
            </w:r>
          </w:p>
        </w:tc>
        <w:tc>
          <w:tcPr>
            <w:tcW w:w="850" w:type="dxa"/>
            <w:tcBorders>
              <w:bottom w:val="dotted" w:sz="4" w:space="0" w:color="auto"/>
            </w:tcBorders>
            <w:shd w:val="clear" w:color="auto" w:fill="CBECF9"/>
            <w:textDirection w:val="btLr"/>
            <w:vAlign w:val="center"/>
          </w:tcPr>
          <w:p w:rsidR="004F3EDB" w:rsidRPr="003B2D87" w:rsidRDefault="004F3EDB" w:rsidP="000F7921">
            <w:pPr>
              <w:widowControl w:val="0"/>
              <w:ind w:left="113" w:right="113"/>
              <w:rPr>
                <w:rFonts w:eastAsia="Tw Cen MT"/>
                <w:b/>
              </w:rPr>
            </w:pPr>
            <w:r w:rsidRPr="003B2D87">
              <w:rPr>
                <w:rFonts w:eastAsia="Tw Cen MT"/>
                <w:b/>
                <w:sz w:val="22"/>
                <w:szCs w:val="22"/>
              </w:rPr>
              <w:t>Yüzdelik</w:t>
            </w:r>
          </w:p>
        </w:tc>
      </w:tr>
      <w:tr w:rsidR="004F3EDB" w:rsidRPr="003B2D87" w:rsidTr="00FE17BF">
        <w:trPr>
          <w:trHeight w:hRule="exact" w:val="655"/>
        </w:trPr>
        <w:tc>
          <w:tcPr>
            <w:tcW w:w="3973" w:type="dxa"/>
            <w:shd w:val="clear" w:color="auto" w:fill="FFF0C1"/>
            <w:vAlign w:val="center"/>
          </w:tcPr>
          <w:p w:rsidR="004F3EDB" w:rsidRPr="003B2D87" w:rsidRDefault="004F3EDB" w:rsidP="000F7921">
            <w:pPr>
              <w:pStyle w:val="TableParagraph"/>
              <w:spacing w:line="20" w:lineRule="atLeast"/>
              <w:ind w:left="86" w:right="-1"/>
            </w:pPr>
            <w:r w:rsidRPr="003B2D87">
              <w:rPr>
                <w:rFonts w:eastAsia="Tw Cen MT"/>
              </w:rPr>
              <w:t>1-Öğretmenlerimle ihtiyaç</w:t>
            </w:r>
            <w:r w:rsidRPr="003B2D87">
              <w:rPr>
                <w:rFonts w:eastAsia="Tw Cen MT"/>
                <w:spacing w:val="-11"/>
              </w:rPr>
              <w:t xml:space="preserve"> </w:t>
            </w:r>
            <w:r w:rsidRPr="003B2D87">
              <w:rPr>
                <w:rFonts w:eastAsia="Tw Cen MT"/>
              </w:rPr>
              <w:t>duyduğumda</w:t>
            </w:r>
            <w:r w:rsidRPr="003B2D87">
              <w:rPr>
                <w:rFonts w:eastAsia="Tw Cen MT"/>
                <w:w w:val="99"/>
              </w:rPr>
              <w:t xml:space="preserve"> </w:t>
            </w:r>
            <w:r w:rsidRPr="003B2D87">
              <w:rPr>
                <w:rFonts w:eastAsia="Tw Cen MT"/>
              </w:rPr>
              <w:t>rahatlıkla</w:t>
            </w:r>
            <w:r w:rsidRPr="003B2D87">
              <w:rPr>
                <w:rFonts w:eastAsia="Tw Cen MT"/>
                <w:spacing w:val="-11"/>
              </w:rPr>
              <w:t xml:space="preserve"> </w:t>
            </w:r>
            <w:r w:rsidRPr="003B2D87">
              <w:rPr>
                <w:rFonts w:eastAsia="Tw Cen MT"/>
              </w:rPr>
              <w:t>görüşebiliyorum.</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50</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39</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5.5</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0</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5.5</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558"/>
        </w:trPr>
        <w:tc>
          <w:tcPr>
            <w:tcW w:w="3973" w:type="dxa"/>
            <w:shd w:val="clear" w:color="auto" w:fill="FFF0C1"/>
            <w:vAlign w:val="center"/>
          </w:tcPr>
          <w:p w:rsidR="004F3EDB" w:rsidRPr="003B2D87" w:rsidRDefault="004F3EDB" w:rsidP="000F7921">
            <w:pPr>
              <w:pStyle w:val="TableParagraph"/>
              <w:spacing w:line="20" w:lineRule="atLeast"/>
              <w:ind w:left="86" w:right="-1"/>
            </w:pPr>
            <w:r w:rsidRPr="003B2D87">
              <w:rPr>
                <w:rFonts w:eastAsia="Tw Cen MT"/>
              </w:rPr>
              <w:t>2-Okul müdürü ile ihtiyaç</w:t>
            </w:r>
            <w:r w:rsidRPr="003B2D87">
              <w:rPr>
                <w:rFonts w:eastAsia="Tw Cen MT"/>
                <w:spacing w:val="-13"/>
              </w:rPr>
              <w:t xml:space="preserve"> </w:t>
            </w:r>
            <w:r w:rsidRPr="003B2D87">
              <w:rPr>
                <w:rFonts w:eastAsia="Tw Cen MT"/>
              </w:rPr>
              <w:t>duyduğumda</w:t>
            </w:r>
            <w:r w:rsidRPr="003B2D87">
              <w:rPr>
                <w:rFonts w:eastAsia="Tw Cen MT"/>
                <w:w w:val="99"/>
              </w:rPr>
              <w:t xml:space="preserve"> </w:t>
            </w:r>
            <w:r w:rsidRPr="003B2D87">
              <w:rPr>
                <w:rFonts w:eastAsia="Tw Cen MT"/>
              </w:rPr>
              <w:t>rahatlıkla</w:t>
            </w:r>
            <w:r w:rsidRPr="003B2D87">
              <w:rPr>
                <w:rFonts w:eastAsia="Tw Cen MT"/>
                <w:spacing w:val="-12"/>
              </w:rPr>
              <w:t xml:space="preserve"> </w:t>
            </w:r>
            <w:r w:rsidRPr="003B2D87">
              <w:rPr>
                <w:rFonts w:eastAsia="Tw Cen MT"/>
              </w:rPr>
              <w:t>konuşabiliyorum.</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39</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17</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16.50</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5.5</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22</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566"/>
        </w:trPr>
        <w:tc>
          <w:tcPr>
            <w:tcW w:w="3973" w:type="dxa"/>
            <w:shd w:val="clear" w:color="auto" w:fill="FFF0C1"/>
            <w:vAlign w:val="center"/>
          </w:tcPr>
          <w:p w:rsidR="004F3EDB" w:rsidRPr="003B2D87" w:rsidRDefault="004F3EDB" w:rsidP="000F7921">
            <w:pPr>
              <w:pStyle w:val="TableParagraph"/>
              <w:spacing w:line="20" w:lineRule="atLeast"/>
              <w:ind w:left="86" w:right="563"/>
            </w:pPr>
            <w:r w:rsidRPr="003B2D87">
              <w:rPr>
                <w:rFonts w:eastAsia="Tw Cen MT"/>
              </w:rPr>
              <w:t>3-Okulun rehberlik servisinden</w:t>
            </w:r>
            <w:r w:rsidRPr="003B2D87">
              <w:rPr>
                <w:rFonts w:eastAsia="Tw Cen MT"/>
                <w:spacing w:val="-12"/>
              </w:rPr>
              <w:t xml:space="preserve"> </w:t>
            </w:r>
            <w:r w:rsidRPr="003B2D87">
              <w:rPr>
                <w:rFonts w:eastAsia="Tw Cen MT"/>
              </w:rPr>
              <w:t>yeterince</w:t>
            </w:r>
            <w:r w:rsidRPr="003B2D87">
              <w:rPr>
                <w:rFonts w:eastAsia="Tw Cen MT"/>
                <w:w w:val="99"/>
              </w:rPr>
              <w:t xml:space="preserve"> </w:t>
            </w:r>
            <w:r w:rsidRPr="003B2D87">
              <w:rPr>
                <w:rFonts w:eastAsia="Tw Cen MT"/>
              </w:rPr>
              <w:t>yararlanabiliyorum.</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44.4</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22.4</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16.6</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16.6</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0</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574"/>
        </w:trPr>
        <w:tc>
          <w:tcPr>
            <w:tcW w:w="3973" w:type="dxa"/>
            <w:shd w:val="clear" w:color="auto" w:fill="FFF0C1"/>
            <w:vAlign w:val="center"/>
          </w:tcPr>
          <w:p w:rsidR="004F3EDB" w:rsidRPr="003B2D87" w:rsidRDefault="004F3EDB" w:rsidP="000F7921">
            <w:pPr>
              <w:pStyle w:val="TableParagraph"/>
              <w:spacing w:line="20" w:lineRule="atLeast"/>
              <w:ind w:left="86" w:right="625"/>
            </w:pPr>
            <w:r w:rsidRPr="003B2D87">
              <w:rPr>
                <w:rFonts w:eastAsia="Tw Cen MT"/>
              </w:rPr>
              <w:t>4-Okula ilettiğimiz öneri ve</w:t>
            </w:r>
            <w:r w:rsidRPr="003B2D87">
              <w:rPr>
                <w:rFonts w:eastAsia="Tw Cen MT"/>
                <w:spacing w:val="-12"/>
              </w:rPr>
              <w:t xml:space="preserve"> </w:t>
            </w:r>
            <w:r w:rsidRPr="003B2D87">
              <w:rPr>
                <w:rFonts w:eastAsia="Tw Cen MT"/>
              </w:rPr>
              <w:t>isteklerimiz</w:t>
            </w:r>
            <w:r w:rsidRPr="003B2D87">
              <w:rPr>
                <w:rFonts w:eastAsia="Tw Cen MT"/>
                <w:w w:val="99"/>
              </w:rPr>
              <w:t xml:space="preserve"> </w:t>
            </w:r>
            <w:r w:rsidRPr="003B2D87">
              <w:rPr>
                <w:rFonts w:eastAsia="Tw Cen MT"/>
              </w:rPr>
              <w:t>dikkate</w:t>
            </w:r>
            <w:r w:rsidRPr="003B2D87">
              <w:rPr>
                <w:rFonts w:eastAsia="Tw Cen MT"/>
                <w:spacing w:val="-8"/>
              </w:rPr>
              <w:t xml:space="preserve"> </w:t>
            </w:r>
            <w:r w:rsidRPr="003B2D87">
              <w:rPr>
                <w:rFonts w:eastAsia="Tw Cen MT"/>
              </w:rPr>
              <w:t>alınır.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28</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22.2</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16.6</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5.5</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27.7</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426"/>
        </w:trPr>
        <w:tc>
          <w:tcPr>
            <w:tcW w:w="3973" w:type="dxa"/>
            <w:shd w:val="clear" w:color="auto" w:fill="FFF0C1"/>
            <w:vAlign w:val="center"/>
          </w:tcPr>
          <w:p w:rsidR="004F3EDB" w:rsidRPr="003B2D87" w:rsidRDefault="004F3EDB" w:rsidP="000F7921">
            <w:pPr>
              <w:pStyle w:val="TableParagraph"/>
              <w:spacing w:line="20" w:lineRule="atLeast"/>
              <w:ind w:left="86"/>
            </w:pPr>
            <w:r w:rsidRPr="003B2D87">
              <w:rPr>
                <w:rFonts w:eastAsia="Tw Cen MT"/>
              </w:rPr>
              <w:t>5-Okulda kendimi güvende</w:t>
            </w:r>
            <w:r w:rsidRPr="003B2D87">
              <w:rPr>
                <w:rFonts w:eastAsia="Tw Cen MT"/>
                <w:spacing w:val="-17"/>
              </w:rPr>
              <w:t xml:space="preserve"> </w:t>
            </w:r>
            <w:r w:rsidRPr="003B2D87">
              <w:rPr>
                <w:rFonts w:eastAsia="Tw Cen MT"/>
              </w:rPr>
              <w:t>hissediyorum.</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61.1</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22.3</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5.6</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5.5</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5.5</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574"/>
        </w:trPr>
        <w:tc>
          <w:tcPr>
            <w:tcW w:w="3973" w:type="dxa"/>
            <w:shd w:val="clear" w:color="auto" w:fill="FFF0C1"/>
            <w:vAlign w:val="center"/>
          </w:tcPr>
          <w:p w:rsidR="004F3EDB" w:rsidRPr="003B2D87" w:rsidRDefault="004F3EDB" w:rsidP="000F7921">
            <w:pPr>
              <w:pStyle w:val="TableParagraph"/>
              <w:spacing w:line="20" w:lineRule="atLeast"/>
              <w:ind w:left="86" w:right="256"/>
            </w:pPr>
            <w:r w:rsidRPr="003B2D87">
              <w:rPr>
                <w:rFonts w:eastAsia="Tw Cen MT"/>
              </w:rPr>
              <w:t>6-Okulda öğrencilerle ilgili alınan</w:t>
            </w:r>
            <w:r w:rsidRPr="003B2D87">
              <w:rPr>
                <w:rFonts w:eastAsia="Tw Cen MT"/>
                <w:spacing w:val="-12"/>
              </w:rPr>
              <w:t xml:space="preserve"> </w:t>
            </w:r>
            <w:r w:rsidRPr="003B2D87">
              <w:rPr>
                <w:rFonts w:eastAsia="Tw Cen MT"/>
              </w:rPr>
              <w:t>kararlarda</w:t>
            </w:r>
            <w:r w:rsidRPr="003B2D87">
              <w:rPr>
                <w:rFonts w:eastAsia="Tw Cen MT"/>
                <w:w w:val="99"/>
              </w:rPr>
              <w:t xml:space="preserve"> </w:t>
            </w:r>
            <w:r w:rsidRPr="003B2D87">
              <w:rPr>
                <w:rFonts w:eastAsia="Tw Cen MT"/>
              </w:rPr>
              <w:t>bizlerin görüşleri</w:t>
            </w:r>
            <w:r w:rsidRPr="003B2D87">
              <w:rPr>
                <w:rFonts w:eastAsia="Tw Cen MT"/>
                <w:spacing w:val="-10"/>
              </w:rPr>
              <w:t xml:space="preserve"> </w:t>
            </w:r>
            <w:r w:rsidRPr="003B2D87">
              <w:rPr>
                <w:rFonts w:eastAsia="Tw Cen MT"/>
              </w:rPr>
              <w:t>alınır.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39</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28</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11</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0</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22</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780"/>
        </w:trPr>
        <w:tc>
          <w:tcPr>
            <w:tcW w:w="3973" w:type="dxa"/>
            <w:shd w:val="clear" w:color="auto" w:fill="FFF0C1"/>
            <w:vAlign w:val="center"/>
          </w:tcPr>
          <w:p w:rsidR="004F3EDB" w:rsidRPr="003B2D87" w:rsidRDefault="004F3EDB" w:rsidP="000F7921">
            <w:pPr>
              <w:pStyle w:val="TableParagraph"/>
              <w:spacing w:line="20" w:lineRule="atLeast"/>
              <w:ind w:left="86" w:right="287"/>
            </w:pPr>
            <w:r w:rsidRPr="003B2D87">
              <w:rPr>
                <w:rFonts w:eastAsia="Tw Cen MT"/>
              </w:rPr>
              <w:t>7-Öğretmenler yeniliğe açık olarak</w:t>
            </w:r>
            <w:r w:rsidRPr="003B2D87">
              <w:rPr>
                <w:rFonts w:eastAsia="Tw Cen MT"/>
                <w:spacing w:val="-13"/>
              </w:rPr>
              <w:t xml:space="preserve"> </w:t>
            </w:r>
            <w:r w:rsidRPr="003B2D87">
              <w:rPr>
                <w:rFonts w:eastAsia="Tw Cen MT"/>
              </w:rPr>
              <w:t>derslerin</w:t>
            </w:r>
            <w:r w:rsidRPr="003B2D87">
              <w:rPr>
                <w:rFonts w:eastAsia="Tw Cen MT"/>
                <w:w w:val="99"/>
              </w:rPr>
              <w:t xml:space="preserve"> </w:t>
            </w:r>
            <w:r w:rsidRPr="003B2D87">
              <w:rPr>
                <w:rFonts w:eastAsia="Tw Cen MT"/>
              </w:rPr>
              <w:t>işlenişinde çeşitli yöntemler</w:t>
            </w:r>
            <w:r w:rsidRPr="003B2D87">
              <w:rPr>
                <w:rFonts w:eastAsia="Tw Cen MT"/>
                <w:spacing w:val="-13"/>
              </w:rPr>
              <w:t xml:space="preserve"> </w:t>
            </w:r>
            <w:r w:rsidRPr="003B2D87">
              <w:rPr>
                <w:rFonts w:eastAsia="Tw Cen MT"/>
              </w:rPr>
              <w:t>kullanmaktadır.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44.4</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22.4</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5.5</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16.6</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11.1</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636"/>
        </w:trPr>
        <w:tc>
          <w:tcPr>
            <w:tcW w:w="3973" w:type="dxa"/>
            <w:shd w:val="clear" w:color="auto" w:fill="FFF0C1"/>
            <w:vAlign w:val="center"/>
          </w:tcPr>
          <w:p w:rsidR="004F3EDB" w:rsidRPr="003B2D87" w:rsidRDefault="004F3EDB" w:rsidP="000F7921">
            <w:pPr>
              <w:pStyle w:val="TableParagraph"/>
              <w:spacing w:line="20" w:lineRule="atLeast"/>
              <w:ind w:left="86" w:right="231"/>
            </w:pPr>
            <w:r w:rsidRPr="003B2D87">
              <w:rPr>
                <w:rFonts w:eastAsia="Tw Cen MT"/>
              </w:rPr>
              <w:t>8-Derslerde konuya göre uygun araç</w:t>
            </w:r>
            <w:r w:rsidRPr="003B2D87">
              <w:rPr>
                <w:rFonts w:eastAsia="Tw Cen MT"/>
                <w:spacing w:val="-13"/>
              </w:rPr>
              <w:t xml:space="preserve"> </w:t>
            </w:r>
            <w:r w:rsidRPr="003B2D87">
              <w:rPr>
                <w:rFonts w:eastAsia="Tw Cen MT"/>
              </w:rPr>
              <w:t>gereçler</w:t>
            </w:r>
            <w:r w:rsidRPr="003B2D87">
              <w:rPr>
                <w:rFonts w:eastAsia="Tw Cen MT"/>
                <w:w w:val="99"/>
              </w:rPr>
              <w:t xml:space="preserve"> </w:t>
            </w:r>
            <w:r w:rsidRPr="003B2D87">
              <w:rPr>
                <w:rFonts w:eastAsia="Tw Cen MT"/>
              </w:rPr>
              <w:t>kullanılmaktadır.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50</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33.3</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5.5</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5.7</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5.5</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516"/>
        </w:trPr>
        <w:tc>
          <w:tcPr>
            <w:tcW w:w="3973" w:type="dxa"/>
            <w:shd w:val="clear" w:color="auto" w:fill="FFF0C1"/>
            <w:vAlign w:val="center"/>
          </w:tcPr>
          <w:p w:rsidR="004F3EDB" w:rsidRPr="003B2D87" w:rsidRDefault="004F3EDB" w:rsidP="000F7921">
            <w:pPr>
              <w:pStyle w:val="TableParagraph"/>
              <w:spacing w:line="20" w:lineRule="atLeast"/>
              <w:ind w:left="86"/>
            </w:pPr>
            <w:r w:rsidRPr="003B2D87">
              <w:rPr>
                <w:rFonts w:eastAsia="Tw Cen MT"/>
              </w:rPr>
              <w:t>9-Teneffüslerde ihtiyaçlarımı</w:t>
            </w:r>
            <w:r w:rsidRPr="003B2D87">
              <w:rPr>
                <w:rFonts w:eastAsia="Tw Cen MT"/>
                <w:spacing w:val="-19"/>
              </w:rPr>
              <w:t xml:space="preserve"> </w:t>
            </w:r>
            <w:r w:rsidRPr="003B2D87">
              <w:rPr>
                <w:rFonts w:eastAsia="Tw Cen MT"/>
              </w:rPr>
              <w:t>giderebiliyorum.</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66.6</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16.6</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5.6</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11.2</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0</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340"/>
        </w:trPr>
        <w:tc>
          <w:tcPr>
            <w:tcW w:w="3973" w:type="dxa"/>
            <w:shd w:val="clear" w:color="auto" w:fill="FFF0C1"/>
            <w:vAlign w:val="center"/>
          </w:tcPr>
          <w:p w:rsidR="004F3EDB" w:rsidRPr="003B2D87" w:rsidRDefault="004F3EDB" w:rsidP="000F7921">
            <w:pPr>
              <w:pStyle w:val="TableParagraph"/>
              <w:spacing w:line="20" w:lineRule="atLeast"/>
              <w:ind w:left="86"/>
            </w:pPr>
            <w:r w:rsidRPr="003B2D87">
              <w:rPr>
                <w:rFonts w:eastAsia="Tw Cen MT"/>
              </w:rPr>
              <w:t>10-Okulun içi ve dışı</w:t>
            </w:r>
            <w:r w:rsidRPr="003B2D87">
              <w:rPr>
                <w:rFonts w:eastAsia="Tw Cen MT"/>
                <w:spacing w:val="-9"/>
              </w:rPr>
              <w:t xml:space="preserve"> </w:t>
            </w:r>
            <w:r w:rsidRPr="003B2D87">
              <w:rPr>
                <w:rFonts w:eastAsia="Tw Cen MT"/>
              </w:rPr>
              <w:t>temizdir.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44.4</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11.3</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16.6</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16.6</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11.1</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558"/>
        </w:trPr>
        <w:tc>
          <w:tcPr>
            <w:tcW w:w="3973" w:type="dxa"/>
            <w:shd w:val="clear" w:color="auto" w:fill="FFF0C1"/>
            <w:vAlign w:val="center"/>
          </w:tcPr>
          <w:p w:rsidR="004F3EDB" w:rsidRPr="003B2D87" w:rsidRDefault="004F3EDB" w:rsidP="000F7921">
            <w:pPr>
              <w:pStyle w:val="TableParagraph"/>
              <w:spacing w:line="20" w:lineRule="atLeast"/>
              <w:ind w:left="86" w:right="486"/>
            </w:pPr>
            <w:r w:rsidRPr="003B2D87">
              <w:rPr>
                <w:rFonts w:eastAsia="Tw Cen MT"/>
              </w:rPr>
              <w:t>11-Okulun binası ve diğer fiziki</w:t>
            </w:r>
            <w:r w:rsidRPr="003B2D87">
              <w:rPr>
                <w:rFonts w:eastAsia="Tw Cen MT"/>
                <w:spacing w:val="-15"/>
              </w:rPr>
              <w:t xml:space="preserve"> </w:t>
            </w:r>
            <w:r w:rsidRPr="003B2D87">
              <w:rPr>
                <w:rFonts w:eastAsia="Tw Cen MT"/>
              </w:rPr>
              <w:t>mekânlar</w:t>
            </w:r>
            <w:r w:rsidRPr="003B2D87">
              <w:rPr>
                <w:rFonts w:eastAsia="Tw Cen MT"/>
                <w:w w:val="99"/>
              </w:rPr>
              <w:t xml:space="preserve"> </w:t>
            </w:r>
            <w:r w:rsidRPr="003B2D87">
              <w:rPr>
                <w:rFonts w:eastAsia="Tw Cen MT"/>
              </w:rPr>
              <w:t>yeterlidir.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44.4</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27.7</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22.3</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5.6</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0</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566"/>
        </w:trPr>
        <w:tc>
          <w:tcPr>
            <w:tcW w:w="3973" w:type="dxa"/>
            <w:shd w:val="clear" w:color="auto" w:fill="FFF0C1"/>
            <w:vAlign w:val="center"/>
          </w:tcPr>
          <w:p w:rsidR="004F3EDB" w:rsidRPr="003B2D87" w:rsidRDefault="004F3EDB" w:rsidP="000F7921">
            <w:pPr>
              <w:pStyle w:val="TableParagraph"/>
              <w:spacing w:line="20" w:lineRule="atLeast"/>
              <w:ind w:left="86" w:right="91"/>
            </w:pPr>
            <w:r w:rsidRPr="003B2D87">
              <w:rPr>
                <w:rFonts w:eastAsia="Tw Cen MT"/>
              </w:rPr>
              <w:t>12-Okul kantininde satılan malzemeler</w:t>
            </w:r>
            <w:r w:rsidRPr="003B2D87">
              <w:rPr>
                <w:rFonts w:eastAsia="Tw Cen MT"/>
                <w:spacing w:val="-16"/>
              </w:rPr>
              <w:t xml:space="preserve"> </w:t>
            </w:r>
            <w:r w:rsidRPr="003B2D87">
              <w:rPr>
                <w:rFonts w:eastAsia="Tw Cen MT"/>
              </w:rPr>
              <w:t>sağlıklı</w:t>
            </w:r>
            <w:r w:rsidRPr="003B2D87">
              <w:rPr>
                <w:rFonts w:eastAsia="Tw Cen MT"/>
                <w:w w:val="99"/>
              </w:rPr>
              <w:t xml:space="preserve"> </w:t>
            </w:r>
            <w:r w:rsidRPr="003B2D87">
              <w:rPr>
                <w:rFonts w:eastAsia="Tw Cen MT"/>
              </w:rPr>
              <w:t>ve</w:t>
            </w:r>
            <w:r w:rsidRPr="003B2D87">
              <w:rPr>
                <w:rFonts w:eastAsia="Tw Cen MT"/>
                <w:spacing w:val="-8"/>
              </w:rPr>
              <w:t xml:space="preserve"> </w:t>
            </w:r>
            <w:r w:rsidRPr="003B2D87">
              <w:rPr>
                <w:rFonts w:eastAsia="Tw Cen MT"/>
              </w:rPr>
              <w:t>güvenlidir.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38.9</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27.8</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11.2</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5.5</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16,6</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r w:rsidR="004F3EDB" w:rsidRPr="003B2D87" w:rsidTr="00FE17BF">
        <w:trPr>
          <w:trHeight w:hRule="exact" w:val="844"/>
        </w:trPr>
        <w:tc>
          <w:tcPr>
            <w:tcW w:w="3973" w:type="dxa"/>
            <w:shd w:val="clear" w:color="auto" w:fill="FFF0C1"/>
            <w:vAlign w:val="center"/>
          </w:tcPr>
          <w:p w:rsidR="004F3EDB" w:rsidRPr="003B2D87" w:rsidRDefault="004F3EDB" w:rsidP="000F7921">
            <w:pPr>
              <w:pStyle w:val="TableParagraph"/>
              <w:spacing w:line="20" w:lineRule="atLeast"/>
              <w:ind w:left="85" w:right="301"/>
            </w:pPr>
            <w:r w:rsidRPr="003B2D87">
              <w:rPr>
                <w:rFonts w:eastAsia="Tw Cen MT"/>
              </w:rPr>
              <w:t>13-Okulumuzda yeterli miktarda sanatsal</w:t>
            </w:r>
            <w:r w:rsidRPr="003B2D87">
              <w:rPr>
                <w:rFonts w:eastAsia="Tw Cen MT"/>
                <w:spacing w:val="-9"/>
              </w:rPr>
              <w:t xml:space="preserve"> </w:t>
            </w:r>
            <w:r w:rsidRPr="003B2D87">
              <w:rPr>
                <w:rFonts w:eastAsia="Tw Cen MT"/>
              </w:rPr>
              <w:t>ve</w:t>
            </w:r>
            <w:r w:rsidRPr="003B2D87">
              <w:rPr>
                <w:rFonts w:eastAsia="Tw Cen MT"/>
                <w:w w:val="99"/>
              </w:rPr>
              <w:t xml:space="preserve"> </w:t>
            </w:r>
            <w:r w:rsidRPr="003B2D87">
              <w:rPr>
                <w:rFonts w:eastAsia="Tw Cen MT"/>
              </w:rPr>
              <w:t>kültürel faaliyetler</w:t>
            </w:r>
            <w:r w:rsidRPr="003B2D87">
              <w:rPr>
                <w:rFonts w:eastAsia="Tw Cen MT"/>
                <w:spacing w:val="-15"/>
              </w:rPr>
              <w:t xml:space="preserve"> </w:t>
            </w:r>
            <w:r w:rsidRPr="003B2D87">
              <w:rPr>
                <w:rFonts w:eastAsia="Tw Cen MT"/>
              </w:rPr>
              <w:t>düzenlenmektedir.</w:t>
            </w:r>
          </w:p>
        </w:tc>
        <w:tc>
          <w:tcPr>
            <w:tcW w:w="892"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38.9</w:t>
            </w:r>
          </w:p>
        </w:tc>
        <w:tc>
          <w:tcPr>
            <w:tcW w:w="850"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27.8</w:t>
            </w:r>
          </w:p>
        </w:tc>
        <w:tc>
          <w:tcPr>
            <w:tcW w:w="953"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5.6</w:t>
            </w:r>
          </w:p>
        </w:tc>
        <w:tc>
          <w:tcPr>
            <w:tcW w:w="890" w:type="dxa"/>
            <w:shd w:val="clear" w:color="auto" w:fill="FFF0C1"/>
            <w:vAlign w:val="center"/>
          </w:tcPr>
          <w:p w:rsidR="004F3EDB" w:rsidRPr="003B2D87" w:rsidRDefault="004F3EDB" w:rsidP="00C82C8C">
            <w:pPr>
              <w:pStyle w:val="TableParagraph"/>
              <w:spacing w:line="226" w:lineRule="exact"/>
              <w:ind w:left="86"/>
              <w:jc w:val="center"/>
            </w:pPr>
            <w:r w:rsidRPr="003B2D87">
              <w:rPr>
                <w:rFonts w:eastAsia="Tw Cen MT"/>
              </w:rPr>
              <w:t>% 16,6</w:t>
            </w:r>
          </w:p>
        </w:tc>
        <w:tc>
          <w:tcPr>
            <w:tcW w:w="811" w:type="dxa"/>
            <w:shd w:val="clear" w:color="auto" w:fill="FFF0C1"/>
            <w:vAlign w:val="center"/>
          </w:tcPr>
          <w:p w:rsidR="004F3EDB" w:rsidRPr="003B2D87" w:rsidRDefault="004F3EDB" w:rsidP="00C82C8C">
            <w:pPr>
              <w:pStyle w:val="TableParagraph"/>
              <w:spacing w:line="226" w:lineRule="exact"/>
              <w:ind w:left="88"/>
              <w:jc w:val="center"/>
            </w:pPr>
            <w:r w:rsidRPr="003B2D87">
              <w:rPr>
                <w:rFonts w:eastAsia="Tw Cen MT"/>
              </w:rPr>
              <w:t>% 11,1</w:t>
            </w:r>
          </w:p>
        </w:tc>
        <w:tc>
          <w:tcPr>
            <w:tcW w:w="850" w:type="dxa"/>
            <w:shd w:val="clear" w:color="auto" w:fill="FFF0C1"/>
            <w:vAlign w:val="center"/>
          </w:tcPr>
          <w:p w:rsidR="004F3EDB" w:rsidRPr="003B2D87" w:rsidRDefault="004F3EDB" w:rsidP="00C82C8C">
            <w:pPr>
              <w:pStyle w:val="TableParagraph"/>
              <w:spacing w:before="2"/>
              <w:ind w:left="88"/>
              <w:jc w:val="center"/>
              <w:rPr>
                <w:rFonts w:eastAsia="Book Antiqua"/>
              </w:rPr>
            </w:pPr>
            <w:r w:rsidRPr="003B2D87">
              <w:rPr>
                <w:rFonts w:eastAsia="Tw Cen MT"/>
              </w:rPr>
              <w:t>%100</w:t>
            </w:r>
          </w:p>
        </w:tc>
      </w:tr>
    </w:tbl>
    <w:p w:rsidR="0058682F" w:rsidRPr="006A0428" w:rsidRDefault="0058682F" w:rsidP="007620FE">
      <w:pPr>
        <w:pStyle w:val="GvdeMetni"/>
        <w:spacing w:before="118" w:line="360" w:lineRule="auto"/>
        <w:ind w:right="-2"/>
        <w:jc w:val="both"/>
      </w:pPr>
    </w:p>
    <w:p w:rsidR="00033472" w:rsidRDefault="00033472" w:rsidP="00033472">
      <w:pPr>
        <w:pStyle w:val="GvdeMetni"/>
        <w:spacing w:before="118" w:line="360" w:lineRule="auto"/>
        <w:ind w:left="567" w:right="286" w:firstLine="873"/>
        <w:jc w:val="both"/>
      </w:pPr>
    </w:p>
    <w:p w:rsidR="00C82C8C" w:rsidRDefault="00C82C8C" w:rsidP="00033472">
      <w:pPr>
        <w:pStyle w:val="GvdeMetni"/>
        <w:spacing w:before="118" w:line="360" w:lineRule="auto"/>
        <w:ind w:left="567" w:right="286" w:firstLine="873"/>
        <w:jc w:val="both"/>
      </w:pPr>
    </w:p>
    <w:p w:rsidR="00C82C8C" w:rsidRDefault="00C82C8C" w:rsidP="00033472">
      <w:pPr>
        <w:pStyle w:val="GvdeMetni"/>
        <w:spacing w:before="118" w:line="360" w:lineRule="auto"/>
        <w:ind w:left="567" w:right="286" w:firstLine="873"/>
        <w:jc w:val="both"/>
      </w:pPr>
    </w:p>
    <w:p w:rsidR="00C82C8C" w:rsidRPr="006A0428" w:rsidRDefault="00C82C8C" w:rsidP="00033472">
      <w:pPr>
        <w:pStyle w:val="GvdeMetni"/>
        <w:spacing w:before="118" w:line="360" w:lineRule="auto"/>
        <w:ind w:left="567" w:right="286" w:firstLine="873"/>
        <w:jc w:val="both"/>
      </w:pPr>
    </w:p>
    <w:p w:rsidR="00F67AD0" w:rsidRDefault="00F67AD0" w:rsidP="00F67AD0">
      <w:pPr>
        <w:tabs>
          <w:tab w:val="left" w:pos="3656"/>
        </w:tabs>
        <w:rPr>
          <w:b/>
          <w:color w:val="000000"/>
          <w:szCs w:val="21"/>
          <w:u w:val="single"/>
        </w:rPr>
      </w:pPr>
      <w:r w:rsidRPr="00330479">
        <w:rPr>
          <w:b/>
          <w:color w:val="000000"/>
          <w:szCs w:val="21"/>
          <w:u w:val="single"/>
        </w:rPr>
        <w:t>Öğretmen Görüş Ve Değerlendirme Anketi Yüzdelik Derecesi</w:t>
      </w:r>
    </w:p>
    <w:p w:rsidR="00033472" w:rsidRDefault="00033472" w:rsidP="005A3889">
      <w:pPr>
        <w:spacing w:line="360" w:lineRule="auto"/>
        <w:ind w:left="180" w:firstLine="450"/>
        <w:jc w:val="both"/>
      </w:pPr>
    </w:p>
    <w:tbl>
      <w:tblPr>
        <w:tblpPr w:leftFromText="141" w:rightFromText="141" w:vertAnchor="text" w:horzAnchor="margin" w:tblpY="189"/>
        <w:tblW w:w="93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tblPr>
      <w:tblGrid>
        <w:gridCol w:w="3973"/>
        <w:gridCol w:w="892"/>
        <w:gridCol w:w="850"/>
        <w:gridCol w:w="953"/>
        <w:gridCol w:w="952"/>
        <w:gridCol w:w="851"/>
        <w:gridCol w:w="850"/>
      </w:tblGrid>
      <w:tr w:rsidR="006C3695" w:rsidRPr="006C3695" w:rsidTr="00FE17BF">
        <w:trPr>
          <w:trHeight w:hRule="exact" w:val="492"/>
        </w:trPr>
        <w:tc>
          <w:tcPr>
            <w:tcW w:w="3973" w:type="dxa"/>
            <w:vMerge w:val="restart"/>
            <w:shd w:val="clear" w:color="auto" w:fill="CBECF9"/>
          </w:tcPr>
          <w:p w:rsidR="000F7921" w:rsidRPr="006C3695" w:rsidRDefault="000F7921" w:rsidP="006C3695">
            <w:pPr>
              <w:pStyle w:val="TableParagraph"/>
              <w:rPr>
                <w:b/>
                <w:bCs/>
              </w:rPr>
            </w:pPr>
          </w:p>
          <w:p w:rsidR="000F7921" w:rsidRPr="006C3695" w:rsidRDefault="000F7921" w:rsidP="006C3695">
            <w:pPr>
              <w:pStyle w:val="TableParagraph"/>
              <w:rPr>
                <w:b/>
                <w:bCs/>
              </w:rPr>
            </w:pPr>
          </w:p>
          <w:p w:rsidR="000F7921" w:rsidRPr="006C3695" w:rsidRDefault="000F7921" w:rsidP="006C3695">
            <w:pPr>
              <w:pStyle w:val="TableParagraph"/>
              <w:rPr>
                <w:b/>
                <w:bCs/>
              </w:rPr>
            </w:pPr>
          </w:p>
          <w:p w:rsidR="000F7921" w:rsidRPr="006C3695" w:rsidRDefault="000F7921" w:rsidP="006C3695">
            <w:pPr>
              <w:pStyle w:val="TableParagraph"/>
              <w:rPr>
                <w:b/>
                <w:bCs/>
              </w:rPr>
            </w:pPr>
          </w:p>
          <w:p w:rsidR="000F7921" w:rsidRPr="006C3695" w:rsidRDefault="000F7921" w:rsidP="006C3695">
            <w:pPr>
              <w:pStyle w:val="TableParagraph"/>
              <w:spacing w:before="151"/>
              <w:ind w:right="3"/>
              <w:jc w:val="center"/>
              <w:rPr>
                <w:b/>
              </w:rPr>
            </w:pPr>
            <w:r w:rsidRPr="006C3695">
              <w:rPr>
                <w:rFonts w:eastAsia="Tw Cen MT"/>
                <w:b/>
              </w:rPr>
              <w:t>MADDELER</w:t>
            </w:r>
          </w:p>
        </w:tc>
        <w:tc>
          <w:tcPr>
            <w:tcW w:w="5348" w:type="dxa"/>
            <w:gridSpan w:val="6"/>
            <w:shd w:val="clear" w:color="auto" w:fill="CBECF9"/>
          </w:tcPr>
          <w:p w:rsidR="000F7921" w:rsidRPr="006C3695" w:rsidRDefault="000F7921" w:rsidP="006C3695">
            <w:pPr>
              <w:pStyle w:val="TableParagraph"/>
              <w:ind w:left="86"/>
              <w:rPr>
                <w:b/>
              </w:rPr>
            </w:pPr>
            <w:r w:rsidRPr="006C3695">
              <w:rPr>
                <w:rFonts w:eastAsia="Tw Cen MT"/>
                <w:b/>
              </w:rPr>
              <w:t>KATILMA</w:t>
            </w:r>
            <w:r w:rsidRPr="006C3695">
              <w:rPr>
                <w:rFonts w:eastAsia="Tw Cen MT"/>
                <w:b/>
                <w:spacing w:val="-7"/>
              </w:rPr>
              <w:t xml:space="preserve"> </w:t>
            </w:r>
            <w:r w:rsidRPr="006C3695">
              <w:rPr>
                <w:rFonts w:eastAsia="Tw Cen MT"/>
                <w:b/>
              </w:rPr>
              <w:t>DERECESİ</w:t>
            </w:r>
          </w:p>
        </w:tc>
      </w:tr>
      <w:tr w:rsidR="006C3695" w:rsidRPr="006C3695" w:rsidTr="00FE17BF">
        <w:trPr>
          <w:cantSplit/>
          <w:trHeight w:hRule="exact" w:val="2144"/>
        </w:trPr>
        <w:tc>
          <w:tcPr>
            <w:tcW w:w="3973" w:type="dxa"/>
            <w:vMerge/>
            <w:tcBorders>
              <w:bottom w:val="dotted" w:sz="4" w:space="0" w:color="auto"/>
            </w:tcBorders>
            <w:shd w:val="clear" w:color="auto" w:fill="CBECF9"/>
          </w:tcPr>
          <w:p w:rsidR="000F7921" w:rsidRPr="006C3695" w:rsidRDefault="000F7921" w:rsidP="006C3695">
            <w:pPr>
              <w:widowControl w:val="0"/>
              <w:rPr>
                <w:rFonts w:eastAsia="Tw Cen MT"/>
                <w:b/>
              </w:rPr>
            </w:pPr>
          </w:p>
        </w:tc>
        <w:tc>
          <w:tcPr>
            <w:tcW w:w="892" w:type="dxa"/>
            <w:tcBorders>
              <w:bottom w:val="dotted" w:sz="4" w:space="0" w:color="auto"/>
            </w:tcBorders>
            <w:shd w:val="clear" w:color="auto" w:fill="CBECF9"/>
            <w:textDirection w:val="btLr"/>
          </w:tcPr>
          <w:p w:rsidR="000F7921" w:rsidRPr="006C3695" w:rsidRDefault="000F7921" w:rsidP="003C426C">
            <w:pPr>
              <w:pStyle w:val="TableParagraph"/>
              <w:spacing w:before="84"/>
              <w:ind w:left="112"/>
              <w:rPr>
                <w:b/>
              </w:rPr>
            </w:pPr>
            <w:r w:rsidRPr="006C3695">
              <w:rPr>
                <w:rFonts w:eastAsia="Tw Cen MT"/>
                <w:b/>
              </w:rPr>
              <w:t>Kesinlikle</w:t>
            </w:r>
            <w:r w:rsidRPr="006C3695">
              <w:rPr>
                <w:rFonts w:eastAsia="Tw Cen MT"/>
                <w:b/>
                <w:spacing w:val="-6"/>
              </w:rPr>
              <w:t xml:space="preserve"> </w:t>
            </w:r>
            <w:r w:rsidRPr="006C3695">
              <w:rPr>
                <w:rFonts w:eastAsia="Tw Cen MT"/>
                <w:b/>
              </w:rPr>
              <w:t>Katılıyorum</w:t>
            </w:r>
          </w:p>
        </w:tc>
        <w:tc>
          <w:tcPr>
            <w:tcW w:w="850" w:type="dxa"/>
            <w:tcBorders>
              <w:bottom w:val="dotted" w:sz="4" w:space="0" w:color="auto"/>
            </w:tcBorders>
            <w:shd w:val="clear" w:color="auto" w:fill="CBECF9"/>
            <w:textDirection w:val="btLr"/>
            <w:vAlign w:val="center"/>
          </w:tcPr>
          <w:p w:rsidR="000F7921" w:rsidRPr="006C3695" w:rsidRDefault="000F7921" w:rsidP="006C3695">
            <w:pPr>
              <w:pStyle w:val="TableParagraph"/>
              <w:spacing w:before="87"/>
              <w:ind w:left="112"/>
              <w:rPr>
                <w:b/>
              </w:rPr>
            </w:pPr>
            <w:r w:rsidRPr="006C3695">
              <w:rPr>
                <w:rFonts w:eastAsia="Tw Cen MT"/>
                <w:b/>
              </w:rPr>
              <w:t>Katılıyorum</w:t>
            </w:r>
          </w:p>
        </w:tc>
        <w:tc>
          <w:tcPr>
            <w:tcW w:w="953" w:type="dxa"/>
            <w:tcBorders>
              <w:bottom w:val="dotted" w:sz="4" w:space="0" w:color="auto"/>
            </w:tcBorders>
            <w:shd w:val="clear" w:color="auto" w:fill="CBECF9"/>
            <w:textDirection w:val="btLr"/>
            <w:vAlign w:val="center"/>
          </w:tcPr>
          <w:p w:rsidR="000F7921" w:rsidRPr="006C3695" w:rsidRDefault="000F7921" w:rsidP="006C3695">
            <w:pPr>
              <w:pStyle w:val="TableParagraph"/>
              <w:spacing w:before="84"/>
              <w:ind w:left="112"/>
              <w:rPr>
                <w:b/>
              </w:rPr>
            </w:pPr>
            <w:r w:rsidRPr="006C3695">
              <w:rPr>
                <w:rFonts w:eastAsia="Tw Cen MT"/>
                <w:b/>
              </w:rPr>
              <w:t>Kararsızım</w:t>
            </w:r>
          </w:p>
        </w:tc>
        <w:tc>
          <w:tcPr>
            <w:tcW w:w="952" w:type="dxa"/>
            <w:tcBorders>
              <w:bottom w:val="dotted" w:sz="4" w:space="0" w:color="auto"/>
            </w:tcBorders>
            <w:shd w:val="clear" w:color="auto" w:fill="CBECF9"/>
            <w:textDirection w:val="btLr"/>
            <w:vAlign w:val="center"/>
          </w:tcPr>
          <w:p w:rsidR="000F7921" w:rsidRPr="006C3695" w:rsidRDefault="003C426C" w:rsidP="003C426C">
            <w:pPr>
              <w:pStyle w:val="TableParagraph"/>
              <w:spacing w:before="84"/>
              <w:ind w:left="113"/>
              <w:rPr>
                <w:b/>
              </w:rPr>
            </w:pPr>
            <w:proofErr w:type="gramStart"/>
            <w:r w:rsidRPr="006C3695">
              <w:rPr>
                <w:rFonts w:eastAsia="Tw Cen MT"/>
                <w:b/>
              </w:rPr>
              <w:t>Kısmen</w:t>
            </w:r>
            <w:r w:rsidRPr="006C3695">
              <w:rPr>
                <w:rFonts w:eastAsia="Tw Cen MT"/>
                <w:b/>
                <w:spacing w:val="-5"/>
              </w:rPr>
              <w:t xml:space="preserve"> </w:t>
            </w:r>
            <w:r>
              <w:rPr>
                <w:rFonts w:eastAsia="Tw Cen MT"/>
                <w:b/>
                <w:spacing w:val="-5"/>
              </w:rPr>
              <w:t xml:space="preserve">   </w:t>
            </w:r>
            <w:r w:rsidRPr="006C3695">
              <w:rPr>
                <w:rFonts w:eastAsia="Tw Cen MT"/>
                <w:b/>
                <w:spacing w:val="-5"/>
              </w:rPr>
              <w:t>Katılıyorum</w:t>
            </w:r>
            <w:proofErr w:type="gramEnd"/>
          </w:p>
        </w:tc>
        <w:tc>
          <w:tcPr>
            <w:tcW w:w="851" w:type="dxa"/>
            <w:tcBorders>
              <w:bottom w:val="dotted" w:sz="4" w:space="0" w:color="auto"/>
            </w:tcBorders>
            <w:shd w:val="clear" w:color="auto" w:fill="CBECF9"/>
            <w:textDirection w:val="btLr"/>
            <w:vAlign w:val="center"/>
          </w:tcPr>
          <w:p w:rsidR="000F7921" w:rsidRPr="006C3695" w:rsidRDefault="000F7921" w:rsidP="006C3695">
            <w:pPr>
              <w:pStyle w:val="TableParagraph"/>
              <w:spacing w:before="87"/>
              <w:ind w:left="112"/>
              <w:rPr>
                <w:b/>
              </w:rPr>
            </w:pPr>
            <w:r w:rsidRPr="006C3695">
              <w:rPr>
                <w:rFonts w:eastAsia="Tw Cen MT"/>
                <w:b/>
              </w:rPr>
              <w:t>Katılmıyorum</w:t>
            </w:r>
          </w:p>
        </w:tc>
        <w:tc>
          <w:tcPr>
            <w:tcW w:w="850" w:type="dxa"/>
            <w:tcBorders>
              <w:bottom w:val="dotted" w:sz="4" w:space="0" w:color="auto"/>
            </w:tcBorders>
            <w:shd w:val="clear" w:color="auto" w:fill="CBECF9"/>
            <w:textDirection w:val="btLr"/>
            <w:vAlign w:val="center"/>
          </w:tcPr>
          <w:p w:rsidR="000F7921" w:rsidRPr="006C3695" w:rsidRDefault="000F7921" w:rsidP="006C3695">
            <w:pPr>
              <w:widowControl w:val="0"/>
              <w:ind w:left="113" w:right="113"/>
              <w:rPr>
                <w:rFonts w:eastAsia="Tw Cen MT"/>
                <w:b/>
              </w:rPr>
            </w:pPr>
            <w:r w:rsidRPr="006C3695">
              <w:rPr>
                <w:rFonts w:eastAsia="Tw Cen MT"/>
                <w:b/>
                <w:sz w:val="22"/>
                <w:szCs w:val="22"/>
              </w:rPr>
              <w:t>Yü</w:t>
            </w:r>
            <w:r w:rsidRPr="006C3695">
              <w:rPr>
                <w:rFonts w:eastAsia="Tw Cen MT"/>
                <w:b/>
                <w:sz w:val="22"/>
                <w:szCs w:val="22"/>
                <w:lang w:bidi="tr-TR"/>
              </w:rPr>
              <w:t>zdelik</w:t>
            </w:r>
          </w:p>
        </w:tc>
      </w:tr>
      <w:tr w:rsidR="006C3695" w:rsidRPr="006C3695" w:rsidTr="00FE17BF">
        <w:trPr>
          <w:trHeight w:hRule="exact" w:val="626"/>
        </w:trPr>
        <w:tc>
          <w:tcPr>
            <w:tcW w:w="3973" w:type="dxa"/>
            <w:shd w:val="clear" w:color="auto" w:fill="FFF0C1"/>
            <w:vAlign w:val="center"/>
          </w:tcPr>
          <w:p w:rsidR="000F7921" w:rsidRPr="006C3695" w:rsidRDefault="000F7921" w:rsidP="006C3695">
            <w:pPr>
              <w:pStyle w:val="TableParagraph"/>
              <w:spacing w:line="20" w:lineRule="atLeast"/>
              <w:ind w:left="86" w:right="626"/>
            </w:pPr>
            <w:r w:rsidRPr="006C3695">
              <w:rPr>
                <w:rFonts w:eastAsia="Tw Cen MT"/>
              </w:rPr>
              <w:t>1-Okulumuzda alınan kararlar, çalışanların katılımıyla alınır.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58.4</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25</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851" w:type="dxa"/>
            <w:shd w:val="clear" w:color="auto" w:fill="FFF0C1"/>
            <w:vAlign w:val="center"/>
          </w:tcPr>
          <w:p w:rsidR="000F7921" w:rsidRPr="006C3695" w:rsidRDefault="000F7921" w:rsidP="006C3695">
            <w:pPr>
              <w:pStyle w:val="TableParagraph"/>
              <w:spacing w:line="226" w:lineRule="exact"/>
              <w:jc w:val="center"/>
            </w:pPr>
            <w:r w:rsidRPr="006C3695">
              <w:rPr>
                <w:rFonts w:eastAsia="Tw Cen MT"/>
              </w:rPr>
              <w:t>-</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564"/>
        </w:trPr>
        <w:tc>
          <w:tcPr>
            <w:tcW w:w="3973" w:type="dxa"/>
            <w:shd w:val="clear" w:color="auto" w:fill="FFF0C1"/>
            <w:vAlign w:val="center"/>
          </w:tcPr>
          <w:p w:rsidR="000F7921" w:rsidRPr="006C3695" w:rsidRDefault="000F7921" w:rsidP="006C3695">
            <w:pPr>
              <w:pStyle w:val="TableParagraph"/>
              <w:spacing w:line="20" w:lineRule="atLeast"/>
              <w:ind w:left="86" w:right="669"/>
            </w:pPr>
            <w:r w:rsidRPr="006C3695">
              <w:rPr>
                <w:rFonts w:eastAsia="Tw Cen MT"/>
              </w:rPr>
              <w:t>2-Kurumdaki tüm duyurular çalışanlara zamanında iletilir.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50</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41.7</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0</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841"/>
        </w:trPr>
        <w:tc>
          <w:tcPr>
            <w:tcW w:w="3973" w:type="dxa"/>
            <w:shd w:val="clear" w:color="auto" w:fill="FFF0C1"/>
            <w:vAlign w:val="center"/>
          </w:tcPr>
          <w:p w:rsidR="000F7921" w:rsidRPr="006C3695" w:rsidRDefault="000F7921" w:rsidP="006C3695">
            <w:pPr>
              <w:pStyle w:val="TableParagraph"/>
              <w:spacing w:line="20" w:lineRule="atLeast"/>
              <w:ind w:left="86" w:right="563"/>
            </w:pPr>
            <w:r w:rsidRPr="006C3695">
              <w:rPr>
                <w:rFonts w:eastAsia="Tw Cen MT"/>
              </w:rPr>
              <w:t>3-Her türlü ödüllendirmede adil olma, tarafsızlık ve objektiflik esastır.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58.4</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33.3</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8.3</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570"/>
        </w:trPr>
        <w:tc>
          <w:tcPr>
            <w:tcW w:w="3973" w:type="dxa"/>
            <w:shd w:val="clear" w:color="auto" w:fill="FFF0C1"/>
            <w:vAlign w:val="center"/>
          </w:tcPr>
          <w:p w:rsidR="000F7921" w:rsidRPr="006C3695" w:rsidRDefault="000F7921" w:rsidP="006C3695">
            <w:pPr>
              <w:pStyle w:val="TableParagraph"/>
              <w:spacing w:line="20" w:lineRule="atLeast"/>
              <w:ind w:left="86" w:right="625"/>
            </w:pPr>
            <w:r w:rsidRPr="006C3695">
              <w:rPr>
                <w:rFonts w:eastAsia="Tw Cen MT"/>
              </w:rPr>
              <w:t>4-Kendimi, okulun değerli bir üyesi olarak görürüm.</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58.4</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33.3</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0</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624"/>
        </w:trPr>
        <w:tc>
          <w:tcPr>
            <w:tcW w:w="3973" w:type="dxa"/>
            <w:shd w:val="clear" w:color="auto" w:fill="FFF0C1"/>
            <w:vAlign w:val="center"/>
          </w:tcPr>
          <w:p w:rsidR="000F7921" w:rsidRPr="006C3695" w:rsidRDefault="000F7921" w:rsidP="006C3695">
            <w:pPr>
              <w:pStyle w:val="TableParagraph"/>
              <w:spacing w:line="20" w:lineRule="atLeast"/>
              <w:ind w:left="86"/>
            </w:pPr>
            <w:r w:rsidRPr="006C3695">
              <w:rPr>
                <w:rFonts w:eastAsia="Tw Cen MT"/>
              </w:rPr>
              <w:t>5-Çalıştığım okul bana kendimi geliştirme imkânı tanımaktadır.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50</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25</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8.4</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8.3</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644"/>
        </w:trPr>
        <w:tc>
          <w:tcPr>
            <w:tcW w:w="3973" w:type="dxa"/>
            <w:shd w:val="clear" w:color="auto" w:fill="FFF0C1"/>
            <w:vAlign w:val="center"/>
          </w:tcPr>
          <w:p w:rsidR="000F7921" w:rsidRPr="006C3695" w:rsidRDefault="000F7921" w:rsidP="006C3695">
            <w:pPr>
              <w:pStyle w:val="TableParagraph"/>
              <w:spacing w:line="20" w:lineRule="atLeast"/>
              <w:ind w:left="86" w:right="256"/>
            </w:pPr>
            <w:r w:rsidRPr="006C3695">
              <w:rPr>
                <w:rFonts w:eastAsia="Tw Cen MT"/>
              </w:rPr>
              <w:t>6-Okul, teknik araç ve gereç yönünden yeterli donanıma sahiptir.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33.3</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33.4</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25</w:t>
            </w:r>
          </w:p>
        </w:tc>
        <w:tc>
          <w:tcPr>
            <w:tcW w:w="851" w:type="dxa"/>
            <w:shd w:val="clear" w:color="auto" w:fill="FFF0C1"/>
            <w:vAlign w:val="center"/>
          </w:tcPr>
          <w:p w:rsidR="000F7921" w:rsidRPr="006C3695" w:rsidRDefault="000F7921" w:rsidP="006C3695">
            <w:pPr>
              <w:pStyle w:val="TableParagraph"/>
              <w:spacing w:line="226" w:lineRule="exact"/>
              <w:jc w:val="center"/>
            </w:pPr>
            <w:r w:rsidRPr="006C3695">
              <w:rPr>
                <w:rFonts w:eastAsia="Tw Cen MT"/>
              </w:rPr>
              <w:t>% 0</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568"/>
        </w:trPr>
        <w:tc>
          <w:tcPr>
            <w:tcW w:w="3973" w:type="dxa"/>
            <w:shd w:val="clear" w:color="auto" w:fill="FFF0C1"/>
            <w:vAlign w:val="center"/>
          </w:tcPr>
          <w:p w:rsidR="000F7921" w:rsidRPr="006C3695" w:rsidRDefault="000F7921" w:rsidP="006C3695">
            <w:pPr>
              <w:pStyle w:val="TableParagraph"/>
              <w:spacing w:line="20" w:lineRule="atLeast"/>
              <w:ind w:left="86" w:right="287"/>
            </w:pPr>
            <w:r w:rsidRPr="006C3695">
              <w:rPr>
                <w:rFonts w:eastAsia="Tw Cen MT"/>
              </w:rPr>
              <w:t>7-Okulda çalışanlara yönelik sosyal ve kültürel faaliyetler düzenlenir.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33.3</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41.6</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25</w:t>
            </w:r>
          </w:p>
        </w:tc>
        <w:tc>
          <w:tcPr>
            <w:tcW w:w="851" w:type="dxa"/>
            <w:shd w:val="clear" w:color="auto" w:fill="FFF0C1"/>
            <w:vAlign w:val="center"/>
          </w:tcPr>
          <w:p w:rsidR="000F7921" w:rsidRPr="006C3695" w:rsidRDefault="000F7921" w:rsidP="006C3695">
            <w:pPr>
              <w:pStyle w:val="TableParagraph"/>
              <w:spacing w:line="226" w:lineRule="exact"/>
              <w:jc w:val="center"/>
            </w:pPr>
            <w:r w:rsidRPr="006C3695">
              <w:rPr>
                <w:rFonts w:eastAsia="Tw Cen MT"/>
              </w:rPr>
              <w:t>% 0</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576"/>
        </w:trPr>
        <w:tc>
          <w:tcPr>
            <w:tcW w:w="3973" w:type="dxa"/>
            <w:shd w:val="clear" w:color="auto" w:fill="FFF0C1"/>
            <w:vAlign w:val="center"/>
          </w:tcPr>
          <w:p w:rsidR="000F7921" w:rsidRPr="006C3695" w:rsidRDefault="000F7921" w:rsidP="006C3695">
            <w:pPr>
              <w:pStyle w:val="TableParagraph"/>
              <w:spacing w:line="20" w:lineRule="atLeast"/>
              <w:ind w:left="86" w:right="231"/>
            </w:pPr>
            <w:r w:rsidRPr="006C3695">
              <w:rPr>
                <w:rFonts w:eastAsia="Tw Cen MT"/>
              </w:rPr>
              <w:t>8-Okulda öğretmenler arasında ayrım yapılmamaktadır.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58.3</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25</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8.3</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854"/>
        </w:trPr>
        <w:tc>
          <w:tcPr>
            <w:tcW w:w="3973" w:type="dxa"/>
            <w:shd w:val="clear" w:color="auto" w:fill="FFF0C1"/>
            <w:vAlign w:val="center"/>
          </w:tcPr>
          <w:p w:rsidR="000F7921" w:rsidRPr="006C3695" w:rsidRDefault="000F7921" w:rsidP="006C3695">
            <w:pPr>
              <w:pStyle w:val="TableParagraph"/>
              <w:spacing w:line="20" w:lineRule="atLeast"/>
              <w:ind w:left="86"/>
            </w:pPr>
            <w:r w:rsidRPr="006C3695">
              <w:rPr>
                <w:rFonts w:eastAsia="Tw Cen MT"/>
              </w:rPr>
              <w:t>9-Okulumuzda yerelde ve toplum üzerinde olumlu etki bırakacak çalışmalar yapmaktadır.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50</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41.7</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0</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709"/>
        </w:trPr>
        <w:tc>
          <w:tcPr>
            <w:tcW w:w="3973" w:type="dxa"/>
            <w:shd w:val="clear" w:color="auto" w:fill="FFF0C1"/>
            <w:vAlign w:val="center"/>
          </w:tcPr>
          <w:p w:rsidR="000F7921" w:rsidRPr="006C3695" w:rsidRDefault="000F7921" w:rsidP="006C3695">
            <w:pPr>
              <w:pStyle w:val="TableParagraph"/>
              <w:spacing w:line="20" w:lineRule="atLeast"/>
              <w:ind w:left="86"/>
            </w:pPr>
            <w:r w:rsidRPr="006C3695">
              <w:rPr>
                <w:rFonts w:eastAsia="Tw Cen MT"/>
              </w:rPr>
              <w:t>10-Yöneticilerimiz, yaratıcı ve yenilikçi düşüncelerin üretilmesini teşvik etmektedir.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50</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33.4</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0</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848"/>
        </w:trPr>
        <w:tc>
          <w:tcPr>
            <w:tcW w:w="3973" w:type="dxa"/>
            <w:shd w:val="clear" w:color="auto" w:fill="FFF0C1"/>
            <w:vAlign w:val="center"/>
          </w:tcPr>
          <w:p w:rsidR="000F7921" w:rsidRPr="006C3695" w:rsidRDefault="000F7921" w:rsidP="006C3695">
            <w:pPr>
              <w:pStyle w:val="TableParagraph"/>
              <w:spacing w:line="20" w:lineRule="atLeast"/>
              <w:ind w:left="85" w:right="488"/>
            </w:pPr>
            <w:r w:rsidRPr="006C3695">
              <w:rPr>
                <w:rFonts w:eastAsia="Tw Cen MT"/>
              </w:rPr>
              <w:t xml:space="preserve">11-Yöneticiler, okulun </w:t>
            </w:r>
            <w:proofErr w:type="gramStart"/>
            <w:r w:rsidRPr="006C3695">
              <w:rPr>
                <w:rFonts w:eastAsia="Tw Cen MT"/>
              </w:rPr>
              <w:t>vizyonunu</w:t>
            </w:r>
            <w:proofErr w:type="gramEnd"/>
            <w:r w:rsidRPr="006C3695">
              <w:rPr>
                <w:rFonts w:eastAsia="Tw Cen MT"/>
              </w:rPr>
              <w:t>, stratejilerini, iyileştirmeye açık alanlarını vs. çalışanlarla paylaşır.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58.3</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25</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8.4</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8.3</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845"/>
        </w:trPr>
        <w:tc>
          <w:tcPr>
            <w:tcW w:w="3973" w:type="dxa"/>
            <w:shd w:val="clear" w:color="auto" w:fill="FFF0C1"/>
            <w:vAlign w:val="center"/>
          </w:tcPr>
          <w:p w:rsidR="000F7921" w:rsidRPr="006C3695" w:rsidRDefault="000F7921" w:rsidP="006C3695">
            <w:pPr>
              <w:pStyle w:val="TableParagraph"/>
              <w:spacing w:line="20" w:lineRule="atLeast"/>
              <w:ind w:left="86" w:right="91"/>
            </w:pPr>
            <w:r w:rsidRPr="006C3695">
              <w:rPr>
                <w:rFonts w:eastAsia="Tw Cen MT"/>
              </w:rPr>
              <w:t>12-Okulumuzda sadece öğretmenlerin kullanımına tahsis edilmiş yerler yeterlidir.</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33.3</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41.6</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8.3</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r w:rsidR="006C3695" w:rsidRPr="006C3695" w:rsidTr="00FE17BF">
        <w:trPr>
          <w:trHeight w:hRule="exact" w:val="858"/>
        </w:trPr>
        <w:tc>
          <w:tcPr>
            <w:tcW w:w="3973" w:type="dxa"/>
            <w:shd w:val="clear" w:color="auto" w:fill="FFF0C1"/>
          </w:tcPr>
          <w:p w:rsidR="000F7921" w:rsidRPr="006C3695" w:rsidRDefault="000F7921" w:rsidP="006C3695">
            <w:pPr>
              <w:pStyle w:val="TableParagraph"/>
              <w:spacing w:line="20" w:lineRule="atLeast"/>
              <w:ind w:left="85" w:right="301"/>
            </w:pPr>
            <w:r w:rsidRPr="006C3695">
              <w:rPr>
                <w:rFonts w:eastAsia="Tw Cen MT"/>
              </w:rPr>
              <w:t>13-Alanıma ilişkin yenilik ve gelişmeleri takip eder ve kendimi güncellerim.</w:t>
            </w:r>
          </w:p>
        </w:tc>
        <w:tc>
          <w:tcPr>
            <w:tcW w:w="89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41.6</w:t>
            </w:r>
          </w:p>
        </w:tc>
        <w:tc>
          <w:tcPr>
            <w:tcW w:w="850"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50</w:t>
            </w:r>
          </w:p>
        </w:tc>
        <w:tc>
          <w:tcPr>
            <w:tcW w:w="953"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0</w:t>
            </w:r>
          </w:p>
        </w:tc>
        <w:tc>
          <w:tcPr>
            <w:tcW w:w="952" w:type="dxa"/>
            <w:shd w:val="clear" w:color="auto" w:fill="FFF0C1"/>
            <w:vAlign w:val="center"/>
          </w:tcPr>
          <w:p w:rsidR="000F7921" w:rsidRPr="006C3695" w:rsidRDefault="000F7921" w:rsidP="006C3695">
            <w:pPr>
              <w:pStyle w:val="TableParagraph"/>
              <w:spacing w:line="226" w:lineRule="exact"/>
              <w:ind w:left="86"/>
              <w:jc w:val="center"/>
            </w:pPr>
            <w:r w:rsidRPr="006C3695">
              <w:rPr>
                <w:rFonts w:eastAsia="Tw Cen MT"/>
              </w:rPr>
              <w:t>%  8.3</w:t>
            </w:r>
          </w:p>
        </w:tc>
        <w:tc>
          <w:tcPr>
            <w:tcW w:w="851" w:type="dxa"/>
            <w:shd w:val="clear" w:color="auto" w:fill="FFF0C1"/>
            <w:vAlign w:val="center"/>
          </w:tcPr>
          <w:p w:rsidR="000F7921" w:rsidRPr="006C3695" w:rsidRDefault="000F7921" w:rsidP="006C3695">
            <w:pPr>
              <w:pStyle w:val="TableParagraph"/>
              <w:spacing w:line="226" w:lineRule="exact"/>
              <w:ind w:left="88"/>
              <w:jc w:val="center"/>
            </w:pPr>
            <w:r w:rsidRPr="006C3695">
              <w:rPr>
                <w:rFonts w:eastAsia="Tw Cen MT"/>
              </w:rPr>
              <w:t>%  0</w:t>
            </w:r>
          </w:p>
        </w:tc>
        <w:tc>
          <w:tcPr>
            <w:tcW w:w="850" w:type="dxa"/>
            <w:shd w:val="clear" w:color="auto" w:fill="FFF0C1"/>
            <w:vAlign w:val="center"/>
          </w:tcPr>
          <w:p w:rsidR="000F7921" w:rsidRPr="006C3695" w:rsidRDefault="000F7921" w:rsidP="006C3695">
            <w:pPr>
              <w:pStyle w:val="TableParagraph"/>
              <w:spacing w:before="2"/>
              <w:ind w:left="88"/>
              <w:jc w:val="center"/>
              <w:rPr>
                <w:rFonts w:eastAsia="Book Antiqua"/>
              </w:rPr>
            </w:pPr>
            <w:r w:rsidRPr="006C3695">
              <w:rPr>
                <w:rFonts w:eastAsia="Tw Cen MT"/>
              </w:rPr>
              <w:t>%100</w:t>
            </w:r>
          </w:p>
        </w:tc>
      </w:tr>
    </w:tbl>
    <w:p w:rsidR="00621E93" w:rsidRPr="005A3889" w:rsidRDefault="00621E93" w:rsidP="005A3889">
      <w:pPr>
        <w:spacing w:line="360" w:lineRule="auto"/>
        <w:ind w:left="180" w:firstLine="450"/>
        <w:jc w:val="both"/>
      </w:pPr>
    </w:p>
    <w:p w:rsidR="005A3889" w:rsidRPr="005A3889" w:rsidRDefault="005A3889" w:rsidP="005A3889">
      <w:pPr>
        <w:spacing w:line="360" w:lineRule="auto"/>
        <w:ind w:left="180" w:firstLine="450"/>
        <w:jc w:val="both"/>
      </w:pPr>
    </w:p>
    <w:p w:rsidR="005A3889" w:rsidRPr="005A3889" w:rsidRDefault="005A3889" w:rsidP="005A3889">
      <w:pPr>
        <w:spacing w:line="360" w:lineRule="auto"/>
        <w:ind w:left="180" w:firstLine="450"/>
        <w:jc w:val="both"/>
      </w:pPr>
    </w:p>
    <w:p w:rsidR="00E26D32" w:rsidRDefault="00E26D32" w:rsidP="00E26D32">
      <w:pPr>
        <w:tabs>
          <w:tab w:val="left" w:pos="3656"/>
        </w:tabs>
        <w:rPr>
          <w:b/>
          <w:color w:val="000000"/>
          <w:szCs w:val="21"/>
          <w:u w:val="single"/>
        </w:rPr>
      </w:pPr>
      <w:r w:rsidRPr="00330479">
        <w:rPr>
          <w:b/>
          <w:color w:val="000000"/>
          <w:szCs w:val="21"/>
          <w:u w:val="single"/>
        </w:rPr>
        <w:t>Veli Görüş Ve Değerle</w:t>
      </w:r>
      <w:r>
        <w:rPr>
          <w:b/>
          <w:color w:val="000000"/>
          <w:szCs w:val="21"/>
          <w:u w:val="single"/>
        </w:rPr>
        <w:t>ndirmeleri Anket Formu Veri Analizi</w:t>
      </w:r>
    </w:p>
    <w:p w:rsidR="009843ED" w:rsidRDefault="009843ED" w:rsidP="00BF5196">
      <w:pPr>
        <w:spacing w:line="360" w:lineRule="auto"/>
        <w:ind w:firstLine="708"/>
        <w:jc w:val="both"/>
        <w:rPr>
          <w:b/>
          <w:bCs/>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tblPr>
      <w:tblGrid>
        <w:gridCol w:w="3973"/>
        <w:gridCol w:w="844"/>
        <w:gridCol w:w="1134"/>
        <w:gridCol w:w="850"/>
        <w:gridCol w:w="853"/>
        <w:gridCol w:w="709"/>
        <w:gridCol w:w="850"/>
      </w:tblGrid>
      <w:tr w:rsidR="00E26D32" w:rsidRPr="00E26D32" w:rsidTr="00AE03BB">
        <w:trPr>
          <w:trHeight w:hRule="exact" w:val="492"/>
          <w:jc w:val="center"/>
        </w:trPr>
        <w:tc>
          <w:tcPr>
            <w:tcW w:w="3973" w:type="dxa"/>
            <w:vMerge w:val="restart"/>
            <w:shd w:val="clear" w:color="auto" w:fill="CBECF9"/>
          </w:tcPr>
          <w:p w:rsidR="00E26D32" w:rsidRPr="00E26D32" w:rsidRDefault="00E26D32" w:rsidP="00AE03BB">
            <w:pPr>
              <w:pStyle w:val="TableParagraph"/>
              <w:rPr>
                <w:b/>
                <w:bCs/>
              </w:rPr>
            </w:pPr>
          </w:p>
          <w:p w:rsidR="00E26D32" w:rsidRPr="00E26D32" w:rsidRDefault="00E26D32" w:rsidP="00AE03BB">
            <w:pPr>
              <w:pStyle w:val="TableParagraph"/>
              <w:rPr>
                <w:b/>
                <w:bCs/>
              </w:rPr>
            </w:pPr>
          </w:p>
          <w:p w:rsidR="00E26D32" w:rsidRPr="00E26D32" w:rsidRDefault="00E26D32" w:rsidP="00AE03BB">
            <w:pPr>
              <w:pStyle w:val="TableParagraph"/>
              <w:rPr>
                <w:b/>
                <w:bCs/>
              </w:rPr>
            </w:pPr>
          </w:p>
          <w:p w:rsidR="00E26D32" w:rsidRPr="00E26D32" w:rsidRDefault="00E26D32" w:rsidP="00AE03BB">
            <w:pPr>
              <w:pStyle w:val="TableParagraph"/>
              <w:rPr>
                <w:b/>
                <w:bCs/>
              </w:rPr>
            </w:pPr>
          </w:p>
          <w:p w:rsidR="00E26D32" w:rsidRPr="00E26D32" w:rsidRDefault="00E26D32" w:rsidP="00AE03BB">
            <w:pPr>
              <w:pStyle w:val="TableParagraph"/>
              <w:spacing w:before="151"/>
              <w:ind w:right="3"/>
              <w:jc w:val="center"/>
              <w:rPr>
                <w:b/>
              </w:rPr>
            </w:pPr>
            <w:r w:rsidRPr="00E26D32">
              <w:rPr>
                <w:rFonts w:eastAsia="Tw Cen MT"/>
                <w:b/>
              </w:rPr>
              <w:t>MADDELER</w:t>
            </w:r>
          </w:p>
        </w:tc>
        <w:tc>
          <w:tcPr>
            <w:tcW w:w="5240" w:type="dxa"/>
            <w:gridSpan w:val="6"/>
            <w:shd w:val="clear" w:color="auto" w:fill="CBECF9"/>
          </w:tcPr>
          <w:p w:rsidR="00E26D32" w:rsidRPr="00E26D32" w:rsidRDefault="00E26D32" w:rsidP="00AE03BB">
            <w:pPr>
              <w:pStyle w:val="TableParagraph"/>
              <w:ind w:left="86"/>
              <w:rPr>
                <w:b/>
              </w:rPr>
            </w:pPr>
            <w:r w:rsidRPr="00E26D32">
              <w:rPr>
                <w:rFonts w:eastAsia="Tw Cen MT"/>
                <w:b/>
              </w:rPr>
              <w:t>KATILMA</w:t>
            </w:r>
            <w:r w:rsidRPr="00E26D32">
              <w:rPr>
                <w:rFonts w:eastAsia="Tw Cen MT"/>
                <w:b/>
                <w:spacing w:val="-7"/>
              </w:rPr>
              <w:t xml:space="preserve"> </w:t>
            </w:r>
            <w:r w:rsidRPr="00E26D32">
              <w:rPr>
                <w:rFonts w:eastAsia="Tw Cen MT"/>
                <w:b/>
              </w:rPr>
              <w:t>DERECESİ</w:t>
            </w:r>
          </w:p>
        </w:tc>
      </w:tr>
      <w:tr w:rsidR="00E26D32" w:rsidRPr="00E26D32" w:rsidTr="00B972ED">
        <w:trPr>
          <w:cantSplit/>
          <w:trHeight w:hRule="exact" w:val="2144"/>
          <w:jc w:val="center"/>
        </w:trPr>
        <w:tc>
          <w:tcPr>
            <w:tcW w:w="3973" w:type="dxa"/>
            <w:vMerge/>
            <w:tcBorders>
              <w:bottom w:val="dotted" w:sz="4" w:space="0" w:color="auto"/>
            </w:tcBorders>
            <w:shd w:val="clear" w:color="auto" w:fill="CBECF9"/>
          </w:tcPr>
          <w:p w:rsidR="00E26D32" w:rsidRPr="00E26D32" w:rsidRDefault="00E26D32" w:rsidP="00AE03BB">
            <w:pPr>
              <w:widowControl w:val="0"/>
              <w:rPr>
                <w:rFonts w:eastAsia="Tw Cen MT"/>
                <w:b/>
              </w:rPr>
            </w:pPr>
          </w:p>
        </w:tc>
        <w:tc>
          <w:tcPr>
            <w:tcW w:w="844" w:type="dxa"/>
            <w:tcBorders>
              <w:bottom w:val="dotted" w:sz="4" w:space="0" w:color="auto"/>
            </w:tcBorders>
            <w:shd w:val="clear" w:color="auto" w:fill="CBECF9"/>
            <w:textDirection w:val="btLr"/>
            <w:vAlign w:val="center"/>
          </w:tcPr>
          <w:p w:rsidR="00E26D32" w:rsidRPr="00E26D32" w:rsidRDefault="00E26D32" w:rsidP="00E26D32">
            <w:pPr>
              <w:pStyle w:val="TableParagraph"/>
              <w:spacing w:before="84"/>
              <w:ind w:left="112"/>
              <w:rPr>
                <w:b/>
              </w:rPr>
            </w:pPr>
            <w:r w:rsidRPr="00E26D32">
              <w:rPr>
                <w:rFonts w:eastAsia="Tw Cen MT"/>
                <w:b/>
              </w:rPr>
              <w:t>Kesinlikle</w:t>
            </w:r>
            <w:r w:rsidRPr="00E26D32">
              <w:rPr>
                <w:rFonts w:eastAsia="Tw Cen MT"/>
                <w:b/>
                <w:spacing w:val="-6"/>
              </w:rPr>
              <w:t xml:space="preserve"> </w:t>
            </w:r>
            <w:r w:rsidRPr="00E26D32">
              <w:rPr>
                <w:rFonts w:eastAsia="Tw Cen MT"/>
                <w:b/>
              </w:rPr>
              <w:t>Katılıyorum</w:t>
            </w:r>
          </w:p>
        </w:tc>
        <w:tc>
          <w:tcPr>
            <w:tcW w:w="1134" w:type="dxa"/>
            <w:tcBorders>
              <w:bottom w:val="dotted" w:sz="4" w:space="0" w:color="auto"/>
            </w:tcBorders>
            <w:shd w:val="clear" w:color="auto" w:fill="CBECF9"/>
            <w:textDirection w:val="btLr"/>
            <w:vAlign w:val="center"/>
          </w:tcPr>
          <w:p w:rsidR="00E26D32" w:rsidRPr="00E26D32" w:rsidRDefault="00E26D32" w:rsidP="00E26D32">
            <w:pPr>
              <w:pStyle w:val="TableParagraph"/>
              <w:spacing w:before="87"/>
              <w:ind w:left="112"/>
              <w:rPr>
                <w:b/>
              </w:rPr>
            </w:pPr>
            <w:r w:rsidRPr="00E26D32">
              <w:rPr>
                <w:rFonts w:eastAsia="Tw Cen MT"/>
                <w:b/>
              </w:rPr>
              <w:t>Katılıyorum</w:t>
            </w:r>
          </w:p>
        </w:tc>
        <w:tc>
          <w:tcPr>
            <w:tcW w:w="850" w:type="dxa"/>
            <w:tcBorders>
              <w:bottom w:val="dotted" w:sz="4" w:space="0" w:color="auto"/>
            </w:tcBorders>
            <w:shd w:val="clear" w:color="auto" w:fill="CBECF9"/>
            <w:textDirection w:val="btLr"/>
            <w:vAlign w:val="center"/>
          </w:tcPr>
          <w:p w:rsidR="00E26D32" w:rsidRPr="00E26D32" w:rsidRDefault="00E26D32" w:rsidP="00E26D32">
            <w:pPr>
              <w:pStyle w:val="TableParagraph"/>
              <w:spacing w:before="84"/>
              <w:ind w:left="112"/>
              <w:rPr>
                <w:b/>
              </w:rPr>
            </w:pPr>
            <w:r w:rsidRPr="00E26D32">
              <w:rPr>
                <w:rFonts w:eastAsia="Tw Cen MT"/>
                <w:b/>
              </w:rPr>
              <w:t>Kararsızım</w:t>
            </w:r>
          </w:p>
        </w:tc>
        <w:tc>
          <w:tcPr>
            <w:tcW w:w="853" w:type="dxa"/>
            <w:tcBorders>
              <w:bottom w:val="dotted" w:sz="4" w:space="0" w:color="auto"/>
            </w:tcBorders>
            <w:shd w:val="clear" w:color="auto" w:fill="CBECF9"/>
            <w:textDirection w:val="btLr"/>
            <w:vAlign w:val="center"/>
          </w:tcPr>
          <w:p w:rsidR="00E26D32" w:rsidRPr="00E26D32" w:rsidRDefault="00B972ED" w:rsidP="00B972ED">
            <w:pPr>
              <w:pStyle w:val="TableParagraph"/>
              <w:spacing w:before="84"/>
              <w:ind w:left="112"/>
              <w:rPr>
                <w:b/>
              </w:rPr>
            </w:pPr>
            <w:proofErr w:type="gramStart"/>
            <w:r w:rsidRPr="00E26D32">
              <w:rPr>
                <w:rFonts w:eastAsia="Tw Cen MT"/>
                <w:b/>
              </w:rPr>
              <w:t>Kısmen</w:t>
            </w:r>
            <w:r w:rsidRPr="00E26D32">
              <w:rPr>
                <w:rFonts w:eastAsia="Tw Cen MT"/>
                <w:b/>
                <w:spacing w:val="-5"/>
              </w:rPr>
              <w:t xml:space="preserve"> </w:t>
            </w:r>
            <w:r>
              <w:rPr>
                <w:rFonts w:eastAsia="Tw Cen MT"/>
                <w:b/>
                <w:spacing w:val="-5"/>
              </w:rPr>
              <w:t xml:space="preserve">   Katılıyorum</w:t>
            </w:r>
            <w:proofErr w:type="gramEnd"/>
          </w:p>
        </w:tc>
        <w:tc>
          <w:tcPr>
            <w:tcW w:w="709" w:type="dxa"/>
            <w:tcBorders>
              <w:bottom w:val="dotted" w:sz="4" w:space="0" w:color="auto"/>
            </w:tcBorders>
            <w:shd w:val="clear" w:color="auto" w:fill="CBECF9"/>
            <w:textDirection w:val="btLr"/>
            <w:vAlign w:val="center"/>
          </w:tcPr>
          <w:p w:rsidR="00E26D32" w:rsidRPr="00E26D32" w:rsidRDefault="00E26D32" w:rsidP="00E26D32">
            <w:pPr>
              <w:pStyle w:val="TableParagraph"/>
              <w:spacing w:before="87"/>
              <w:ind w:left="112"/>
              <w:rPr>
                <w:b/>
              </w:rPr>
            </w:pPr>
            <w:r w:rsidRPr="00E26D32">
              <w:rPr>
                <w:rFonts w:eastAsia="Tw Cen MT"/>
                <w:b/>
              </w:rPr>
              <w:t>Katılmıyorum</w:t>
            </w:r>
          </w:p>
        </w:tc>
        <w:tc>
          <w:tcPr>
            <w:tcW w:w="850" w:type="dxa"/>
            <w:tcBorders>
              <w:bottom w:val="dotted" w:sz="4" w:space="0" w:color="auto"/>
            </w:tcBorders>
            <w:shd w:val="clear" w:color="auto" w:fill="CBECF9"/>
            <w:textDirection w:val="btLr"/>
            <w:vAlign w:val="center"/>
          </w:tcPr>
          <w:p w:rsidR="00E26D32" w:rsidRPr="00E26D32" w:rsidRDefault="00E26D32" w:rsidP="00E26D32">
            <w:pPr>
              <w:widowControl w:val="0"/>
              <w:ind w:left="113" w:right="113"/>
              <w:rPr>
                <w:rFonts w:eastAsia="Tw Cen MT"/>
                <w:b/>
              </w:rPr>
            </w:pPr>
            <w:r w:rsidRPr="00E26D32">
              <w:rPr>
                <w:rFonts w:eastAsia="Tw Cen MT"/>
                <w:b/>
                <w:sz w:val="22"/>
                <w:szCs w:val="22"/>
              </w:rPr>
              <w:t>Yüzdelik</w:t>
            </w:r>
          </w:p>
        </w:tc>
      </w:tr>
      <w:tr w:rsidR="00E26D32" w:rsidRPr="00E26D32" w:rsidTr="00B972ED">
        <w:trPr>
          <w:trHeight w:hRule="exact" w:val="872"/>
          <w:jc w:val="center"/>
        </w:trPr>
        <w:tc>
          <w:tcPr>
            <w:tcW w:w="3973" w:type="dxa"/>
            <w:shd w:val="clear" w:color="auto" w:fill="FFF0C1"/>
            <w:vAlign w:val="center"/>
          </w:tcPr>
          <w:p w:rsidR="00E26D32" w:rsidRPr="00E26D32" w:rsidRDefault="00E26D32" w:rsidP="00B972ED">
            <w:pPr>
              <w:pStyle w:val="TableParagraph"/>
              <w:ind w:left="85" w:right="624"/>
            </w:pPr>
            <w:r w:rsidRPr="00E26D32">
              <w:rPr>
                <w:rFonts w:eastAsia="Tw Cen MT"/>
              </w:rPr>
              <w:t>1-İhtiyaç duyduğumda okul çalışanlarıyla rahatlıkla görüşebiliyorum.</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57.5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27,5</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5</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7.5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558"/>
          <w:jc w:val="center"/>
        </w:trPr>
        <w:tc>
          <w:tcPr>
            <w:tcW w:w="3973" w:type="dxa"/>
            <w:shd w:val="clear" w:color="auto" w:fill="FFF0C1"/>
            <w:vAlign w:val="center"/>
          </w:tcPr>
          <w:p w:rsidR="00E26D32" w:rsidRPr="00E26D32" w:rsidRDefault="00E26D32" w:rsidP="00B972ED">
            <w:pPr>
              <w:pStyle w:val="TableParagraph"/>
              <w:ind w:left="85" w:right="669"/>
            </w:pPr>
            <w:r w:rsidRPr="00E26D32">
              <w:rPr>
                <w:rFonts w:eastAsia="Tw Cen MT"/>
              </w:rPr>
              <w:t>2-Bizi ilgilendiren okul duyurularını zamanında öğreniyorum.</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72.5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24.5</w:t>
            </w:r>
          </w:p>
        </w:tc>
        <w:tc>
          <w:tcPr>
            <w:tcW w:w="850" w:type="dxa"/>
            <w:shd w:val="clear" w:color="auto" w:fill="FFF0C1"/>
            <w:vAlign w:val="center"/>
          </w:tcPr>
          <w:p w:rsidR="00E26D32" w:rsidRPr="00E26D32" w:rsidRDefault="00E26D32" w:rsidP="00AE03BB">
            <w:pPr>
              <w:pStyle w:val="TableParagraph"/>
              <w:spacing w:line="226" w:lineRule="exact"/>
              <w:jc w:val="center"/>
            </w:pPr>
            <w:r w:rsidRPr="00E26D32">
              <w:rPr>
                <w:rFonts w:eastAsia="Tw Cen MT"/>
              </w:rPr>
              <w:t>% 0</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0</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566"/>
          <w:jc w:val="center"/>
        </w:trPr>
        <w:tc>
          <w:tcPr>
            <w:tcW w:w="3973" w:type="dxa"/>
            <w:shd w:val="clear" w:color="auto" w:fill="FFF0C1"/>
            <w:vAlign w:val="center"/>
          </w:tcPr>
          <w:p w:rsidR="00E26D32" w:rsidRPr="00E26D32" w:rsidRDefault="00E26D32" w:rsidP="00B972ED">
            <w:pPr>
              <w:pStyle w:val="TableParagraph"/>
              <w:ind w:left="85" w:right="561"/>
            </w:pPr>
            <w:r w:rsidRPr="00E26D32">
              <w:rPr>
                <w:rFonts w:eastAsia="Tw Cen MT"/>
              </w:rPr>
              <w:t>3-Öğrencimle ilgili konularda okulda rehberlik hizmeti alabiliyorum.</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62.5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30</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0</w:t>
            </w:r>
          </w:p>
        </w:tc>
        <w:tc>
          <w:tcPr>
            <w:tcW w:w="853" w:type="dxa"/>
            <w:shd w:val="clear" w:color="auto" w:fill="FFF0C1"/>
            <w:vAlign w:val="center"/>
          </w:tcPr>
          <w:p w:rsidR="00E26D32" w:rsidRPr="00E26D32" w:rsidRDefault="00E26D32" w:rsidP="00AE03BB">
            <w:pPr>
              <w:pStyle w:val="TableParagraph"/>
              <w:spacing w:line="226" w:lineRule="exact"/>
              <w:jc w:val="center"/>
            </w:pPr>
            <w:r w:rsidRPr="00E26D32">
              <w:rPr>
                <w:rFonts w:eastAsia="Tw Cen MT"/>
              </w:rPr>
              <w:t>% 2.5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780"/>
          <w:jc w:val="center"/>
        </w:trPr>
        <w:tc>
          <w:tcPr>
            <w:tcW w:w="3973" w:type="dxa"/>
            <w:shd w:val="clear" w:color="auto" w:fill="FFF0C1"/>
            <w:vAlign w:val="center"/>
          </w:tcPr>
          <w:p w:rsidR="00E26D32" w:rsidRPr="00E26D32" w:rsidRDefault="00E26D32" w:rsidP="00B972ED">
            <w:pPr>
              <w:pStyle w:val="TableParagraph"/>
              <w:spacing w:line="300" w:lineRule="auto"/>
              <w:ind w:left="86" w:right="625"/>
            </w:pPr>
            <w:r w:rsidRPr="00E26D32">
              <w:rPr>
                <w:rFonts w:eastAsia="Tw Cen MT"/>
              </w:rPr>
              <w:t>4-Okula ilettiğim istek ve şikâyetlerim dikkate alınıyor.</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37.5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20</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20</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15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7.5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820"/>
          <w:jc w:val="center"/>
        </w:trPr>
        <w:tc>
          <w:tcPr>
            <w:tcW w:w="3973" w:type="dxa"/>
            <w:shd w:val="clear" w:color="auto" w:fill="FFF0C1"/>
            <w:vAlign w:val="center"/>
          </w:tcPr>
          <w:p w:rsidR="00E26D32" w:rsidRPr="00E26D32" w:rsidRDefault="00E26D32" w:rsidP="00B972ED">
            <w:pPr>
              <w:pStyle w:val="TableParagraph"/>
              <w:spacing w:line="226" w:lineRule="exact"/>
              <w:ind w:left="86"/>
            </w:pPr>
            <w:r w:rsidRPr="00E26D32">
              <w:rPr>
                <w:rFonts w:eastAsia="Tw Cen MT"/>
              </w:rPr>
              <w:t>5-Öğretmenler yeniliğe açık olarak derslerin işlenişinde çeşitli yöntemler kullanmaktadır.</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35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37.5</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17.5</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7.5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780"/>
          <w:jc w:val="center"/>
        </w:trPr>
        <w:tc>
          <w:tcPr>
            <w:tcW w:w="3973" w:type="dxa"/>
            <w:shd w:val="clear" w:color="auto" w:fill="FFF0C1"/>
            <w:vAlign w:val="center"/>
          </w:tcPr>
          <w:p w:rsidR="00E26D32" w:rsidRPr="00E26D32" w:rsidRDefault="00E26D32" w:rsidP="00B972ED">
            <w:pPr>
              <w:pStyle w:val="TableParagraph"/>
              <w:spacing w:line="300" w:lineRule="auto"/>
              <w:ind w:left="86" w:right="256"/>
            </w:pPr>
            <w:r w:rsidRPr="00E26D32">
              <w:rPr>
                <w:rFonts w:eastAsia="Tw Cen MT"/>
              </w:rPr>
              <w:t>6-Okulda yabancı kişilere karşı güvenlik önlemleri alınmaktadır.</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30</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22.5</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25</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7.5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15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581"/>
          <w:jc w:val="center"/>
        </w:trPr>
        <w:tc>
          <w:tcPr>
            <w:tcW w:w="3973" w:type="dxa"/>
            <w:shd w:val="clear" w:color="auto" w:fill="FFF0C1"/>
            <w:vAlign w:val="center"/>
          </w:tcPr>
          <w:p w:rsidR="00E26D32" w:rsidRPr="00E26D32" w:rsidRDefault="00E26D32" w:rsidP="00B972ED">
            <w:pPr>
              <w:pStyle w:val="TableParagraph"/>
              <w:ind w:left="85" w:right="289"/>
            </w:pPr>
            <w:r w:rsidRPr="00E26D32">
              <w:rPr>
                <w:rFonts w:eastAsia="Tw Cen MT"/>
              </w:rPr>
              <w:t>7-Okulda bizleri ilgilendiren kararlarda görüşlerimiz dikkate alınır.</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45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30</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15</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844"/>
          <w:jc w:val="center"/>
        </w:trPr>
        <w:tc>
          <w:tcPr>
            <w:tcW w:w="3973" w:type="dxa"/>
            <w:shd w:val="clear" w:color="auto" w:fill="FFF0C1"/>
            <w:vAlign w:val="center"/>
          </w:tcPr>
          <w:p w:rsidR="00E26D32" w:rsidRPr="00E26D32" w:rsidRDefault="00E26D32" w:rsidP="00B972ED">
            <w:pPr>
              <w:pStyle w:val="TableParagraph"/>
              <w:ind w:left="85" w:right="232"/>
            </w:pPr>
            <w:r w:rsidRPr="00E26D32">
              <w:rPr>
                <w:rFonts w:eastAsia="Tw Cen MT"/>
              </w:rPr>
              <w:t>8-E-Okul Veli Bilgilendirme Sistemi ile okulun internet sayfasını düzenli olarak takip ediyorum.</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67.5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20</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5</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7.5</w:t>
            </w:r>
          </w:p>
        </w:tc>
        <w:tc>
          <w:tcPr>
            <w:tcW w:w="709" w:type="dxa"/>
            <w:shd w:val="clear" w:color="auto" w:fill="FFF0C1"/>
            <w:vAlign w:val="center"/>
          </w:tcPr>
          <w:p w:rsidR="00E26D32" w:rsidRPr="00E26D32" w:rsidRDefault="00E26D32" w:rsidP="00AE03BB">
            <w:pPr>
              <w:pStyle w:val="TableParagraph"/>
              <w:spacing w:line="226" w:lineRule="exact"/>
              <w:jc w:val="center"/>
            </w:pPr>
            <w:r w:rsidRPr="00E26D32">
              <w:rPr>
                <w:rFonts w:eastAsia="Tw Cen MT"/>
              </w:rPr>
              <w:t>% 0</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842"/>
          <w:jc w:val="center"/>
        </w:trPr>
        <w:tc>
          <w:tcPr>
            <w:tcW w:w="3973" w:type="dxa"/>
            <w:shd w:val="clear" w:color="auto" w:fill="FFF0C1"/>
            <w:vAlign w:val="center"/>
          </w:tcPr>
          <w:p w:rsidR="00E26D32" w:rsidRPr="00E26D32" w:rsidRDefault="00E26D32" w:rsidP="00B972ED">
            <w:pPr>
              <w:pStyle w:val="TableParagraph"/>
              <w:spacing w:line="226" w:lineRule="exact"/>
              <w:ind w:left="86"/>
            </w:pPr>
            <w:r w:rsidRPr="00E26D32">
              <w:rPr>
                <w:rFonts w:eastAsia="Tw Cen MT"/>
              </w:rPr>
              <w:t>9-Çocuğumun okulunu sevdiğini ve öğretmenleriyle iyi anlaştığını düşünüyorum.</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57.5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25</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7.5</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7.5</w:t>
            </w:r>
          </w:p>
        </w:tc>
        <w:tc>
          <w:tcPr>
            <w:tcW w:w="709" w:type="dxa"/>
            <w:shd w:val="clear" w:color="auto" w:fill="FFF0C1"/>
            <w:vAlign w:val="center"/>
          </w:tcPr>
          <w:p w:rsidR="00E26D32" w:rsidRPr="00E26D32" w:rsidRDefault="00E26D32" w:rsidP="00AE03BB">
            <w:pPr>
              <w:pStyle w:val="TableParagraph"/>
              <w:spacing w:line="226" w:lineRule="exact"/>
              <w:jc w:val="center"/>
            </w:pPr>
            <w:r w:rsidRPr="00E26D32">
              <w:rPr>
                <w:rFonts w:eastAsia="Tw Cen MT"/>
              </w:rPr>
              <w:t>% 2.5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571"/>
          <w:jc w:val="center"/>
        </w:trPr>
        <w:tc>
          <w:tcPr>
            <w:tcW w:w="3973" w:type="dxa"/>
            <w:shd w:val="clear" w:color="auto" w:fill="FFF0C1"/>
            <w:vAlign w:val="center"/>
          </w:tcPr>
          <w:p w:rsidR="00E26D32" w:rsidRPr="00E26D32" w:rsidRDefault="00E26D32" w:rsidP="00B972ED">
            <w:pPr>
              <w:pStyle w:val="TableParagraph"/>
              <w:spacing w:line="226" w:lineRule="exact"/>
              <w:ind w:left="86"/>
            </w:pPr>
            <w:r w:rsidRPr="00E26D32">
              <w:rPr>
                <w:rFonts w:eastAsia="Tw Cen MT"/>
              </w:rPr>
              <w:t>10-Okul, teknik araç ve gereç yönünden yeterli donanıma sahiptir.</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35</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34.5</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12.5</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12.5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7.5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707"/>
          <w:jc w:val="center"/>
        </w:trPr>
        <w:tc>
          <w:tcPr>
            <w:tcW w:w="3973" w:type="dxa"/>
            <w:shd w:val="clear" w:color="auto" w:fill="FFF0C1"/>
            <w:vAlign w:val="center"/>
          </w:tcPr>
          <w:p w:rsidR="00E26D32" w:rsidRPr="00E26D32" w:rsidRDefault="00E26D32" w:rsidP="00B972ED">
            <w:pPr>
              <w:pStyle w:val="TableParagraph"/>
              <w:spacing w:line="300" w:lineRule="auto"/>
              <w:ind w:left="86" w:right="486"/>
            </w:pPr>
            <w:r w:rsidRPr="00E26D32">
              <w:rPr>
                <w:rFonts w:eastAsia="Tw Cen MT"/>
              </w:rPr>
              <w:t>11-Okul her zaman temiz ve bakımlıdır.</w:t>
            </w:r>
          </w:p>
        </w:tc>
        <w:tc>
          <w:tcPr>
            <w:tcW w:w="844"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30</w:t>
            </w:r>
          </w:p>
        </w:tc>
        <w:tc>
          <w:tcPr>
            <w:tcW w:w="1134"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35</w:t>
            </w:r>
          </w:p>
        </w:tc>
        <w:tc>
          <w:tcPr>
            <w:tcW w:w="850"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10</w:t>
            </w:r>
          </w:p>
        </w:tc>
        <w:tc>
          <w:tcPr>
            <w:tcW w:w="853" w:type="dxa"/>
            <w:shd w:val="clear" w:color="auto" w:fill="FFF0C1"/>
            <w:vAlign w:val="center"/>
          </w:tcPr>
          <w:p w:rsidR="00E26D32" w:rsidRPr="00E26D32" w:rsidRDefault="00E26D32" w:rsidP="00AE03BB">
            <w:pPr>
              <w:pStyle w:val="TableParagraph"/>
              <w:spacing w:line="226" w:lineRule="exact"/>
              <w:ind w:left="86"/>
              <w:jc w:val="center"/>
            </w:pPr>
            <w:r w:rsidRPr="00E26D32">
              <w:rPr>
                <w:rFonts w:eastAsia="Tw Cen MT"/>
              </w:rPr>
              <w:t>% 15</w:t>
            </w:r>
          </w:p>
        </w:tc>
        <w:tc>
          <w:tcPr>
            <w:tcW w:w="709" w:type="dxa"/>
            <w:shd w:val="clear" w:color="auto" w:fill="FFF0C1"/>
            <w:vAlign w:val="center"/>
          </w:tcPr>
          <w:p w:rsidR="00E26D32" w:rsidRPr="00E26D32" w:rsidRDefault="00E26D32" w:rsidP="00AE03BB">
            <w:pPr>
              <w:pStyle w:val="TableParagraph"/>
              <w:spacing w:line="226" w:lineRule="exact"/>
              <w:ind w:left="88"/>
              <w:jc w:val="center"/>
            </w:pPr>
            <w:r w:rsidRPr="00E26D32">
              <w:rPr>
                <w:rFonts w:eastAsia="Tw Cen MT"/>
              </w:rPr>
              <w:t>% 10</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717"/>
          <w:jc w:val="center"/>
        </w:trPr>
        <w:tc>
          <w:tcPr>
            <w:tcW w:w="3973" w:type="dxa"/>
            <w:shd w:val="clear" w:color="auto" w:fill="FFF0C1"/>
            <w:vAlign w:val="center"/>
          </w:tcPr>
          <w:p w:rsidR="00E26D32" w:rsidRPr="00E26D32" w:rsidRDefault="00E26D32" w:rsidP="00B972ED">
            <w:pPr>
              <w:pStyle w:val="TableParagraph"/>
              <w:spacing w:line="300" w:lineRule="auto"/>
              <w:ind w:left="86" w:right="91"/>
            </w:pPr>
            <w:r w:rsidRPr="00E26D32">
              <w:rPr>
                <w:rFonts w:eastAsia="Tw Cen MT"/>
              </w:rPr>
              <w:t>12-Okulun binası ve diğer fiziki mekânlar yeterlidir.</w:t>
            </w:r>
          </w:p>
        </w:tc>
        <w:tc>
          <w:tcPr>
            <w:tcW w:w="844" w:type="dxa"/>
            <w:shd w:val="clear" w:color="auto" w:fill="FFF0C1"/>
            <w:vAlign w:val="center"/>
          </w:tcPr>
          <w:p w:rsidR="00E26D32" w:rsidRPr="00E26D32" w:rsidRDefault="00E26D32" w:rsidP="00AE03BB">
            <w:pPr>
              <w:pStyle w:val="TableParagraph"/>
              <w:spacing w:line="226" w:lineRule="exact"/>
              <w:ind w:left="86"/>
            </w:pPr>
            <w:r w:rsidRPr="00E26D32">
              <w:rPr>
                <w:rFonts w:eastAsia="Tw Cen MT"/>
              </w:rPr>
              <w:t>% 37.5</w:t>
            </w:r>
          </w:p>
        </w:tc>
        <w:tc>
          <w:tcPr>
            <w:tcW w:w="1134" w:type="dxa"/>
            <w:shd w:val="clear" w:color="auto" w:fill="FFF0C1"/>
            <w:vAlign w:val="center"/>
          </w:tcPr>
          <w:p w:rsidR="00E26D32" w:rsidRPr="00E26D32" w:rsidRDefault="00E26D32" w:rsidP="00AE03BB">
            <w:pPr>
              <w:pStyle w:val="TableParagraph"/>
              <w:spacing w:line="226" w:lineRule="exact"/>
              <w:ind w:left="88"/>
            </w:pPr>
            <w:r w:rsidRPr="00E26D32">
              <w:rPr>
                <w:rFonts w:eastAsia="Tw Cen MT"/>
              </w:rPr>
              <w:t>% 30</w:t>
            </w:r>
          </w:p>
        </w:tc>
        <w:tc>
          <w:tcPr>
            <w:tcW w:w="850" w:type="dxa"/>
            <w:shd w:val="clear" w:color="auto" w:fill="FFF0C1"/>
            <w:vAlign w:val="center"/>
          </w:tcPr>
          <w:p w:rsidR="00E26D32" w:rsidRPr="00E26D32" w:rsidRDefault="00E26D32" w:rsidP="00AE03BB">
            <w:pPr>
              <w:pStyle w:val="TableParagraph"/>
              <w:spacing w:line="226" w:lineRule="exact"/>
              <w:ind w:left="86"/>
            </w:pPr>
            <w:r w:rsidRPr="00E26D32">
              <w:rPr>
                <w:rFonts w:eastAsia="Tw Cen MT"/>
              </w:rPr>
              <w:t>% 17.5</w:t>
            </w:r>
          </w:p>
        </w:tc>
        <w:tc>
          <w:tcPr>
            <w:tcW w:w="853" w:type="dxa"/>
            <w:shd w:val="clear" w:color="auto" w:fill="FFF0C1"/>
            <w:vAlign w:val="center"/>
          </w:tcPr>
          <w:p w:rsidR="00E26D32" w:rsidRPr="00E26D32" w:rsidRDefault="00E26D32" w:rsidP="00AE03BB">
            <w:pPr>
              <w:pStyle w:val="TableParagraph"/>
              <w:spacing w:line="226" w:lineRule="exact"/>
              <w:ind w:left="86"/>
            </w:pPr>
            <w:r w:rsidRPr="00E26D32">
              <w:rPr>
                <w:rFonts w:eastAsia="Tw Cen MT"/>
              </w:rPr>
              <w:t>% 7.5</w:t>
            </w:r>
          </w:p>
        </w:tc>
        <w:tc>
          <w:tcPr>
            <w:tcW w:w="709" w:type="dxa"/>
            <w:shd w:val="clear" w:color="auto" w:fill="FFF0C1"/>
            <w:vAlign w:val="center"/>
          </w:tcPr>
          <w:p w:rsidR="00E26D32" w:rsidRPr="00E26D32" w:rsidRDefault="00E26D32" w:rsidP="00AE03BB">
            <w:pPr>
              <w:pStyle w:val="TableParagraph"/>
              <w:spacing w:line="226" w:lineRule="exact"/>
              <w:ind w:left="88"/>
            </w:pPr>
            <w:r w:rsidRPr="00E26D32">
              <w:rPr>
                <w:rFonts w:eastAsia="Tw Cen MT"/>
              </w:rPr>
              <w:t>% 7.5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r w:rsidR="00E26D32" w:rsidRPr="00E26D32" w:rsidTr="00B972ED">
        <w:trPr>
          <w:trHeight w:hRule="exact" w:val="840"/>
          <w:jc w:val="center"/>
        </w:trPr>
        <w:tc>
          <w:tcPr>
            <w:tcW w:w="3973" w:type="dxa"/>
            <w:shd w:val="clear" w:color="auto" w:fill="FFF0C1"/>
            <w:vAlign w:val="center"/>
          </w:tcPr>
          <w:p w:rsidR="00E26D32" w:rsidRPr="00E26D32" w:rsidRDefault="00E26D32" w:rsidP="00B972ED">
            <w:pPr>
              <w:pStyle w:val="TableParagraph"/>
              <w:ind w:left="85" w:right="301"/>
            </w:pPr>
            <w:r w:rsidRPr="00E26D32">
              <w:rPr>
                <w:rFonts w:eastAsia="Tw Cen MT"/>
              </w:rPr>
              <w:t>13-Okulumuzda yeterli miktarda sanatsal ve kültürel faaliyetler düzenlenmektedir.</w:t>
            </w:r>
          </w:p>
        </w:tc>
        <w:tc>
          <w:tcPr>
            <w:tcW w:w="844" w:type="dxa"/>
            <w:shd w:val="clear" w:color="auto" w:fill="FFF0C1"/>
            <w:vAlign w:val="center"/>
          </w:tcPr>
          <w:p w:rsidR="00E26D32" w:rsidRPr="00E26D32" w:rsidRDefault="00E26D32" w:rsidP="00AE03BB">
            <w:pPr>
              <w:pStyle w:val="TableParagraph"/>
              <w:spacing w:line="226" w:lineRule="exact"/>
              <w:ind w:left="86"/>
            </w:pPr>
            <w:r w:rsidRPr="00E26D32">
              <w:rPr>
                <w:rFonts w:eastAsia="Tw Cen MT"/>
              </w:rPr>
              <w:t>% 30</w:t>
            </w:r>
          </w:p>
        </w:tc>
        <w:tc>
          <w:tcPr>
            <w:tcW w:w="1134" w:type="dxa"/>
            <w:shd w:val="clear" w:color="auto" w:fill="FFF0C1"/>
            <w:vAlign w:val="center"/>
          </w:tcPr>
          <w:p w:rsidR="00E26D32" w:rsidRPr="00E26D32" w:rsidRDefault="00E26D32" w:rsidP="00AE03BB">
            <w:pPr>
              <w:pStyle w:val="TableParagraph"/>
              <w:spacing w:line="226" w:lineRule="exact"/>
              <w:ind w:left="88"/>
            </w:pPr>
            <w:r w:rsidRPr="00E26D32">
              <w:rPr>
                <w:rFonts w:eastAsia="Tw Cen MT"/>
              </w:rPr>
              <w:t>% 47.5</w:t>
            </w:r>
          </w:p>
        </w:tc>
        <w:tc>
          <w:tcPr>
            <w:tcW w:w="850" w:type="dxa"/>
            <w:shd w:val="clear" w:color="auto" w:fill="FFF0C1"/>
            <w:vAlign w:val="center"/>
          </w:tcPr>
          <w:p w:rsidR="00E26D32" w:rsidRPr="00E26D32" w:rsidRDefault="00E26D32" w:rsidP="00AE03BB">
            <w:pPr>
              <w:pStyle w:val="TableParagraph"/>
              <w:spacing w:line="226" w:lineRule="exact"/>
              <w:ind w:left="86"/>
            </w:pPr>
            <w:r w:rsidRPr="00E26D32">
              <w:rPr>
                <w:rFonts w:eastAsia="Tw Cen MT"/>
              </w:rPr>
              <w:t>% 7.5</w:t>
            </w:r>
          </w:p>
        </w:tc>
        <w:tc>
          <w:tcPr>
            <w:tcW w:w="853" w:type="dxa"/>
            <w:shd w:val="clear" w:color="auto" w:fill="FFF0C1"/>
            <w:vAlign w:val="center"/>
          </w:tcPr>
          <w:p w:rsidR="00E26D32" w:rsidRPr="00E26D32" w:rsidRDefault="00E26D32" w:rsidP="00AE03BB">
            <w:pPr>
              <w:pStyle w:val="TableParagraph"/>
              <w:spacing w:line="226" w:lineRule="exact"/>
              <w:ind w:left="86"/>
            </w:pPr>
            <w:r w:rsidRPr="00E26D32">
              <w:rPr>
                <w:rFonts w:eastAsia="Tw Cen MT"/>
              </w:rPr>
              <w:t>% 10</w:t>
            </w:r>
          </w:p>
        </w:tc>
        <w:tc>
          <w:tcPr>
            <w:tcW w:w="709" w:type="dxa"/>
            <w:shd w:val="clear" w:color="auto" w:fill="FFF0C1"/>
            <w:vAlign w:val="center"/>
          </w:tcPr>
          <w:p w:rsidR="00E26D32" w:rsidRPr="00E26D32" w:rsidRDefault="00E26D32" w:rsidP="00AE03BB">
            <w:pPr>
              <w:pStyle w:val="TableParagraph"/>
              <w:spacing w:line="226" w:lineRule="exact"/>
              <w:ind w:left="88"/>
            </w:pPr>
            <w:r w:rsidRPr="00E26D32">
              <w:rPr>
                <w:rFonts w:eastAsia="Tw Cen MT"/>
              </w:rPr>
              <w:t>% 5</w:t>
            </w:r>
          </w:p>
        </w:tc>
        <w:tc>
          <w:tcPr>
            <w:tcW w:w="850" w:type="dxa"/>
            <w:shd w:val="clear" w:color="auto" w:fill="FFF0C1"/>
            <w:vAlign w:val="center"/>
          </w:tcPr>
          <w:p w:rsidR="00E26D32" w:rsidRPr="00E26D32" w:rsidRDefault="00E26D32" w:rsidP="00AE03BB">
            <w:pPr>
              <w:pStyle w:val="TableParagraph"/>
              <w:spacing w:before="2"/>
              <w:ind w:left="88"/>
              <w:rPr>
                <w:rFonts w:eastAsia="Book Antiqua"/>
              </w:rPr>
            </w:pPr>
            <w:r w:rsidRPr="00E26D32">
              <w:rPr>
                <w:rFonts w:eastAsia="Tw Cen MT"/>
              </w:rPr>
              <w:t>%100</w:t>
            </w:r>
          </w:p>
        </w:tc>
      </w:tr>
    </w:tbl>
    <w:p w:rsidR="009843ED" w:rsidRDefault="009843ED" w:rsidP="00BF5196">
      <w:pPr>
        <w:spacing w:line="360" w:lineRule="auto"/>
        <w:ind w:firstLine="708"/>
        <w:jc w:val="both"/>
        <w:rPr>
          <w:b/>
          <w:bCs/>
          <w:sz w:val="20"/>
          <w:szCs w:val="20"/>
        </w:rPr>
      </w:pPr>
    </w:p>
    <w:p w:rsidR="009843ED" w:rsidRDefault="009843ED" w:rsidP="00BF5196">
      <w:pPr>
        <w:spacing w:line="360" w:lineRule="auto"/>
        <w:ind w:firstLine="708"/>
        <w:jc w:val="both"/>
        <w:rPr>
          <w:b/>
          <w:bCs/>
          <w:sz w:val="20"/>
          <w:szCs w:val="20"/>
        </w:rPr>
      </w:pPr>
    </w:p>
    <w:p w:rsidR="009843ED" w:rsidRDefault="009843ED" w:rsidP="00BF5196">
      <w:pPr>
        <w:spacing w:line="360" w:lineRule="auto"/>
        <w:ind w:firstLine="708"/>
        <w:jc w:val="both"/>
        <w:rPr>
          <w:b/>
          <w:bCs/>
          <w:sz w:val="20"/>
          <w:szCs w:val="20"/>
        </w:rPr>
      </w:pPr>
    </w:p>
    <w:p w:rsidR="0092009D" w:rsidRPr="00CA69EF" w:rsidRDefault="0092009D" w:rsidP="0092009D">
      <w:pPr>
        <w:rPr>
          <w:b/>
          <w:color w:val="000000" w:themeColor="text1"/>
        </w:rPr>
      </w:pPr>
      <w:r>
        <w:rPr>
          <w:b/>
          <w:color w:val="000000" w:themeColor="text1"/>
        </w:rPr>
        <w:t>2.7 OKUL/KURUM İÇİ ANALİZ</w:t>
      </w:r>
    </w:p>
    <w:p w:rsidR="00EC31D0" w:rsidRDefault="00EC31D0" w:rsidP="00BF5196">
      <w:pPr>
        <w:spacing w:line="360" w:lineRule="auto"/>
        <w:ind w:firstLine="708"/>
        <w:jc w:val="both"/>
        <w:rPr>
          <w:b/>
          <w:bCs/>
          <w:sz w:val="20"/>
          <w:szCs w:val="20"/>
        </w:rPr>
      </w:pPr>
    </w:p>
    <w:p w:rsidR="009843ED" w:rsidRPr="00EC31D0" w:rsidRDefault="00287336" w:rsidP="00BF5196">
      <w:pPr>
        <w:spacing w:line="360" w:lineRule="auto"/>
        <w:ind w:firstLine="708"/>
        <w:jc w:val="both"/>
        <w:rPr>
          <w:b/>
          <w:bCs/>
          <w:szCs w:val="20"/>
        </w:rPr>
      </w:pPr>
      <w:r>
        <w:rPr>
          <w:b/>
          <w:bCs/>
          <w:szCs w:val="20"/>
        </w:rPr>
        <w:t xml:space="preserve">2.7.1 </w:t>
      </w:r>
      <w:r w:rsidR="00EC31D0" w:rsidRPr="00EC31D0">
        <w:rPr>
          <w:b/>
          <w:bCs/>
          <w:szCs w:val="20"/>
        </w:rPr>
        <w:t>Okul Künyesi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392"/>
        <w:gridCol w:w="1566"/>
        <w:gridCol w:w="1566"/>
        <w:gridCol w:w="1515"/>
      </w:tblGrid>
      <w:tr w:rsidR="00EC31D0" w:rsidRPr="004C130E" w:rsidTr="0004397A">
        <w:trPr>
          <w:trHeight w:val="383"/>
        </w:trPr>
        <w:tc>
          <w:tcPr>
            <w:tcW w:w="4392" w:type="dxa"/>
            <w:shd w:val="clear" w:color="auto" w:fill="auto"/>
            <w:vAlign w:val="center"/>
          </w:tcPr>
          <w:p w:rsidR="00EC31D0" w:rsidRPr="004C130E" w:rsidRDefault="00EC31D0" w:rsidP="00AE03BB">
            <w:pPr>
              <w:rPr>
                <w:b/>
                <w:szCs w:val="20"/>
              </w:rPr>
            </w:pPr>
            <w:r w:rsidRPr="004C130E">
              <w:rPr>
                <w:b/>
                <w:szCs w:val="20"/>
              </w:rPr>
              <w:t>Unvan*</w:t>
            </w:r>
          </w:p>
        </w:tc>
        <w:tc>
          <w:tcPr>
            <w:tcW w:w="1566" w:type="dxa"/>
            <w:shd w:val="clear" w:color="auto" w:fill="auto"/>
            <w:vAlign w:val="center"/>
          </w:tcPr>
          <w:p w:rsidR="00EC31D0" w:rsidRPr="004C130E" w:rsidRDefault="00EC31D0" w:rsidP="00AE03BB">
            <w:pPr>
              <w:jc w:val="center"/>
              <w:rPr>
                <w:b/>
                <w:szCs w:val="20"/>
              </w:rPr>
            </w:pPr>
            <w:r w:rsidRPr="004C130E">
              <w:rPr>
                <w:b/>
                <w:szCs w:val="20"/>
              </w:rPr>
              <w:t>Erkek</w:t>
            </w:r>
          </w:p>
        </w:tc>
        <w:tc>
          <w:tcPr>
            <w:tcW w:w="1566" w:type="dxa"/>
            <w:shd w:val="clear" w:color="auto" w:fill="auto"/>
            <w:vAlign w:val="center"/>
          </w:tcPr>
          <w:p w:rsidR="00EC31D0" w:rsidRPr="004C130E" w:rsidRDefault="00EC31D0" w:rsidP="00AE03BB">
            <w:pPr>
              <w:jc w:val="center"/>
              <w:rPr>
                <w:b/>
                <w:szCs w:val="20"/>
              </w:rPr>
            </w:pPr>
            <w:r w:rsidRPr="004C130E">
              <w:rPr>
                <w:b/>
                <w:szCs w:val="20"/>
              </w:rPr>
              <w:t>Kadın</w:t>
            </w:r>
          </w:p>
        </w:tc>
        <w:tc>
          <w:tcPr>
            <w:tcW w:w="1515" w:type="dxa"/>
            <w:shd w:val="clear" w:color="auto" w:fill="auto"/>
            <w:vAlign w:val="center"/>
          </w:tcPr>
          <w:p w:rsidR="00EC31D0" w:rsidRPr="004C130E" w:rsidRDefault="00EC31D0" w:rsidP="00AE03BB">
            <w:pPr>
              <w:jc w:val="center"/>
              <w:rPr>
                <w:b/>
                <w:szCs w:val="20"/>
              </w:rPr>
            </w:pPr>
            <w:r w:rsidRPr="004C130E">
              <w:rPr>
                <w:b/>
                <w:szCs w:val="20"/>
              </w:rPr>
              <w:t>Toplam</w:t>
            </w:r>
          </w:p>
        </w:tc>
      </w:tr>
      <w:tr w:rsidR="00EC31D0" w:rsidRPr="004C130E" w:rsidTr="0004397A">
        <w:trPr>
          <w:trHeight w:val="383"/>
        </w:trPr>
        <w:tc>
          <w:tcPr>
            <w:tcW w:w="4392" w:type="dxa"/>
            <w:shd w:val="clear" w:color="auto" w:fill="auto"/>
            <w:vAlign w:val="center"/>
          </w:tcPr>
          <w:p w:rsidR="00EC31D0" w:rsidRPr="004C130E" w:rsidRDefault="00EC31D0" w:rsidP="00AE03BB">
            <w:pPr>
              <w:rPr>
                <w:szCs w:val="20"/>
              </w:rPr>
            </w:pPr>
            <w:r w:rsidRPr="004C130E">
              <w:rPr>
                <w:szCs w:val="20"/>
              </w:rPr>
              <w:t>Okul Müdürü ve Müdür Yardımcısı</w:t>
            </w:r>
          </w:p>
        </w:tc>
        <w:tc>
          <w:tcPr>
            <w:tcW w:w="1566" w:type="dxa"/>
            <w:shd w:val="clear" w:color="auto" w:fill="auto"/>
            <w:vAlign w:val="center"/>
          </w:tcPr>
          <w:p w:rsidR="00EC31D0" w:rsidRPr="004C130E" w:rsidRDefault="00EC31D0" w:rsidP="00AE03BB">
            <w:pPr>
              <w:jc w:val="center"/>
              <w:rPr>
                <w:szCs w:val="20"/>
              </w:rPr>
            </w:pPr>
            <w:r w:rsidRPr="004C130E">
              <w:rPr>
                <w:szCs w:val="20"/>
              </w:rPr>
              <w:t>2</w:t>
            </w:r>
          </w:p>
        </w:tc>
        <w:tc>
          <w:tcPr>
            <w:tcW w:w="1566" w:type="dxa"/>
            <w:shd w:val="clear" w:color="auto" w:fill="auto"/>
            <w:vAlign w:val="center"/>
          </w:tcPr>
          <w:p w:rsidR="00EC31D0" w:rsidRPr="004C130E" w:rsidRDefault="00EC31D0" w:rsidP="00AE03BB">
            <w:pPr>
              <w:jc w:val="center"/>
              <w:rPr>
                <w:szCs w:val="20"/>
              </w:rPr>
            </w:pPr>
            <w:r w:rsidRPr="004C130E">
              <w:rPr>
                <w:szCs w:val="20"/>
              </w:rPr>
              <w:t>0</w:t>
            </w:r>
          </w:p>
        </w:tc>
        <w:tc>
          <w:tcPr>
            <w:tcW w:w="1515" w:type="dxa"/>
            <w:shd w:val="clear" w:color="auto" w:fill="auto"/>
            <w:vAlign w:val="center"/>
          </w:tcPr>
          <w:p w:rsidR="00EC31D0" w:rsidRPr="004C130E" w:rsidRDefault="00EC31D0" w:rsidP="00AE03BB">
            <w:pPr>
              <w:jc w:val="center"/>
              <w:rPr>
                <w:szCs w:val="20"/>
              </w:rPr>
            </w:pPr>
            <w:r w:rsidRPr="004C130E">
              <w:rPr>
                <w:szCs w:val="20"/>
              </w:rPr>
              <w:t>2</w:t>
            </w:r>
          </w:p>
        </w:tc>
      </w:tr>
      <w:tr w:rsidR="00EC31D0" w:rsidRPr="004C130E" w:rsidTr="0004397A">
        <w:trPr>
          <w:trHeight w:val="383"/>
        </w:trPr>
        <w:tc>
          <w:tcPr>
            <w:tcW w:w="4392" w:type="dxa"/>
            <w:shd w:val="clear" w:color="auto" w:fill="auto"/>
            <w:vAlign w:val="center"/>
          </w:tcPr>
          <w:p w:rsidR="00EC31D0" w:rsidRPr="004C130E" w:rsidRDefault="00EC31D0" w:rsidP="00AE03BB">
            <w:pPr>
              <w:rPr>
                <w:szCs w:val="20"/>
              </w:rPr>
            </w:pPr>
            <w:r w:rsidRPr="004C130E">
              <w:rPr>
                <w:szCs w:val="20"/>
              </w:rPr>
              <w:t>Ana Sınıfı Öğretmeni</w:t>
            </w:r>
          </w:p>
        </w:tc>
        <w:tc>
          <w:tcPr>
            <w:tcW w:w="1566" w:type="dxa"/>
            <w:shd w:val="clear" w:color="auto" w:fill="auto"/>
            <w:vAlign w:val="center"/>
          </w:tcPr>
          <w:p w:rsidR="00EC31D0" w:rsidRPr="004C130E" w:rsidRDefault="00EC31D0" w:rsidP="00AE03BB">
            <w:pPr>
              <w:jc w:val="center"/>
              <w:rPr>
                <w:szCs w:val="20"/>
              </w:rPr>
            </w:pPr>
            <w:r w:rsidRPr="004C130E">
              <w:rPr>
                <w:szCs w:val="20"/>
              </w:rPr>
              <w:t>1</w:t>
            </w:r>
          </w:p>
        </w:tc>
        <w:tc>
          <w:tcPr>
            <w:tcW w:w="1566" w:type="dxa"/>
            <w:shd w:val="clear" w:color="auto" w:fill="auto"/>
            <w:vAlign w:val="center"/>
          </w:tcPr>
          <w:p w:rsidR="00EC31D0" w:rsidRPr="004C130E" w:rsidRDefault="00EC31D0" w:rsidP="00AE03BB">
            <w:pPr>
              <w:jc w:val="center"/>
              <w:rPr>
                <w:szCs w:val="20"/>
              </w:rPr>
            </w:pPr>
            <w:r w:rsidRPr="004C130E">
              <w:rPr>
                <w:szCs w:val="20"/>
              </w:rPr>
              <w:t>3</w:t>
            </w:r>
          </w:p>
        </w:tc>
        <w:tc>
          <w:tcPr>
            <w:tcW w:w="1515" w:type="dxa"/>
            <w:shd w:val="clear" w:color="auto" w:fill="auto"/>
            <w:vAlign w:val="center"/>
          </w:tcPr>
          <w:p w:rsidR="00EC31D0" w:rsidRPr="004C130E" w:rsidRDefault="00EC31D0" w:rsidP="00AE03BB">
            <w:pPr>
              <w:jc w:val="center"/>
              <w:rPr>
                <w:szCs w:val="20"/>
              </w:rPr>
            </w:pPr>
            <w:r w:rsidRPr="004C130E">
              <w:rPr>
                <w:szCs w:val="20"/>
              </w:rPr>
              <w:t>4</w:t>
            </w:r>
          </w:p>
        </w:tc>
      </w:tr>
      <w:tr w:rsidR="00EC31D0" w:rsidRPr="004C130E" w:rsidTr="0004397A">
        <w:trPr>
          <w:trHeight w:val="383"/>
        </w:trPr>
        <w:tc>
          <w:tcPr>
            <w:tcW w:w="4392" w:type="dxa"/>
            <w:shd w:val="clear" w:color="auto" w:fill="auto"/>
            <w:vAlign w:val="center"/>
          </w:tcPr>
          <w:p w:rsidR="00EC31D0" w:rsidRPr="004C130E" w:rsidRDefault="00EC31D0" w:rsidP="00AE03BB">
            <w:pPr>
              <w:rPr>
                <w:szCs w:val="20"/>
              </w:rPr>
            </w:pPr>
            <w:r w:rsidRPr="004C130E">
              <w:rPr>
                <w:szCs w:val="20"/>
              </w:rPr>
              <w:t>Branş Öğretmeni</w:t>
            </w:r>
          </w:p>
        </w:tc>
        <w:tc>
          <w:tcPr>
            <w:tcW w:w="1566" w:type="dxa"/>
            <w:shd w:val="clear" w:color="auto" w:fill="auto"/>
            <w:vAlign w:val="center"/>
          </w:tcPr>
          <w:p w:rsidR="00EC31D0" w:rsidRPr="004C130E" w:rsidRDefault="00EC31D0" w:rsidP="00AE03BB">
            <w:pPr>
              <w:jc w:val="center"/>
              <w:rPr>
                <w:szCs w:val="20"/>
              </w:rPr>
            </w:pPr>
            <w:r w:rsidRPr="004C130E">
              <w:rPr>
                <w:szCs w:val="20"/>
              </w:rPr>
              <w:t>2</w:t>
            </w:r>
          </w:p>
        </w:tc>
        <w:tc>
          <w:tcPr>
            <w:tcW w:w="1566" w:type="dxa"/>
            <w:shd w:val="clear" w:color="auto" w:fill="auto"/>
            <w:vAlign w:val="center"/>
          </w:tcPr>
          <w:p w:rsidR="00EC31D0" w:rsidRPr="004C130E" w:rsidRDefault="00EC31D0" w:rsidP="00AE03BB">
            <w:pPr>
              <w:jc w:val="center"/>
              <w:rPr>
                <w:szCs w:val="20"/>
              </w:rPr>
            </w:pPr>
            <w:r w:rsidRPr="004C130E">
              <w:rPr>
                <w:szCs w:val="20"/>
              </w:rPr>
              <w:t>11</w:t>
            </w:r>
          </w:p>
        </w:tc>
        <w:tc>
          <w:tcPr>
            <w:tcW w:w="1515" w:type="dxa"/>
            <w:shd w:val="clear" w:color="auto" w:fill="auto"/>
            <w:vAlign w:val="center"/>
          </w:tcPr>
          <w:p w:rsidR="00EC31D0" w:rsidRPr="004C130E" w:rsidRDefault="00EC31D0" w:rsidP="00AE03BB">
            <w:pPr>
              <w:jc w:val="center"/>
              <w:rPr>
                <w:szCs w:val="20"/>
              </w:rPr>
            </w:pPr>
            <w:r w:rsidRPr="004C130E">
              <w:rPr>
                <w:szCs w:val="20"/>
              </w:rPr>
              <w:t>13</w:t>
            </w:r>
          </w:p>
        </w:tc>
      </w:tr>
      <w:tr w:rsidR="00EC31D0" w:rsidRPr="004C130E" w:rsidTr="0004397A">
        <w:trPr>
          <w:trHeight w:val="383"/>
        </w:trPr>
        <w:tc>
          <w:tcPr>
            <w:tcW w:w="4392" w:type="dxa"/>
            <w:shd w:val="clear" w:color="auto" w:fill="auto"/>
            <w:vAlign w:val="center"/>
          </w:tcPr>
          <w:p w:rsidR="00EC31D0" w:rsidRPr="004C130E" w:rsidRDefault="00EC31D0" w:rsidP="00AE03BB">
            <w:pPr>
              <w:rPr>
                <w:szCs w:val="20"/>
              </w:rPr>
            </w:pPr>
            <w:r w:rsidRPr="004C130E">
              <w:rPr>
                <w:szCs w:val="20"/>
              </w:rPr>
              <w:t>Rehber Öğretmen</w:t>
            </w:r>
          </w:p>
        </w:tc>
        <w:tc>
          <w:tcPr>
            <w:tcW w:w="1566" w:type="dxa"/>
            <w:shd w:val="clear" w:color="auto" w:fill="auto"/>
            <w:vAlign w:val="center"/>
          </w:tcPr>
          <w:p w:rsidR="00EC31D0" w:rsidRPr="004C130E" w:rsidRDefault="00EC31D0" w:rsidP="00AE03BB">
            <w:pPr>
              <w:jc w:val="center"/>
              <w:rPr>
                <w:szCs w:val="20"/>
              </w:rPr>
            </w:pPr>
            <w:r w:rsidRPr="004C130E">
              <w:rPr>
                <w:szCs w:val="20"/>
              </w:rPr>
              <w:t>0</w:t>
            </w:r>
          </w:p>
        </w:tc>
        <w:tc>
          <w:tcPr>
            <w:tcW w:w="1566" w:type="dxa"/>
            <w:shd w:val="clear" w:color="auto" w:fill="auto"/>
            <w:vAlign w:val="center"/>
          </w:tcPr>
          <w:p w:rsidR="00EC31D0" w:rsidRPr="004C130E" w:rsidRDefault="00EC31D0" w:rsidP="00AE03BB">
            <w:pPr>
              <w:jc w:val="center"/>
              <w:rPr>
                <w:szCs w:val="20"/>
              </w:rPr>
            </w:pPr>
            <w:r w:rsidRPr="004C130E">
              <w:rPr>
                <w:szCs w:val="20"/>
              </w:rPr>
              <w:t>1</w:t>
            </w:r>
          </w:p>
        </w:tc>
        <w:tc>
          <w:tcPr>
            <w:tcW w:w="1515" w:type="dxa"/>
            <w:shd w:val="clear" w:color="auto" w:fill="auto"/>
            <w:vAlign w:val="center"/>
          </w:tcPr>
          <w:p w:rsidR="00EC31D0" w:rsidRPr="004C130E" w:rsidRDefault="00EC31D0" w:rsidP="00AE03BB">
            <w:pPr>
              <w:jc w:val="center"/>
              <w:rPr>
                <w:szCs w:val="20"/>
              </w:rPr>
            </w:pPr>
            <w:r w:rsidRPr="004C130E">
              <w:rPr>
                <w:szCs w:val="20"/>
              </w:rPr>
              <w:t>1</w:t>
            </w:r>
          </w:p>
        </w:tc>
      </w:tr>
      <w:tr w:rsidR="00EC31D0" w:rsidRPr="004C130E" w:rsidTr="0004397A">
        <w:trPr>
          <w:trHeight w:val="383"/>
        </w:trPr>
        <w:tc>
          <w:tcPr>
            <w:tcW w:w="4392" w:type="dxa"/>
            <w:shd w:val="clear" w:color="auto" w:fill="auto"/>
            <w:vAlign w:val="center"/>
          </w:tcPr>
          <w:p w:rsidR="00EC31D0" w:rsidRPr="004C130E" w:rsidRDefault="00EC31D0" w:rsidP="00AE03BB">
            <w:pPr>
              <w:rPr>
                <w:szCs w:val="20"/>
              </w:rPr>
            </w:pPr>
            <w:r w:rsidRPr="004C130E">
              <w:rPr>
                <w:szCs w:val="20"/>
              </w:rPr>
              <w:t>İdari Personel</w:t>
            </w:r>
          </w:p>
        </w:tc>
        <w:tc>
          <w:tcPr>
            <w:tcW w:w="1566" w:type="dxa"/>
            <w:shd w:val="clear" w:color="auto" w:fill="auto"/>
            <w:vAlign w:val="center"/>
          </w:tcPr>
          <w:p w:rsidR="00EC31D0" w:rsidRPr="004C130E" w:rsidRDefault="00EC31D0" w:rsidP="00AE03BB">
            <w:pPr>
              <w:jc w:val="center"/>
              <w:rPr>
                <w:szCs w:val="20"/>
              </w:rPr>
            </w:pPr>
            <w:r w:rsidRPr="004C130E">
              <w:rPr>
                <w:szCs w:val="20"/>
              </w:rPr>
              <w:t>1</w:t>
            </w:r>
          </w:p>
        </w:tc>
        <w:tc>
          <w:tcPr>
            <w:tcW w:w="1566" w:type="dxa"/>
            <w:shd w:val="clear" w:color="auto" w:fill="auto"/>
            <w:vAlign w:val="center"/>
          </w:tcPr>
          <w:p w:rsidR="00EC31D0" w:rsidRPr="004C130E" w:rsidRDefault="00EC31D0" w:rsidP="00AE03BB">
            <w:pPr>
              <w:jc w:val="center"/>
              <w:rPr>
                <w:szCs w:val="20"/>
              </w:rPr>
            </w:pPr>
            <w:r w:rsidRPr="004C130E">
              <w:rPr>
                <w:szCs w:val="20"/>
              </w:rPr>
              <w:t>0</w:t>
            </w:r>
          </w:p>
        </w:tc>
        <w:tc>
          <w:tcPr>
            <w:tcW w:w="1515" w:type="dxa"/>
            <w:shd w:val="clear" w:color="auto" w:fill="auto"/>
            <w:vAlign w:val="center"/>
          </w:tcPr>
          <w:p w:rsidR="00EC31D0" w:rsidRPr="004C130E" w:rsidRDefault="00EC31D0" w:rsidP="00AE03BB">
            <w:pPr>
              <w:jc w:val="center"/>
              <w:rPr>
                <w:szCs w:val="20"/>
              </w:rPr>
            </w:pPr>
            <w:r w:rsidRPr="004C130E">
              <w:rPr>
                <w:szCs w:val="20"/>
              </w:rPr>
              <w:t>1</w:t>
            </w:r>
          </w:p>
        </w:tc>
      </w:tr>
      <w:tr w:rsidR="00EC31D0" w:rsidRPr="004C130E" w:rsidTr="0004397A">
        <w:trPr>
          <w:trHeight w:val="383"/>
        </w:trPr>
        <w:tc>
          <w:tcPr>
            <w:tcW w:w="4392" w:type="dxa"/>
            <w:shd w:val="clear" w:color="auto" w:fill="auto"/>
            <w:vAlign w:val="center"/>
          </w:tcPr>
          <w:p w:rsidR="00EC31D0" w:rsidRPr="004C130E" w:rsidRDefault="00EC31D0" w:rsidP="00AE03BB">
            <w:pPr>
              <w:rPr>
                <w:szCs w:val="20"/>
              </w:rPr>
            </w:pPr>
            <w:r w:rsidRPr="004C130E">
              <w:rPr>
                <w:szCs w:val="20"/>
              </w:rPr>
              <w:t>Yardımcı Personel</w:t>
            </w:r>
          </w:p>
        </w:tc>
        <w:tc>
          <w:tcPr>
            <w:tcW w:w="1566" w:type="dxa"/>
            <w:shd w:val="clear" w:color="auto" w:fill="auto"/>
            <w:vAlign w:val="center"/>
          </w:tcPr>
          <w:p w:rsidR="00EC31D0" w:rsidRPr="004C130E" w:rsidRDefault="00EC31D0" w:rsidP="00AE03BB">
            <w:pPr>
              <w:jc w:val="center"/>
              <w:rPr>
                <w:szCs w:val="20"/>
              </w:rPr>
            </w:pPr>
            <w:r w:rsidRPr="004C130E">
              <w:rPr>
                <w:szCs w:val="20"/>
              </w:rPr>
              <w:t>0</w:t>
            </w:r>
          </w:p>
        </w:tc>
        <w:tc>
          <w:tcPr>
            <w:tcW w:w="1566" w:type="dxa"/>
            <w:shd w:val="clear" w:color="auto" w:fill="auto"/>
            <w:vAlign w:val="center"/>
          </w:tcPr>
          <w:p w:rsidR="00EC31D0" w:rsidRPr="004C130E" w:rsidRDefault="00EC31D0" w:rsidP="00AE03BB">
            <w:pPr>
              <w:jc w:val="center"/>
              <w:rPr>
                <w:szCs w:val="20"/>
              </w:rPr>
            </w:pPr>
            <w:r w:rsidRPr="004C130E">
              <w:rPr>
                <w:szCs w:val="20"/>
              </w:rPr>
              <w:t>1</w:t>
            </w:r>
          </w:p>
        </w:tc>
        <w:tc>
          <w:tcPr>
            <w:tcW w:w="1515" w:type="dxa"/>
            <w:shd w:val="clear" w:color="auto" w:fill="auto"/>
            <w:vAlign w:val="center"/>
          </w:tcPr>
          <w:p w:rsidR="00EC31D0" w:rsidRPr="004C130E" w:rsidRDefault="00EC31D0" w:rsidP="00AE03BB">
            <w:pPr>
              <w:jc w:val="center"/>
              <w:rPr>
                <w:szCs w:val="20"/>
              </w:rPr>
            </w:pPr>
            <w:r w:rsidRPr="004C130E">
              <w:rPr>
                <w:szCs w:val="20"/>
              </w:rPr>
              <w:t>1</w:t>
            </w:r>
          </w:p>
        </w:tc>
      </w:tr>
      <w:tr w:rsidR="00EC31D0" w:rsidRPr="004C130E" w:rsidTr="0004397A">
        <w:trPr>
          <w:trHeight w:val="383"/>
        </w:trPr>
        <w:tc>
          <w:tcPr>
            <w:tcW w:w="4392" w:type="dxa"/>
            <w:shd w:val="clear" w:color="auto" w:fill="auto"/>
            <w:vAlign w:val="center"/>
          </w:tcPr>
          <w:p w:rsidR="00EC31D0" w:rsidRPr="004C130E" w:rsidRDefault="00EC31D0" w:rsidP="00AE03BB">
            <w:pPr>
              <w:rPr>
                <w:szCs w:val="20"/>
              </w:rPr>
            </w:pPr>
            <w:r w:rsidRPr="004C130E">
              <w:rPr>
                <w:szCs w:val="20"/>
              </w:rPr>
              <w:t>Güvenlik Personeli</w:t>
            </w:r>
          </w:p>
        </w:tc>
        <w:tc>
          <w:tcPr>
            <w:tcW w:w="1566" w:type="dxa"/>
            <w:shd w:val="clear" w:color="auto" w:fill="auto"/>
            <w:vAlign w:val="center"/>
          </w:tcPr>
          <w:p w:rsidR="00EC31D0" w:rsidRPr="004C130E" w:rsidRDefault="00EC31D0" w:rsidP="00AE03BB">
            <w:pPr>
              <w:jc w:val="center"/>
              <w:rPr>
                <w:szCs w:val="20"/>
              </w:rPr>
            </w:pPr>
            <w:r w:rsidRPr="004C130E">
              <w:rPr>
                <w:szCs w:val="20"/>
              </w:rPr>
              <w:t>0</w:t>
            </w:r>
          </w:p>
        </w:tc>
        <w:tc>
          <w:tcPr>
            <w:tcW w:w="1566" w:type="dxa"/>
            <w:shd w:val="clear" w:color="auto" w:fill="auto"/>
            <w:vAlign w:val="center"/>
          </w:tcPr>
          <w:p w:rsidR="00EC31D0" w:rsidRPr="004C130E" w:rsidRDefault="00EC31D0" w:rsidP="00AE03BB">
            <w:pPr>
              <w:jc w:val="center"/>
              <w:rPr>
                <w:szCs w:val="20"/>
              </w:rPr>
            </w:pPr>
            <w:r w:rsidRPr="004C130E">
              <w:rPr>
                <w:szCs w:val="20"/>
              </w:rPr>
              <w:t>0</w:t>
            </w:r>
          </w:p>
        </w:tc>
        <w:tc>
          <w:tcPr>
            <w:tcW w:w="1515" w:type="dxa"/>
            <w:shd w:val="clear" w:color="auto" w:fill="auto"/>
            <w:vAlign w:val="center"/>
          </w:tcPr>
          <w:p w:rsidR="00EC31D0" w:rsidRPr="004C130E" w:rsidRDefault="00EC31D0" w:rsidP="00AE03BB">
            <w:pPr>
              <w:jc w:val="center"/>
              <w:rPr>
                <w:szCs w:val="20"/>
              </w:rPr>
            </w:pPr>
            <w:r w:rsidRPr="004C130E">
              <w:rPr>
                <w:szCs w:val="20"/>
              </w:rPr>
              <w:t>0</w:t>
            </w:r>
          </w:p>
        </w:tc>
      </w:tr>
      <w:tr w:rsidR="00EC31D0" w:rsidRPr="004C130E" w:rsidTr="0004397A">
        <w:trPr>
          <w:trHeight w:val="398"/>
        </w:trPr>
        <w:tc>
          <w:tcPr>
            <w:tcW w:w="4392" w:type="dxa"/>
            <w:shd w:val="clear" w:color="auto" w:fill="auto"/>
            <w:vAlign w:val="center"/>
          </w:tcPr>
          <w:p w:rsidR="00EC31D0" w:rsidRPr="004C130E" w:rsidRDefault="00EC31D0" w:rsidP="00AE03BB">
            <w:pPr>
              <w:rPr>
                <w:b/>
                <w:szCs w:val="20"/>
              </w:rPr>
            </w:pPr>
            <w:r w:rsidRPr="004C130E">
              <w:rPr>
                <w:b/>
                <w:szCs w:val="20"/>
              </w:rPr>
              <w:t>Toplam Çalışan Sayıları</w:t>
            </w:r>
          </w:p>
        </w:tc>
        <w:tc>
          <w:tcPr>
            <w:tcW w:w="1566" w:type="dxa"/>
            <w:shd w:val="clear" w:color="auto" w:fill="auto"/>
            <w:vAlign w:val="center"/>
          </w:tcPr>
          <w:p w:rsidR="00EC31D0" w:rsidRPr="004C130E" w:rsidRDefault="00EC31D0" w:rsidP="00AE03BB">
            <w:pPr>
              <w:jc w:val="center"/>
              <w:rPr>
                <w:szCs w:val="20"/>
              </w:rPr>
            </w:pPr>
            <w:r w:rsidRPr="004C130E">
              <w:rPr>
                <w:szCs w:val="20"/>
              </w:rPr>
              <w:t>6</w:t>
            </w:r>
          </w:p>
        </w:tc>
        <w:tc>
          <w:tcPr>
            <w:tcW w:w="1566" w:type="dxa"/>
            <w:shd w:val="clear" w:color="auto" w:fill="auto"/>
            <w:vAlign w:val="center"/>
          </w:tcPr>
          <w:p w:rsidR="00EC31D0" w:rsidRPr="004C130E" w:rsidRDefault="00EC31D0" w:rsidP="00AE03BB">
            <w:pPr>
              <w:jc w:val="center"/>
              <w:rPr>
                <w:szCs w:val="20"/>
              </w:rPr>
            </w:pPr>
            <w:r w:rsidRPr="004C130E">
              <w:rPr>
                <w:szCs w:val="20"/>
              </w:rPr>
              <w:t>16</w:t>
            </w:r>
          </w:p>
        </w:tc>
        <w:tc>
          <w:tcPr>
            <w:tcW w:w="1515" w:type="dxa"/>
            <w:shd w:val="clear" w:color="auto" w:fill="auto"/>
            <w:vAlign w:val="center"/>
          </w:tcPr>
          <w:p w:rsidR="00EC31D0" w:rsidRPr="004C130E" w:rsidRDefault="00EC31D0" w:rsidP="00AE03BB">
            <w:pPr>
              <w:jc w:val="center"/>
              <w:rPr>
                <w:szCs w:val="20"/>
              </w:rPr>
            </w:pPr>
            <w:r w:rsidRPr="004C130E">
              <w:rPr>
                <w:szCs w:val="20"/>
              </w:rPr>
              <w:t>22</w:t>
            </w:r>
          </w:p>
        </w:tc>
      </w:tr>
    </w:tbl>
    <w:p w:rsidR="009843ED" w:rsidRDefault="009843ED" w:rsidP="00BF5196">
      <w:pPr>
        <w:spacing w:line="360" w:lineRule="auto"/>
        <w:ind w:firstLine="708"/>
        <w:jc w:val="both"/>
        <w:rPr>
          <w:b/>
          <w:bCs/>
          <w:sz w:val="20"/>
          <w:szCs w:val="20"/>
        </w:rPr>
      </w:pPr>
    </w:p>
    <w:p w:rsidR="00EC31D0" w:rsidRPr="00EC31D0" w:rsidRDefault="00287336" w:rsidP="00EC31D0">
      <w:pPr>
        <w:pStyle w:val="Balk3"/>
        <w:numPr>
          <w:ilvl w:val="0"/>
          <w:numId w:val="0"/>
        </w:numPr>
        <w:ind w:left="720"/>
        <w:rPr>
          <w:rFonts w:ascii="Times New Roman" w:hAnsi="Times New Roman" w:cs="Times New Roman"/>
          <w:sz w:val="24"/>
          <w:szCs w:val="32"/>
        </w:rPr>
      </w:pPr>
      <w:r>
        <w:rPr>
          <w:rFonts w:ascii="Times New Roman" w:hAnsi="Times New Roman" w:cs="Times New Roman"/>
          <w:sz w:val="24"/>
          <w:szCs w:val="32"/>
        </w:rPr>
        <w:t xml:space="preserve">2.7.2 </w:t>
      </w:r>
      <w:r w:rsidR="00EC31D0" w:rsidRPr="00EC31D0">
        <w:rPr>
          <w:rFonts w:ascii="Times New Roman" w:hAnsi="Times New Roman" w:cs="Times New Roman"/>
          <w:sz w:val="24"/>
          <w:szCs w:val="32"/>
        </w:rPr>
        <w:t>Okulumuz Bina ve Alanları</w:t>
      </w:r>
    </w:p>
    <w:p w:rsidR="00EC31D0" w:rsidRPr="00114836" w:rsidRDefault="00EC31D0" w:rsidP="00EC31D0">
      <w:pPr>
        <w:tabs>
          <w:tab w:val="left" w:pos="426"/>
        </w:tabs>
        <w:jc w:val="both"/>
        <w:rPr>
          <w:rFonts w:cs="Calibri"/>
          <w:b/>
        </w:rPr>
      </w:pPr>
      <w:r w:rsidRPr="00114836">
        <w:t>Okulumuzun binası ile açık ve kapalı alanlarına ilişkin temel bilgiler altta yer almaktadır.</w:t>
      </w:r>
    </w:p>
    <w:p w:rsidR="00EC31D0" w:rsidRPr="00114836" w:rsidRDefault="00EC31D0" w:rsidP="00EC31D0">
      <w:pPr>
        <w:tabs>
          <w:tab w:val="left" w:pos="426"/>
        </w:tabs>
        <w:jc w:val="both"/>
        <w:rPr>
          <w:rFonts w:cs="Calibri"/>
          <w:b/>
        </w:rPr>
      </w:pPr>
    </w:p>
    <w:tbl>
      <w:tblPr>
        <w:tblW w:w="486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503"/>
        <w:gridCol w:w="922"/>
        <w:gridCol w:w="2311"/>
        <w:gridCol w:w="646"/>
        <w:gridCol w:w="644"/>
      </w:tblGrid>
      <w:tr w:rsidR="00EC31D0" w:rsidRPr="008E4CE7" w:rsidTr="00AE03BB">
        <w:trPr>
          <w:trHeight w:val="270"/>
        </w:trPr>
        <w:tc>
          <w:tcPr>
            <w:tcW w:w="2494" w:type="pct"/>
            <w:shd w:val="clear" w:color="auto" w:fill="auto"/>
            <w:vAlign w:val="center"/>
          </w:tcPr>
          <w:p w:rsidR="00EC31D0" w:rsidRPr="008E4CE7" w:rsidRDefault="00EC31D0" w:rsidP="00AE03BB">
            <w:pPr>
              <w:tabs>
                <w:tab w:val="left" w:pos="426"/>
              </w:tabs>
            </w:pPr>
            <w:r w:rsidRPr="008E4CE7">
              <w:rPr>
                <w:bCs/>
                <w:color w:val="000000"/>
              </w:rPr>
              <w:t>Okul Kat Sayısı</w:t>
            </w:r>
          </w:p>
        </w:tc>
        <w:tc>
          <w:tcPr>
            <w:tcW w:w="511" w:type="pct"/>
            <w:shd w:val="clear" w:color="auto" w:fill="auto"/>
            <w:vAlign w:val="center"/>
          </w:tcPr>
          <w:p w:rsidR="00EC31D0" w:rsidRPr="008E4CE7" w:rsidRDefault="00EC31D0" w:rsidP="00AE03BB">
            <w:pPr>
              <w:tabs>
                <w:tab w:val="left" w:pos="426"/>
              </w:tabs>
              <w:jc w:val="center"/>
            </w:pPr>
            <w:r w:rsidRPr="008E4CE7">
              <w:t>5</w:t>
            </w:r>
          </w:p>
        </w:tc>
        <w:tc>
          <w:tcPr>
            <w:tcW w:w="1280" w:type="pct"/>
            <w:shd w:val="clear" w:color="auto" w:fill="auto"/>
            <w:vAlign w:val="center"/>
          </w:tcPr>
          <w:p w:rsidR="00EC31D0" w:rsidRPr="008E4CE7" w:rsidRDefault="00EC31D0" w:rsidP="00AE03BB">
            <w:pPr>
              <w:tabs>
                <w:tab w:val="left" w:pos="426"/>
              </w:tabs>
            </w:pPr>
            <w:r w:rsidRPr="008E4CE7">
              <w:t>Çok Amaçlı Salon</w:t>
            </w:r>
          </w:p>
        </w:tc>
        <w:tc>
          <w:tcPr>
            <w:tcW w:w="358" w:type="pct"/>
            <w:shd w:val="clear" w:color="auto" w:fill="auto"/>
            <w:vAlign w:val="center"/>
          </w:tcPr>
          <w:p w:rsidR="00EC31D0" w:rsidRPr="008E4CE7" w:rsidRDefault="00EC31D0" w:rsidP="00AE03BB">
            <w:pPr>
              <w:tabs>
                <w:tab w:val="left" w:pos="426"/>
              </w:tabs>
              <w:jc w:val="center"/>
              <w:rPr>
                <w:b/>
              </w:rPr>
            </w:pPr>
            <w:r w:rsidRPr="008E4CE7">
              <w:rPr>
                <w:b/>
              </w:rPr>
              <w:t>Var</w:t>
            </w:r>
          </w:p>
        </w:tc>
        <w:tc>
          <w:tcPr>
            <w:tcW w:w="357" w:type="pct"/>
            <w:shd w:val="clear" w:color="auto" w:fill="auto"/>
            <w:vAlign w:val="center"/>
          </w:tcPr>
          <w:p w:rsidR="00EC31D0" w:rsidRPr="008E4CE7" w:rsidRDefault="00EC31D0" w:rsidP="00AE03BB">
            <w:pPr>
              <w:tabs>
                <w:tab w:val="left" w:pos="426"/>
              </w:tabs>
              <w:jc w:val="center"/>
              <w:rPr>
                <w:b/>
              </w:rPr>
            </w:pPr>
          </w:p>
        </w:tc>
      </w:tr>
      <w:tr w:rsidR="00EC31D0" w:rsidRPr="008E4CE7" w:rsidTr="00AE03BB">
        <w:trPr>
          <w:trHeight w:val="282"/>
        </w:trPr>
        <w:tc>
          <w:tcPr>
            <w:tcW w:w="2494" w:type="pct"/>
            <w:shd w:val="clear" w:color="auto" w:fill="auto"/>
            <w:vAlign w:val="center"/>
          </w:tcPr>
          <w:p w:rsidR="00EC31D0" w:rsidRPr="008E4CE7" w:rsidRDefault="00EC31D0" w:rsidP="00AE03BB">
            <w:pPr>
              <w:tabs>
                <w:tab w:val="left" w:pos="426"/>
              </w:tabs>
            </w:pPr>
            <w:r w:rsidRPr="008E4CE7">
              <w:rPr>
                <w:bCs/>
                <w:color w:val="000000"/>
              </w:rPr>
              <w:t>Derslik Sayısı</w:t>
            </w:r>
          </w:p>
        </w:tc>
        <w:tc>
          <w:tcPr>
            <w:tcW w:w="511" w:type="pct"/>
            <w:shd w:val="clear" w:color="auto" w:fill="auto"/>
            <w:vAlign w:val="center"/>
          </w:tcPr>
          <w:p w:rsidR="00EC31D0" w:rsidRPr="008E4CE7" w:rsidRDefault="00EC31D0" w:rsidP="00AE03BB">
            <w:pPr>
              <w:tabs>
                <w:tab w:val="left" w:pos="426"/>
              </w:tabs>
              <w:jc w:val="center"/>
            </w:pPr>
            <w:r w:rsidRPr="008E4CE7">
              <w:t>19</w:t>
            </w:r>
          </w:p>
        </w:tc>
        <w:tc>
          <w:tcPr>
            <w:tcW w:w="1280" w:type="pct"/>
            <w:shd w:val="clear" w:color="auto" w:fill="auto"/>
            <w:vAlign w:val="center"/>
          </w:tcPr>
          <w:p w:rsidR="00EC31D0" w:rsidRPr="008E4CE7" w:rsidRDefault="00EC31D0" w:rsidP="00AE03BB">
            <w:pPr>
              <w:tabs>
                <w:tab w:val="left" w:pos="426"/>
              </w:tabs>
            </w:pPr>
            <w:r w:rsidRPr="008E4CE7">
              <w:rPr>
                <w:bCs/>
                <w:color w:val="000000"/>
              </w:rPr>
              <w:t>Çok Amaçlı Saha</w:t>
            </w:r>
          </w:p>
        </w:tc>
        <w:tc>
          <w:tcPr>
            <w:tcW w:w="358" w:type="pct"/>
            <w:shd w:val="clear" w:color="auto" w:fill="auto"/>
            <w:vAlign w:val="center"/>
          </w:tcPr>
          <w:p w:rsidR="00EC31D0" w:rsidRPr="008E4CE7" w:rsidRDefault="00EC31D0" w:rsidP="00AE03BB">
            <w:pPr>
              <w:tabs>
                <w:tab w:val="left" w:pos="426"/>
              </w:tabs>
              <w:jc w:val="center"/>
              <w:rPr>
                <w:b/>
              </w:rPr>
            </w:pPr>
            <w:r w:rsidRPr="008E4CE7">
              <w:rPr>
                <w:b/>
              </w:rPr>
              <w:t>Var</w:t>
            </w:r>
          </w:p>
        </w:tc>
        <w:tc>
          <w:tcPr>
            <w:tcW w:w="357" w:type="pct"/>
            <w:shd w:val="clear" w:color="auto" w:fill="auto"/>
            <w:vAlign w:val="center"/>
          </w:tcPr>
          <w:p w:rsidR="00EC31D0" w:rsidRPr="008E4CE7" w:rsidRDefault="00EC31D0" w:rsidP="00AE03BB">
            <w:pPr>
              <w:tabs>
                <w:tab w:val="left" w:pos="426"/>
              </w:tabs>
              <w:jc w:val="center"/>
              <w:rPr>
                <w:b/>
              </w:rPr>
            </w:pPr>
          </w:p>
        </w:tc>
      </w:tr>
      <w:tr w:rsidR="00EC31D0" w:rsidRPr="008E4CE7" w:rsidTr="00AE03BB">
        <w:trPr>
          <w:trHeight w:val="282"/>
        </w:trPr>
        <w:tc>
          <w:tcPr>
            <w:tcW w:w="2494" w:type="pct"/>
            <w:shd w:val="clear" w:color="auto" w:fill="auto"/>
            <w:vAlign w:val="center"/>
          </w:tcPr>
          <w:p w:rsidR="00EC31D0" w:rsidRPr="008E4CE7" w:rsidRDefault="00EC31D0" w:rsidP="00AE03BB">
            <w:pPr>
              <w:tabs>
                <w:tab w:val="left" w:pos="426"/>
              </w:tabs>
            </w:pPr>
            <w:r w:rsidRPr="008E4CE7">
              <w:rPr>
                <w:bCs/>
                <w:color w:val="000000"/>
              </w:rPr>
              <w:t>Derslik Alanları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550 m</w:t>
            </w:r>
          </w:p>
        </w:tc>
        <w:tc>
          <w:tcPr>
            <w:tcW w:w="1280" w:type="pct"/>
            <w:shd w:val="clear" w:color="auto" w:fill="auto"/>
            <w:vAlign w:val="center"/>
          </w:tcPr>
          <w:p w:rsidR="00EC31D0" w:rsidRPr="008E4CE7" w:rsidRDefault="00EC31D0" w:rsidP="00AE03BB">
            <w:pPr>
              <w:tabs>
                <w:tab w:val="left" w:pos="426"/>
              </w:tabs>
            </w:pPr>
            <w:r w:rsidRPr="008E4CE7">
              <w:rPr>
                <w:bCs/>
                <w:color w:val="000000"/>
              </w:rPr>
              <w:t>Kütüphane</w:t>
            </w:r>
          </w:p>
        </w:tc>
        <w:tc>
          <w:tcPr>
            <w:tcW w:w="358" w:type="pct"/>
            <w:shd w:val="clear" w:color="auto" w:fill="auto"/>
            <w:vAlign w:val="center"/>
          </w:tcPr>
          <w:p w:rsidR="00EC31D0" w:rsidRPr="008E4CE7" w:rsidRDefault="00EC31D0" w:rsidP="00AE03BB">
            <w:pPr>
              <w:tabs>
                <w:tab w:val="left" w:pos="426"/>
              </w:tabs>
              <w:jc w:val="center"/>
              <w:rPr>
                <w:b/>
              </w:rPr>
            </w:pPr>
            <w:r w:rsidRPr="008E4CE7">
              <w:rPr>
                <w:b/>
              </w:rPr>
              <w:t>Var</w:t>
            </w:r>
          </w:p>
        </w:tc>
        <w:tc>
          <w:tcPr>
            <w:tcW w:w="357" w:type="pct"/>
            <w:shd w:val="clear" w:color="auto" w:fill="auto"/>
            <w:vAlign w:val="center"/>
          </w:tcPr>
          <w:p w:rsidR="00EC31D0" w:rsidRPr="008E4CE7" w:rsidRDefault="00EC31D0" w:rsidP="00AE03BB">
            <w:pPr>
              <w:tabs>
                <w:tab w:val="left" w:pos="426"/>
              </w:tabs>
              <w:jc w:val="center"/>
              <w:rPr>
                <w:b/>
              </w:rPr>
            </w:pPr>
          </w:p>
        </w:tc>
      </w:tr>
      <w:tr w:rsidR="00EC31D0" w:rsidRPr="008E4CE7" w:rsidTr="00AE03BB">
        <w:trPr>
          <w:trHeight w:val="272"/>
        </w:trPr>
        <w:tc>
          <w:tcPr>
            <w:tcW w:w="2494" w:type="pct"/>
            <w:shd w:val="clear" w:color="auto" w:fill="auto"/>
            <w:vAlign w:val="center"/>
          </w:tcPr>
          <w:p w:rsidR="00EC31D0" w:rsidRPr="008E4CE7" w:rsidRDefault="00EC31D0" w:rsidP="00AE03BB">
            <w:pPr>
              <w:tabs>
                <w:tab w:val="left" w:pos="426"/>
              </w:tabs>
            </w:pPr>
            <w:r w:rsidRPr="008E4CE7">
              <w:rPr>
                <w:bCs/>
                <w:color w:val="000000"/>
              </w:rPr>
              <w:t>Kullanılan Derslik Sayısı</w:t>
            </w:r>
          </w:p>
        </w:tc>
        <w:tc>
          <w:tcPr>
            <w:tcW w:w="511" w:type="pct"/>
            <w:shd w:val="clear" w:color="auto" w:fill="auto"/>
            <w:vAlign w:val="center"/>
          </w:tcPr>
          <w:p w:rsidR="00EC31D0" w:rsidRPr="008E4CE7" w:rsidRDefault="00EC31D0" w:rsidP="00AE03BB">
            <w:pPr>
              <w:tabs>
                <w:tab w:val="left" w:pos="426"/>
              </w:tabs>
              <w:jc w:val="center"/>
            </w:pPr>
            <w:r w:rsidRPr="008E4CE7">
              <w:t>10</w:t>
            </w:r>
          </w:p>
        </w:tc>
        <w:tc>
          <w:tcPr>
            <w:tcW w:w="1280" w:type="pct"/>
            <w:shd w:val="clear" w:color="auto" w:fill="auto"/>
            <w:vAlign w:val="center"/>
          </w:tcPr>
          <w:p w:rsidR="00EC31D0" w:rsidRPr="008E4CE7" w:rsidRDefault="00EC31D0" w:rsidP="00AE03BB">
            <w:pPr>
              <w:tabs>
                <w:tab w:val="left" w:pos="426"/>
              </w:tabs>
            </w:pPr>
            <w:r w:rsidRPr="008E4CE7">
              <w:rPr>
                <w:bCs/>
                <w:color w:val="000000"/>
              </w:rPr>
              <w:t xml:space="preserve">Fen </w:t>
            </w:r>
            <w:proofErr w:type="spellStart"/>
            <w:r w:rsidRPr="008E4CE7">
              <w:rPr>
                <w:bCs/>
                <w:color w:val="000000"/>
              </w:rPr>
              <w:t>Laboratuvarı</w:t>
            </w:r>
            <w:proofErr w:type="spellEnd"/>
          </w:p>
        </w:tc>
        <w:tc>
          <w:tcPr>
            <w:tcW w:w="358" w:type="pct"/>
            <w:shd w:val="clear" w:color="auto" w:fill="auto"/>
            <w:vAlign w:val="center"/>
          </w:tcPr>
          <w:p w:rsidR="00EC31D0" w:rsidRPr="008E4CE7" w:rsidRDefault="00EC31D0" w:rsidP="00AE03BB">
            <w:pPr>
              <w:tabs>
                <w:tab w:val="left" w:pos="426"/>
              </w:tabs>
              <w:jc w:val="center"/>
              <w:rPr>
                <w:b/>
              </w:rPr>
            </w:pPr>
            <w:r w:rsidRPr="008E4CE7">
              <w:rPr>
                <w:b/>
              </w:rPr>
              <w:t>Var</w:t>
            </w:r>
          </w:p>
        </w:tc>
        <w:tc>
          <w:tcPr>
            <w:tcW w:w="357" w:type="pct"/>
            <w:shd w:val="clear" w:color="auto" w:fill="auto"/>
            <w:vAlign w:val="center"/>
          </w:tcPr>
          <w:p w:rsidR="00EC31D0" w:rsidRPr="008E4CE7" w:rsidRDefault="00EC31D0" w:rsidP="00AE03BB">
            <w:pPr>
              <w:tabs>
                <w:tab w:val="left" w:pos="426"/>
              </w:tabs>
              <w:jc w:val="center"/>
              <w:rPr>
                <w:b/>
              </w:rPr>
            </w:pPr>
          </w:p>
        </w:tc>
      </w:tr>
      <w:tr w:rsidR="00EC31D0" w:rsidRPr="008E4CE7" w:rsidTr="00AE03BB">
        <w:trPr>
          <w:trHeight w:val="246"/>
        </w:trPr>
        <w:tc>
          <w:tcPr>
            <w:tcW w:w="2494" w:type="pct"/>
            <w:shd w:val="clear" w:color="auto" w:fill="auto"/>
            <w:vAlign w:val="center"/>
          </w:tcPr>
          <w:p w:rsidR="00EC31D0" w:rsidRPr="008E4CE7" w:rsidRDefault="00EC31D0" w:rsidP="00AE03BB">
            <w:pPr>
              <w:tabs>
                <w:tab w:val="left" w:pos="426"/>
              </w:tabs>
            </w:pPr>
            <w:r w:rsidRPr="008E4CE7">
              <w:rPr>
                <w:bCs/>
                <w:color w:val="000000"/>
              </w:rPr>
              <w:t>Şube Sayısı</w:t>
            </w:r>
          </w:p>
        </w:tc>
        <w:tc>
          <w:tcPr>
            <w:tcW w:w="511" w:type="pct"/>
            <w:shd w:val="clear" w:color="auto" w:fill="auto"/>
            <w:vAlign w:val="center"/>
          </w:tcPr>
          <w:p w:rsidR="00EC31D0" w:rsidRPr="008E4CE7" w:rsidRDefault="00EC31D0" w:rsidP="00AE03BB">
            <w:pPr>
              <w:tabs>
                <w:tab w:val="left" w:pos="426"/>
              </w:tabs>
              <w:jc w:val="center"/>
            </w:pPr>
            <w:r w:rsidRPr="008E4CE7">
              <w:t>13</w:t>
            </w:r>
          </w:p>
        </w:tc>
        <w:tc>
          <w:tcPr>
            <w:tcW w:w="1280" w:type="pct"/>
            <w:shd w:val="clear" w:color="auto" w:fill="auto"/>
            <w:vAlign w:val="center"/>
          </w:tcPr>
          <w:p w:rsidR="00EC31D0" w:rsidRPr="008E4CE7" w:rsidRDefault="00EC31D0" w:rsidP="00AE03BB">
            <w:pPr>
              <w:tabs>
                <w:tab w:val="left" w:pos="426"/>
              </w:tabs>
            </w:pPr>
            <w:r w:rsidRPr="008E4CE7">
              <w:rPr>
                <w:bCs/>
                <w:color w:val="000000"/>
              </w:rPr>
              <w:t xml:space="preserve">Bilgisayar </w:t>
            </w:r>
            <w:proofErr w:type="spellStart"/>
            <w:r w:rsidRPr="008E4CE7">
              <w:rPr>
                <w:bCs/>
                <w:color w:val="000000"/>
              </w:rPr>
              <w:t>Laboratuvarı</w:t>
            </w:r>
            <w:proofErr w:type="spellEnd"/>
          </w:p>
        </w:tc>
        <w:tc>
          <w:tcPr>
            <w:tcW w:w="358" w:type="pct"/>
            <w:shd w:val="clear" w:color="auto" w:fill="auto"/>
            <w:vAlign w:val="center"/>
          </w:tcPr>
          <w:p w:rsidR="00EC31D0" w:rsidRPr="008E4CE7" w:rsidRDefault="00EC31D0" w:rsidP="00AE03BB">
            <w:pPr>
              <w:tabs>
                <w:tab w:val="left" w:pos="426"/>
              </w:tabs>
              <w:jc w:val="center"/>
              <w:rPr>
                <w:b/>
              </w:rPr>
            </w:pPr>
            <w:r w:rsidRPr="008E4CE7">
              <w:rPr>
                <w:b/>
              </w:rPr>
              <w:t>Var</w:t>
            </w:r>
          </w:p>
        </w:tc>
        <w:tc>
          <w:tcPr>
            <w:tcW w:w="357" w:type="pct"/>
            <w:shd w:val="clear" w:color="auto" w:fill="auto"/>
            <w:vAlign w:val="center"/>
          </w:tcPr>
          <w:p w:rsidR="00EC31D0" w:rsidRPr="008E4CE7" w:rsidRDefault="00EC31D0" w:rsidP="00AE03BB">
            <w:pPr>
              <w:tabs>
                <w:tab w:val="left" w:pos="426"/>
              </w:tabs>
              <w:jc w:val="center"/>
              <w:rPr>
                <w:b/>
              </w:rPr>
            </w:pPr>
          </w:p>
        </w:tc>
      </w:tr>
      <w:tr w:rsidR="00EC31D0" w:rsidRPr="008E4CE7" w:rsidTr="00AE03BB">
        <w:trPr>
          <w:trHeight w:val="272"/>
        </w:trPr>
        <w:tc>
          <w:tcPr>
            <w:tcW w:w="2494" w:type="pct"/>
            <w:shd w:val="clear" w:color="auto" w:fill="auto"/>
            <w:vAlign w:val="center"/>
          </w:tcPr>
          <w:p w:rsidR="00EC31D0" w:rsidRPr="008E4CE7" w:rsidRDefault="00EC31D0" w:rsidP="00AE03BB">
            <w:pPr>
              <w:tabs>
                <w:tab w:val="left" w:pos="426"/>
              </w:tabs>
            </w:pPr>
            <w:r w:rsidRPr="008E4CE7">
              <w:rPr>
                <w:bCs/>
                <w:color w:val="000000"/>
              </w:rPr>
              <w:t>İdari Odaların Alanı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13</w:t>
            </w:r>
          </w:p>
        </w:tc>
        <w:tc>
          <w:tcPr>
            <w:tcW w:w="1280" w:type="pct"/>
            <w:shd w:val="clear" w:color="auto" w:fill="auto"/>
            <w:vAlign w:val="center"/>
          </w:tcPr>
          <w:p w:rsidR="00EC31D0" w:rsidRPr="008E4CE7" w:rsidRDefault="00EC31D0" w:rsidP="00AE03BB">
            <w:pPr>
              <w:tabs>
                <w:tab w:val="left" w:pos="426"/>
              </w:tabs>
            </w:pPr>
            <w:r w:rsidRPr="008E4CE7">
              <w:rPr>
                <w:bCs/>
                <w:color w:val="000000"/>
              </w:rPr>
              <w:t>İş Atölyesi</w:t>
            </w:r>
          </w:p>
        </w:tc>
        <w:tc>
          <w:tcPr>
            <w:tcW w:w="358" w:type="pct"/>
            <w:shd w:val="clear" w:color="auto" w:fill="auto"/>
            <w:vAlign w:val="center"/>
          </w:tcPr>
          <w:p w:rsidR="00EC31D0" w:rsidRPr="008E4CE7" w:rsidRDefault="00EC31D0" w:rsidP="00AE03BB">
            <w:pPr>
              <w:tabs>
                <w:tab w:val="left" w:pos="426"/>
              </w:tabs>
              <w:jc w:val="center"/>
              <w:rPr>
                <w:b/>
              </w:rPr>
            </w:pPr>
          </w:p>
        </w:tc>
        <w:tc>
          <w:tcPr>
            <w:tcW w:w="357" w:type="pct"/>
            <w:shd w:val="clear" w:color="auto" w:fill="auto"/>
            <w:vAlign w:val="center"/>
          </w:tcPr>
          <w:p w:rsidR="00EC31D0" w:rsidRPr="008E4CE7" w:rsidRDefault="00EC31D0" w:rsidP="00AE03BB">
            <w:pPr>
              <w:tabs>
                <w:tab w:val="left" w:pos="426"/>
              </w:tabs>
              <w:jc w:val="center"/>
              <w:rPr>
                <w:b/>
              </w:rPr>
            </w:pPr>
            <w:r w:rsidRPr="008E4CE7">
              <w:rPr>
                <w:b/>
              </w:rPr>
              <w:t>Yok</w:t>
            </w:r>
          </w:p>
        </w:tc>
      </w:tr>
      <w:tr w:rsidR="00EC31D0" w:rsidRPr="008E4CE7" w:rsidTr="00AE03BB">
        <w:trPr>
          <w:trHeight w:val="282"/>
        </w:trPr>
        <w:tc>
          <w:tcPr>
            <w:tcW w:w="2494" w:type="pct"/>
            <w:shd w:val="clear" w:color="auto" w:fill="auto"/>
            <w:vAlign w:val="center"/>
          </w:tcPr>
          <w:p w:rsidR="00EC31D0" w:rsidRPr="008E4CE7" w:rsidRDefault="00EC31D0" w:rsidP="00AE03BB">
            <w:pPr>
              <w:tabs>
                <w:tab w:val="left" w:pos="426"/>
              </w:tabs>
              <w:rPr>
                <w:bCs/>
                <w:color w:val="000000"/>
              </w:rPr>
            </w:pPr>
            <w:r w:rsidRPr="008E4CE7">
              <w:rPr>
                <w:bCs/>
                <w:color w:val="000000"/>
              </w:rPr>
              <w:t>Öğretmenler Odası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42</w:t>
            </w:r>
          </w:p>
        </w:tc>
        <w:tc>
          <w:tcPr>
            <w:tcW w:w="1280" w:type="pct"/>
            <w:shd w:val="clear" w:color="auto" w:fill="auto"/>
            <w:vAlign w:val="center"/>
          </w:tcPr>
          <w:p w:rsidR="00EC31D0" w:rsidRPr="008E4CE7" w:rsidRDefault="00EC31D0" w:rsidP="00AE03BB">
            <w:pPr>
              <w:tabs>
                <w:tab w:val="left" w:pos="426"/>
              </w:tabs>
            </w:pPr>
            <w:r w:rsidRPr="008E4CE7">
              <w:t>Beceri Atölyesi</w:t>
            </w:r>
          </w:p>
        </w:tc>
        <w:tc>
          <w:tcPr>
            <w:tcW w:w="358" w:type="pct"/>
            <w:shd w:val="clear" w:color="auto" w:fill="auto"/>
            <w:vAlign w:val="center"/>
          </w:tcPr>
          <w:p w:rsidR="00EC31D0" w:rsidRPr="008E4CE7" w:rsidRDefault="00EC31D0" w:rsidP="00AE03BB">
            <w:pPr>
              <w:tabs>
                <w:tab w:val="left" w:pos="426"/>
              </w:tabs>
              <w:jc w:val="center"/>
              <w:rPr>
                <w:b/>
              </w:rPr>
            </w:pPr>
          </w:p>
        </w:tc>
        <w:tc>
          <w:tcPr>
            <w:tcW w:w="357" w:type="pct"/>
            <w:shd w:val="clear" w:color="auto" w:fill="auto"/>
            <w:vAlign w:val="center"/>
          </w:tcPr>
          <w:p w:rsidR="00EC31D0" w:rsidRPr="008E4CE7" w:rsidRDefault="00EC31D0" w:rsidP="00AE03BB">
            <w:pPr>
              <w:tabs>
                <w:tab w:val="left" w:pos="426"/>
              </w:tabs>
              <w:jc w:val="center"/>
              <w:rPr>
                <w:b/>
              </w:rPr>
            </w:pPr>
          </w:p>
        </w:tc>
      </w:tr>
      <w:tr w:rsidR="00EC31D0" w:rsidRPr="008E4CE7" w:rsidTr="00AE03BB">
        <w:trPr>
          <w:trHeight w:val="282"/>
        </w:trPr>
        <w:tc>
          <w:tcPr>
            <w:tcW w:w="2494" w:type="pct"/>
            <w:shd w:val="clear" w:color="auto" w:fill="auto"/>
            <w:vAlign w:val="center"/>
          </w:tcPr>
          <w:p w:rsidR="00EC31D0" w:rsidRPr="008E4CE7" w:rsidRDefault="00EC31D0" w:rsidP="00AE03BB">
            <w:pPr>
              <w:tabs>
                <w:tab w:val="left" w:pos="426"/>
              </w:tabs>
              <w:rPr>
                <w:bCs/>
                <w:color w:val="000000"/>
              </w:rPr>
            </w:pPr>
            <w:r w:rsidRPr="008E4CE7">
              <w:rPr>
                <w:bCs/>
                <w:color w:val="000000"/>
              </w:rPr>
              <w:t>Okul Oturum Alanı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924</w:t>
            </w:r>
          </w:p>
        </w:tc>
        <w:tc>
          <w:tcPr>
            <w:tcW w:w="1280" w:type="pct"/>
            <w:shd w:val="clear" w:color="auto" w:fill="auto"/>
            <w:vAlign w:val="center"/>
          </w:tcPr>
          <w:p w:rsidR="00EC31D0" w:rsidRPr="008E4CE7" w:rsidRDefault="00EC31D0" w:rsidP="00AE03BB">
            <w:pPr>
              <w:tabs>
                <w:tab w:val="left" w:pos="426"/>
              </w:tabs>
            </w:pPr>
            <w:r w:rsidRPr="008E4CE7">
              <w:t>Pansiyon</w:t>
            </w:r>
          </w:p>
        </w:tc>
        <w:tc>
          <w:tcPr>
            <w:tcW w:w="358" w:type="pct"/>
            <w:shd w:val="clear" w:color="auto" w:fill="auto"/>
            <w:vAlign w:val="center"/>
          </w:tcPr>
          <w:p w:rsidR="00EC31D0" w:rsidRPr="008E4CE7" w:rsidRDefault="00EC31D0" w:rsidP="00AE03BB">
            <w:pPr>
              <w:tabs>
                <w:tab w:val="left" w:pos="426"/>
              </w:tabs>
              <w:jc w:val="center"/>
              <w:rPr>
                <w:b/>
              </w:rPr>
            </w:pPr>
          </w:p>
        </w:tc>
        <w:tc>
          <w:tcPr>
            <w:tcW w:w="357" w:type="pct"/>
            <w:shd w:val="clear" w:color="auto" w:fill="auto"/>
            <w:vAlign w:val="center"/>
          </w:tcPr>
          <w:p w:rsidR="00EC31D0" w:rsidRPr="008E4CE7" w:rsidRDefault="00EC31D0" w:rsidP="00AE03BB">
            <w:pPr>
              <w:tabs>
                <w:tab w:val="left" w:pos="426"/>
              </w:tabs>
              <w:jc w:val="center"/>
              <w:rPr>
                <w:b/>
              </w:rPr>
            </w:pPr>
            <w:r w:rsidRPr="008E4CE7">
              <w:rPr>
                <w:b/>
              </w:rPr>
              <w:t>Yok</w:t>
            </w:r>
          </w:p>
        </w:tc>
      </w:tr>
      <w:tr w:rsidR="00EC31D0" w:rsidRPr="008E4CE7" w:rsidTr="00AE03BB">
        <w:trPr>
          <w:trHeight w:val="272"/>
        </w:trPr>
        <w:tc>
          <w:tcPr>
            <w:tcW w:w="2494" w:type="pct"/>
            <w:shd w:val="clear" w:color="auto" w:fill="auto"/>
            <w:vAlign w:val="center"/>
          </w:tcPr>
          <w:p w:rsidR="00EC31D0" w:rsidRPr="008E4CE7" w:rsidRDefault="00EC31D0" w:rsidP="00AE03BB">
            <w:pPr>
              <w:tabs>
                <w:tab w:val="left" w:pos="426"/>
              </w:tabs>
              <w:rPr>
                <w:bCs/>
                <w:color w:val="000000"/>
              </w:rPr>
            </w:pPr>
            <w:r w:rsidRPr="008E4CE7">
              <w:rPr>
                <w:bCs/>
                <w:color w:val="000000"/>
              </w:rPr>
              <w:t>Okul Bahçesi (Açık Alan)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400</w:t>
            </w:r>
          </w:p>
        </w:tc>
        <w:tc>
          <w:tcPr>
            <w:tcW w:w="1280" w:type="pct"/>
            <w:shd w:val="clear" w:color="auto" w:fill="auto"/>
          </w:tcPr>
          <w:p w:rsidR="00EC31D0" w:rsidRPr="008E4CE7" w:rsidRDefault="00EC31D0" w:rsidP="00AE03BB">
            <w:pPr>
              <w:tabs>
                <w:tab w:val="left" w:pos="426"/>
              </w:tabs>
              <w:jc w:val="both"/>
            </w:pPr>
          </w:p>
        </w:tc>
        <w:tc>
          <w:tcPr>
            <w:tcW w:w="358" w:type="pct"/>
            <w:shd w:val="clear" w:color="auto" w:fill="auto"/>
          </w:tcPr>
          <w:p w:rsidR="00EC31D0" w:rsidRPr="008E4CE7" w:rsidRDefault="00EC31D0" w:rsidP="00AE03BB">
            <w:pPr>
              <w:tabs>
                <w:tab w:val="left" w:pos="426"/>
              </w:tabs>
              <w:jc w:val="both"/>
              <w:rPr>
                <w:b/>
              </w:rPr>
            </w:pPr>
          </w:p>
        </w:tc>
        <w:tc>
          <w:tcPr>
            <w:tcW w:w="357" w:type="pct"/>
            <w:shd w:val="clear" w:color="auto" w:fill="auto"/>
          </w:tcPr>
          <w:p w:rsidR="00EC31D0" w:rsidRPr="008E4CE7" w:rsidRDefault="00EC31D0" w:rsidP="00AE03BB">
            <w:pPr>
              <w:tabs>
                <w:tab w:val="left" w:pos="426"/>
              </w:tabs>
              <w:jc w:val="both"/>
              <w:rPr>
                <w:b/>
              </w:rPr>
            </w:pPr>
          </w:p>
        </w:tc>
      </w:tr>
      <w:tr w:rsidR="00EC31D0" w:rsidRPr="008E4CE7" w:rsidTr="00AE03BB">
        <w:trPr>
          <w:trHeight w:val="282"/>
        </w:trPr>
        <w:tc>
          <w:tcPr>
            <w:tcW w:w="2494" w:type="pct"/>
            <w:shd w:val="clear" w:color="auto" w:fill="auto"/>
            <w:vAlign w:val="center"/>
          </w:tcPr>
          <w:p w:rsidR="00EC31D0" w:rsidRPr="008E4CE7" w:rsidRDefault="00EC31D0" w:rsidP="00AE03BB">
            <w:pPr>
              <w:tabs>
                <w:tab w:val="left" w:pos="426"/>
              </w:tabs>
              <w:rPr>
                <w:bCs/>
                <w:color w:val="000000"/>
              </w:rPr>
            </w:pPr>
            <w:r w:rsidRPr="008E4CE7">
              <w:rPr>
                <w:bCs/>
                <w:color w:val="000000"/>
              </w:rPr>
              <w:t>Okul Kapalı Alan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924</w:t>
            </w:r>
          </w:p>
        </w:tc>
        <w:tc>
          <w:tcPr>
            <w:tcW w:w="1280" w:type="pct"/>
            <w:shd w:val="clear" w:color="auto" w:fill="auto"/>
          </w:tcPr>
          <w:p w:rsidR="00EC31D0" w:rsidRPr="008E4CE7" w:rsidRDefault="00EC31D0" w:rsidP="00AE03BB">
            <w:pPr>
              <w:tabs>
                <w:tab w:val="left" w:pos="426"/>
              </w:tabs>
              <w:jc w:val="both"/>
            </w:pPr>
          </w:p>
        </w:tc>
        <w:tc>
          <w:tcPr>
            <w:tcW w:w="358" w:type="pct"/>
            <w:shd w:val="clear" w:color="auto" w:fill="auto"/>
          </w:tcPr>
          <w:p w:rsidR="00EC31D0" w:rsidRPr="008E4CE7" w:rsidRDefault="00EC31D0" w:rsidP="00AE03BB">
            <w:pPr>
              <w:tabs>
                <w:tab w:val="left" w:pos="426"/>
              </w:tabs>
              <w:jc w:val="both"/>
              <w:rPr>
                <w:b/>
              </w:rPr>
            </w:pPr>
          </w:p>
        </w:tc>
        <w:tc>
          <w:tcPr>
            <w:tcW w:w="357" w:type="pct"/>
            <w:shd w:val="clear" w:color="auto" w:fill="auto"/>
          </w:tcPr>
          <w:p w:rsidR="00EC31D0" w:rsidRPr="008E4CE7" w:rsidRDefault="00EC31D0" w:rsidP="00AE03BB">
            <w:pPr>
              <w:tabs>
                <w:tab w:val="left" w:pos="426"/>
              </w:tabs>
              <w:jc w:val="both"/>
              <w:rPr>
                <w:b/>
              </w:rPr>
            </w:pPr>
          </w:p>
        </w:tc>
      </w:tr>
      <w:tr w:rsidR="00EC31D0" w:rsidRPr="008E4CE7" w:rsidTr="00AE03BB">
        <w:trPr>
          <w:trHeight w:val="305"/>
        </w:trPr>
        <w:tc>
          <w:tcPr>
            <w:tcW w:w="2494" w:type="pct"/>
            <w:shd w:val="clear" w:color="auto" w:fill="auto"/>
            <w:vAlign w:val="center"/>
          </w:tcPr>
          <w:p w:rsidR="00EC31D0" w:rsidRPr="008E4CE7" w:rsidRDefault="00EC31D0" w:rsidP="00AE03BB">
            <w:pPr>
              <w:tabs>
                <w:tab w:val="left" w:pos="426"/>
              </w:tabs>
              <w:rPr>
                <w:bCs/>
                <w:color w:val="000000"/>
              </w:rPr>
            </w:pPr>
            <w:r w:rsidRPr="008E4CE7">
              <w:rPr>
                <w:bCs/>
                <w:color w:val="000000"/>
              </w:rPr>
              <w:t>Sanatsal, Bilimsel ve Sportif Amaçlı Toplam Alan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200</w:t>
            </w:r>
          </w:p>
        </w:tc>
        <w:tc>
          <w:tcPr>
            <w:tcW w:w="1280" w:type="pct"/>
            <w:shd w:val="clear" w:color="auto" w:fill="auto"/>
          </w:tcPr>
          <w:p w:rsidR="00EC31D0" w:rsidRPr="008E4CE7" w:rsidRDefault="00EC31D0" w:rsidP="00AE03BB">
            <w:pPr>
              <w:tabs>
                <w:tab w:val="left" w:pos="426"/>
              </w:tabs>
              <w:jc w:val="both"/>
            </w:pPr>
          </w:p>
        </w:tc>
        <w:tc>
          <w:tcPr>
            <w:tcW w:w="358" w:type="pct"/>
            <w:shd w:val="clear" w:color="auto" w:fill="auto"/>
          </w:tcPr>
          <w:p w:rsidR="00EC31D0" w:rsidRPr="008E4CE7" w:rsidRDefault="00EC31D0" w:rsidP="00AE03BB">
            <w:pPr>
              <w:tabs>
                <w:tab w:val="left" w:pos="426"/>
              </w:tabs>
              <w:jc w:val="both"/>
              <w:rPr>
                <w:b/>
              </w:rPr>
            </w:pPr>
          </w:p>
        </w:tc>
        <w:tc>
          <w:tcPr>
            <w:tcW w:w="357" w:type="pct"/>
            <w:shd w:val="clear" w:color="auto" w:fill="auto"/>
          </w:tcPr>
          <w:p w:rsidR="00EC31D0" w:rsidRPr="008E4CE7" w:rsidRDefault="00EC31D0" w:rsidP="00AE03BB">
            <w:pPr>
              <w:tabs>
                <w:tab w:val="left" w:pos="426"/>
              </w:tabs>
              <w:jc w:val="both"/>
              <w:rPr>
                <w:b/>
              </w:rPr>
            </w:pPr>
          </w:p>
        </w:tc>
      </w:tr>
      <w:tr w:rsidR="00EC31D0" w:rsidRPr="008E4CE7" w:rsidTr="00AE03BB">
        <w:trPr>
          <w:trHeight w:val="272"/>
        </w:trPr>
        <w:tc>
          <w:tcPr>
            <w:tcW w:w="2494" w:type="pct"/>
            <w:shd w:val="clear" w:color="auto" w:fill="auto"/>
            <w:vAlign w:val="center"/>
          </w:tcPr>
          <w:p w:rsidR="00EC31D0" w:rsidRPr="008E4CE7" w:rsidRDefault="00EC31D0" w:rsidP="00AE03BB">
            <w:pPr>
              <w:tabs>
                <w:tab w:val="left" w:pos="426"/>
              </w:tabs>
              <w:rPr>
                <w:bCs/>
                <w:color w:val="000000"/>
              </w:rPr>
            </w:pPr>
            <w:r w:rsidRPr="008E4CE7">
              <w:rPr>
                <w:bCs/>
                <w:color w:val="000000"/>
              </w:rPr>
              <w:t>Kantin (m</w:t>
            </w:r>
            <w:r w:rsidRPr="008E4CE7">
              <w:rPr>
                <w:bCs/>
                <w:color w:val="000000"/>
                <w:vertAlign w:val="superscript"/>
              </w:rPr>
              <w:t>2</w:t>
            </w:r>
            <w:r w:rsidRPr="008E4CE7">
              <w:rPr>
                <w:bCs/>
                <w:color w:val="000000"/>
              </w:rPr>
              <w:t>)</w:t>
            </w:r>
          </w:p>
        </w:tc>
        <w:tc>
          <w:tcPr>
            <w:tcW w:w="511" w:type="pct"/>
            <w:shd w:val="clear" w:color="auto" w:fill="auto"/>
            <w:vAlign w:val="center"/>
          </w:tcPr>
          <w:p w:rsidR="00EC31D0" w:rsidRPr="008E4CE7" w:rsidRDefault="00EC31D0" w:rsidP="00AE03BB">
            <w:pPr>
              <w:tabs>
                <w:tab w:val="left" w:pos="426"/>
              </w:tabs>
              <w:jc w:val="center"/>
            </w:pPr>
            <w:r w:rsidRPr="008E4CE7">
              <w:t>100</w:t>
            </w:r>
          </w:p>
        </w:tc>
        <w:tc>
          <w:tcPr>
            <w:tcW w:w="1280" w:type="pct"/>
            <w:shd w:val="clear" w:color="auto" w:fill="auto"/>
          </w:tcPr>
          <w:p w:rsidR="00EC31D0" w:rsidRPr="008E4CE7" w:rsidRDefault="00EC31D0" w:rsidP="00AE03BB">
            <w:pPr>
              <w:tabs>
                <w:tab w:val="left" w:pos="426"/>
              </w:tabs>
              <w:jc w:val="both"/>
            </w:pPr>
          </w:p>
        </w:tc>
        <w:tc>
          <w:tcPr>
            <w:tcW w:w="358" w:type="pct"/>
            <w:shd w:val="clear" w:color="auto" w:fill="auto"/>
          </w:tcPr>
          <w:p w:rsidR="00EC31D0" w:rsidRPr="008E4CE7" w:rsidRDefault="00EC31D0" w:rsidP="00AE03BB">
            <w:pPr>
              <w:tabs>
                <w:tab w:val="left" w:pos="426"/>
              </w:tabs>
              <w:jc w:val="both"/>
              <w:rPr>
                <w:b/>
              </w:rPr>
            </w:pPr>
          </w:p>
        </w:tc>
        <w:tc>
          <w:tcPr>
            <w:tcW w:w="357" w:type="pct"/>
            <w:shd w:val="clear" w:color="auto" w:fill="auto"/>
          </w:tcPr>
          <w:p w:rsidR="00EC31D0" w:rsidRPr="008E4CE7" w:rsidRDefault="00EC31D0" w:rsidP="00AE03BB">
            <w:pPr>
              <w:tabs>
                <w:tab w:val="left" w:pos="426"/>
              </w:tabs>
              <w:jc w:val="both"/>
              <w:rPr>
                <w:b/>
              </w:rPr>
            </w:pPr>
          </w:p>
        </w:tc>
      </w:tr>
      <w:tr w:rsidR="00EC31D0" w:rsidRPr="008E4CE7" w:rsidTr="00AE03BB">
        <w:trPr>
          <w:trHeight w:val="282"/>
        </w:trPr>
        <w:tc>
          <w:tcPr>
            <w:tcW w:w="2494" w:type="pct"/>
            <w:shd w:val="clear" w:color="auto" w:fill="auto"/>
            <w:vAlign w:val="center"/>
          </w:tcPr>
          <w:p w:rsidR="00EC31D0" w:rsidRPr="008E4CE7" w:rsidRDefault="00EC31D0" w:rsidP="00AE03BB">
            <w:pPr>
              <w:tabs>
                <w:tab w:val="left" w:pos="426"/>
              </w:tabs>
              <w:rPr>
                <w:bCs/>
                <w:color w:val="000000"/>
              </w:rPr>
            </w:pPr>
            <w:r w:rsidRPr="008E4CE7">
              <w:rPr>
                <w:bCs/>
                <w:color w:val="000000"/>
              </w:rPr>
              <w:t>Tuvalet Sayısı</w:t>
            </w:r>
          </w:p>
        </w:tc>
        <w:tc>
          <w:tcPr>
            <w:tcW w:w="511" w:type="pct"/>
            <w:shd w:val="clear" w:color="auto" w:fill="auto"/>
            <w:vAlign w:val="center"/>
          </w:tcPr>
          <w:p w:rsidR="00EC31D0" w:rsidRPr="008E4CE7" w:rsidRDefault="00EC31D0" w:rsidP="00AE03BB">
            <w:pPr>
              <w:tabs>
                <w:tab w:val="left" w:pos="426"/>
              </w:tabs>
              <w:jc w:val="center"/>
            </w:pPr>
            <w:r w:rsidRPr="008E4CE7">
              <w:t>19</w:t>
            </w:r>
          </w:p>
        </w:tc>
        <w:tc>
          <w:tcPr>
            <w:tcW w:w="1280" w:type="pct"/>
            <w:shd w:val="clear" w:color="auto" w:fill="auto"/>
          </w:tcPr>
          <w:p w:rsidR="00EC31D0" w:rsidRPr="008E4CE7" w:rsidRDefault="00EC31D0" w:rsidP="00AE03BB">
            <w:pPr>
              <w:tabs>
                <w:tab w:val="left" w:pos="426"/>
              </w:tabs>
              <w:jc w:val="both"/>
            </w:pPr>
          </w:p>
        </w:tc>
        <w:tc>
          <w:tcPr>
            <w:tcW w:w="358" w:type="pct"/>
            <w:shd w:val="clear" w:color="auto" w:fill="auto"/>
          </w:tcPr>
          <w:p w:rsidR="00EC31D0" w:rsidRPr="008E4CE7" w:rsidRDefault="00EC31D0" w:rsidP="00AE03BB">
            <w:pPr>
              <w:tabs>
                <w:tab w:val="left" w:pos="426"/>
              </w:tabs>
              <w:jc w:val="both"/>
              <w:rPr>
                <w:b/>
              </w:rPr>
            </w:pPr>
          </w:p>
        </w:tc>
        <w:tc>
          <w:tcPr>
            <w:tcW w:w="357" w:type="pct"/>
            <w:shd w:val="clear" w:color="auto" w:fill="auto"/>
          </w:tcPr>
          <w:p w:rsidR="00EC31D0" w:rsidRPr="008E4CE7" w:rsidRDefault="00EC31D0" w:rsidP="00AE03BB">
            <w:pPr>
              <w:tabs>
                <w:tab w:val="left" w:pos="426"/>
              </w:tabs>
              <w:jc w:val="both"/>
              <w:rPr>
                <w:b/>
              </w:rPr>
            </w:pPr>
          </w:p>
        </w:tc>
      </w:tr>
      <w:tr w:rsidR="00EC31D0" w:rsidRPr="008E4CE7" w:rsidTr="00AE03BB">
        <w:trPr>
          <w:trHeight w:val="282"/>
        </w:trPr>
        <w:tc>
          <w:tcPr>
            <w:tcW w:w="2494" w:type="pct"/>
            <w:shd w:val="clear" w:color="auto" w:fill="auto"/>
          </w:tcPr>
          <w:p w:rsidR="00EC31D0" w:rsidRPr="008E4CE7" w:rsidRDefault="00EC31D0" w:rsidP="00AE03BB">
            <w:pPr>
              <w:tabs>
                <w:tab w:val="left" w:pos="426"/>
              </w:tabs>
              <w:jc w:val="both"/>
              <w:rPr>
                <w:b/>
                <w:bCs/>
                <w:color w:val="000000"/>
              </w:rPr>
            </w:pPr>
            <w:r w:rsidRPr="008E4CE7">
              <w:rPr>
                <w:b/>
                <w:bCs/>
                <w:color w:val="000000"/>
              </w:rPr>
              <w:t>Diğer (Bay/Bayan Mescit)</w:t>
            </w:r>
          </w:p>
        </w:tc>
        <w:tc>
          <w:tcPr>
            <w:tcW w:w="511" w:type="pct"/>
            <w:shd w:val="clear" w:color="auto" w:fill="auto"/>
            <w:vAlign w:val="center"/>
          </w:tcPr>
          <w:p w:rsidR="00EC31D0" w:rsidRPr="008E4CE7" w:rsidRDefault="00EC31D0" w:rsidP="00AE03BB">
            <w:pPr>
              <w:tabs>
                <w:tab w:val="left" w:pos="426"/>
              </w:tabs>
              <w:jc w:val="center"/>
            </w:pPr>
            <w:r w:rsidRPr="008E4CE7">
              <w:t>3</w:t>
            </w:r>
          </w:p>
        </w:tc>
        <w:tc>
          <w:tcPr>
            <w:tcW w:w="1280" w:type="pct"/>
            <w:shd w:val="clear" w:color="auto" w:fill="auto"/>
          </w:tcPr>
          <w:p w:rsidR="00EC31D0" w:rsidRPr="008E4CE7" w:rsidRDefault="00EC31D0" w:rsidP="00AE03BB">
            <w:pPr>
              <w:tabs>
                <w:tab w:val="left" w:pos="426"/>
              </w:tabs>
              <w:jc w:val="both"/>
            </w:pPr>
          </w:p>
        </w:tc>
        <w:tc>
          <w:tcPr>
            <w:tcW w:w="358" w:type="pct"/>
            <w:shd w:val="clear" w:color="auto" w:fill="auto"/>
          </w:tcPr>
          <w:p w:rsidR="00EC31D0" w:rsidRPr="008E4CE7" w:rsidRDefault="00EC31D0" w:rsidP="00AE03BB">
            <w:pPr>
              <w:tabs>
                <w:tab w:val="left" w:pos="426"/>
              </w:tabs>
              <w:jc w:val="both"/>
              <w:rPr>
                <w:b/>
              </w:rPr>
            </w:pPr>
          </w:p>
        </w:tc>
        <w:tc>
          <w:tcPr>
            <w:tcW w:w="357" w:type="pct"/>
            <w:shd w:val="clear" w:color="auto" w:fill="auto"/>
          </w:tcPr>
          <w:p w:rsidR="00EC31D0" w:rsidRPr="008E4CE7" w:rsidRDefault="00EC31D0" w:rsidP="00AE03BB">
            <w:pPr>
              <w:tabs>
                <w:tab w:val="left" w:pos="426"/>
              </w:tabs>
              <w:jc w:val="both"/>
              <w:rPr>
                <w:b/>
              </w:rPr>
            </w:pPr>
          </w:p>
        </w:tc>
      </w:tr>
    </w:tbl>
    <w:p w:rsidR="009843ED" w:rsidRDefault="009843ED" w:rsidP="00BF5196">
      <w:pPr>
        <w:spacing w:line="360" w:lineRule="auto"/>
        <w:ind w:firstLine="708"/>
        <w:jc w:val="both"/>
        <w:rPr>
          <w:b/>
          <w:bCs/>
          <w:sz w:val="20"/>
          <w:szCs w:val="20"/>
        </w:rPr>
      </w:pPr>
    </w:p>
    <w:p w:rsidR="00EC31D0" w:rsidRDefault="00EC31D0" w:rsidP="00EC31D0">
      <w:pPr>
        <w:pStyle w:val="Balk3"/>
        <w:numPr>
          <w:ilvl w:val="0"/>
          <w:numId w:val="0"/>
        </w:numPr>
        <w:ind w:firstLine="708"/>
        <w:rPr>
          <w:rFonts w:ascii="Times New Roman" w:hAnsi="Times New Roman" w:cs="Times New Roman"/>
          <w:sz w:val="24"/>
          <w:szCs w:val="24"/>
        </w:rPr>
      </w:pPr>
    </w:p>
    <w:p w:rsidR="00EC31D0" w:rsidRDefault="00EC31D0" w:rsidP="00EC31D0"/>
    <w:p w:rsidR="00EC31D0" w:rsidRDefault="00EC31D0" w:rsidP="00EC31D0"/>
    <w:p w:rsidR="00EC31D0" w:rsidRDefault="00EC31D0" w:rsidP="00EC31D0"/>
    <w:p w:rsidR="00EC31D0" w:rsidRDefault="00EC31D0" w:rsidP="00EC31D0"/>
    <w:p w:rsidR="00EC31D0" w:rsidRPr="00EC31D0" w:rsidRDefault="00EC31D0" w:rsidP="00EC31D0"/>
    <w:p w:rsidR="00EC31D0" w:rsidRPr="00EC31D0" w:rsidRDefault="00287336" w:rsidP="00EC31D0">
      <w:pPr>
        <w:pStyle w:val="Balk3"/>
        <w:numPr>
          <w:ilvl w:val="0"/>
          <w:numId w:val="0"/>
        </w:num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2.7.3 </w:t>
      </w:r>
      <w:r w:rsidR="00EC31D0" w:rsidRPr="00EC31D0">
        <w:rPr>
          <w:rFonts w:ascii="Times New Roman" w:hAnsi="Times New Roman" w:cs="Times New Roman"/>
          <w:sz w:val="24"/>
          <w:szCs w:val="24"/>
        </w:rPr>
        <w:t>Sınıf ve Öğrenci Bilgileri</w:t>
      </w:r>
    </w:p>
    <w:p w:rsidR="00EC31D0" w:rsidRPr="009B05DA" w:rsidRDefault="00EC31D0" w:rsidP="00EC31D0">
      <w:r w:rsidRPr="009B05DA">
        <w:t>Okulumuzda yer alan sınıfların öğrenci sayıları alttaki tabloda verilmiştir.</w:t>
      </w:r>
    </w:p>
    <w:p w:rsidR="00EC31D0" w:rsidRPr="00114836" w:rsidRDefault="00EC31D0" w:rsidP="00EC31D0"/>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22"/>
        <w:gridCol w:w="793"/>
        <w:gridCol w:w="932"/>
        <w:gridCol w:w="1114"/>
        <w:gridCol w:w="1858"/>
        <w:gridCol w:w="764"/>
        <w:gridCol w:w="1130"/>
        <w:gridCol w:w="1173"/>
      </w:tblGrid>
      <w:tr w:rsidR="00EC31D0" w:rsidRPr="00114836" w:rsidTr="00AE03BB">
        <w:tc>
          <w:tcPr>
            <w:tcW w:w="1522" w:type="dxa"/>
            <w:shd w:val="clear" w:color="auto" w:fill="auto"/>
            <w:vAlign w:val="center"/>
          </w:tcPr>
          <w:p w:rsidR="00EC31D0" w:rsidRPr="00114836" w:rsidRDefault="00EC31D0" w:rsidP="00AE03BB">
            <w:pPr>
              <w:tabs>
                <w:tab w:val="left" w:pos="426"/>
              </w:tabs>
              <w:jc w:val="center"/>
              <w:rPr>
                <w:b/>
              </w:rPr>
            </w:pPr>
            <w:r w:rsidRPr="00114836">
              <w:rPr>
                <w:b/>
              </w:rPr>
              <w:t>SINIFI</w:t>
            </w:r>
          </w:p>
        </w:tc>
        <w:tc>
          <w:tcPr>
            <w:tcW w:w="793" w:type="dxa"/>
            <w:shd w:val="clear" w:color="auto" w:fill="auto"/>
            <w:vAlign w:val="center"/>
          </w:tcPr>
          <w:p w:rsidR="00EC31D0" w:rsidRPr="00114836" w:rsidRDefault="00EC31D0" w:rsidP="00AE03BB">
            <w:pPr>
              <w:tabs>
                <w:tab w:val="left" w:pos="426"/>
              </w:tabs>
              <w:jc w:val="center"/>
            </w:pPr>
            <w:r w:rsidRPr="00114836">
              <w:t>Kız</w:t>
            </w:r>
          </w:p>
        </w:tc>
        <w:tc>
          <w:tcPr>
            <w:tcW w:w="932" w:type="dxa"/>
            <w:shd w:val="clear" w:color="auto" w:fill="auto"/>
            <w:vAlign w:val="center"/>
          </w:tcPr>
          <w:p w:rsidR="00EC31D0" w:rsidRPr="00114836" w:rsidRDefault="00EC31D0" w:rsidP="00AE03BB">
            <w:pPr>
              <w:tabs>
                <w:tab w:val="left" w:pos="426"/>
              </w:tabs>
              <w:jc w:val="center"/>
            </w:pPr>
            <w:r w:rsidRPr="00114836">
              <w:t>Erkek</w:t>
            </w:r>
          </w:p>
        </w:tc>
        <w:tc>
          <w:tcPr>
            <w:tcW w:w="1114" w:type="dxa"/>
            <w:shd w:val="clear" w:color="auto" w:fill="auto"/>
            <w:vAlign w:val="center"/>
          </w:tcPr>
          <w:p w:rsidR="00EC31D0" w:rsidRPr="00114836" w:rsidRDefault="00EC31D0" w:rsidP="00AE03BB">
            <w:pPr>
              <w:tabs>
                <w:tab w:val="left" w:pos="426"/>
              </w:tabs>
              <w:jc w:val="center"/>
              <w:rPr>
                <w:b/>
              </w:rPr>
            </w:pPr>
            <w:r w:rsidRPr="00114836">
              <w:rPr>
                <w:b/>
              </w:rPr>
              <w:t>Toplam</w:t>
            </w:r>
          </w:p>
        </w:tc>
        <w:tc>
          <w:tcPr>
            <w:tcW w:w="1858" w:type="dxa"/>
            <w:shd w:val="clear" w:color="auto" w:fill="auto"/>
            <w:vAlign w:val="center"/>
          </w:tcPr>
          <w:p w:rsidR="00EC31D0" w:rsidRPr="00114836" w:rsidRDefault="00EC31D0" w:rsidP="00AE03BB">
            <w:pPr>
              <w:tabs>
                <w:tab w:val="left" w:pos="426"/>
              </w:tabs>
              <w:jc w:val="center"/>
              <w:rPr>
                <w:b/>
              </w:rPr>
            </w:pPr>
            <w:r w:rsidRPr="00114836">
              <w:rPr>
                <w:b/>
              </w:rPr>
              <w:t>SINIFI</w:t>
            </w:r>
          </w:p>
        </w:tc>
        <w:tc>
          <w:tcPr>
            <w:tcW w:w="764" w:type="dxa"/>
            <w:shd w:val="clear" w:color="auto" w:fill="auto"/>
            <w:vAlign w:val="center"/>
          </w:tcPr>
          <w:p w:rsidR="00EC31D0" w:rsidRPr="00114836" w:rsidRDefault="00EC31D0" w:rsidP="00AE03BB">
            <w:pPr>
              <w:tabs>
                <w:tab w:val="left" w:pos="426"/>
              </w:tabs>
              <w:jc w:val="center"/>
            </w:pPr>
            <w:r w:rsidRPr="00114836">
              <w:t>Kız</w:t>
            </w:r>
          </w:p>
        </w:tc>
        <w:tc>
          <w:tcPr>
            <w:tcW w:w="1130" w:type="dxa"/>
            <w:shd w:val="clear" w:color="auto" w:fill="auto"/>
            <w:vAlign w:val="center"/>
          </w:tcPr>
          <w:p w:rsidR="00EC31D0" w:rsidRPr="00114836" w:rsidRDefault="00EC31D0" w:rsidP="00AE03BB">
            <w:pPr>
              <w:tabs>
                <w:tab w:val="left" w:pos="426"/>
              </w:tabs>
              <w:jc w:val="center"/>
            </w:pPr>
            <w:r w:rsidRPr="00114836">
              <w:t>Erkek</w:t>
            </w:r>
          </w:p>
        </w:tc>
        <w:tc>
          <w:tcPr>
            <w:tcW w:w="1173" w:type="dxa"/>
            <w:shd w:val="clear" w:color="auto" w:fill="auto"/>
            <w:vAlign w:val="center"/>
          </w:tcPr>
          <w:p w:rsidR="00EC31D0" w:rsidRPr="00114836" w:rsidRDefault="00EC31D0" w:rsidP="00AE03BB">
            <w:pPr>
              <w:tabs>
                <w:tab w:val="left" w:pos="426"/>
              </w:tabs>
              <w:jc w:val="center"/>
              <w:rPr>
                <w:b/>
              </w:rPr>
            </w:pPr>
            <w:r w:rsidRPr="00114836">
              <w:rPr>
                <w:b/>
              </w:rPr>
              <w:t>Toplam</w:t>
            </w:r>
          </w:p>
        </w:tc>
      </w:tr>
      <w:tr w:rsidR="00EC31D0" w:rsidRPr="00114836" w:rsidTr="00AE03BB">
        <w:tc>
          <w:tcPr>
            <w:tcW w:w="1522" w:type="dxa"/>
            <w:shd w:val="clear" w:color="auto" w:fill="auto"/>
          </w:tcPr>
          <w:p w:rsidR="00EC31D0" w:rsidRPr="00114836" w:rsidRDefault="00EC31D0" w:rsidP="00AE03BB">
            <w:pPr>
              <w:tabs>
                <w:tab w:val="left" w:pos="426"/>
              </w:tabs>
              <w:jc w:val="center"/>
            </w:pPr>
            <w:r w:rsidRPr="00114836">
              <w:t>5-A</w:t>
            </w:r>
          </w:p>
        </w:tc>
        <w:tc>
          <w:tcPr>
            <w:tcW w:w="793" w:type="dxa"/>
            <w:shd w:val="clear" w:color="auto" w:fill="auto"/>
          </w:tcPr>
          <w:p w:rsidR="00EC31D0" w:rsidRPr="00114836" w:rsidRDefault="00EC31D0" w:rsidP="00AE03BB">
            <w:pPr>
              <w:tabs>
                <w:tab w:val="left" w:pos="426"/>
              </w:tabs>
              <w:jc w:val="center"/>
            </w:pPr>
            <w:r>
              <w:t>8</w:t>
            </w:r>
          </w:p>
        </w:tc>
        <w:tc>
          <w:tcPr>
            <w:tcW w:w="932" w:type="dxa"/>
            <w:shd w:val="clear" w:color="auto" w:fill="auto"/>
          </w:tcPr>
          <w:p w:rsidR="00EC31D0" w:rsidRPr="00114836" w:rsidRDefault="00EC31D0" w:rsidP="00AE03BB">
            <w:pPr>
              <w:tabs>
                <w:tab w:val="left" w:pos="426"/>
              </w:tabs>
              <w:jc w:val="center"/>
            </w:pPr>
            <w:r>
              <w:t>14</w:t>
            </w:r>
          </w:p>
        </w:tc>
        <w:tc>
          <w:tcPr>
            <w:tcW w:w="1114" w:type="dxa"/>
            <w:shd w:val="clear" w:color="auto" w:fill="auto"/>
          </w:tcPr>
          <w:p w:rsidR="00EC31D0" w:rsidRPr="00114836" w:rsidRDefault="00EC31D0" w:rsidP="00AE03BB">
            <w:pPr>
              <w:tabs>
                <w:tab w:val="left" w:pos="426"/>
              </w:tabs>
              <w:jc w:val="center"/>
            </w:pPr>
            <w:r>
              <w:t>22</w:t>
            </w:r>
          </w:p>
        </w:tc>
        <w:tc>
          <w:tcPr>
            <w:tcW w:w="1858" w:type="dxa"/>
            <w:shd w:val="clear" w:color="auto" w:fill="auto"/>
          </w:tcPr>
          <w:p w:rsidR="00EC31D0" w:rsidRPr="00114836" w:rsidRDefault="00EC31D0" w:rsidP="00AE03BB">
            <w:pPr>
              <w:tabs>
                <w:tab w:val="left" w:pos="426"/>
              </w:tabs>
              <w:jc w:val="center"/>
            </w:pPr>
          </w:p>
        </w:tc>
        <w:tc>
          <w:tcPr>
            <w:tcW w:w="764" w:type="dxa"/>
            <w:shd w:val="clear" w:color="auto" w:fill="auto"/>
          </w:tcPr>
          <w:p w:rsidR="00EC31D0" w:rsidRPr="00114836" w:rsidRDefault="00EC31D0" w:rsidP="00AE03BB">
            <w:pPr>
              <w:tabs>
                <w:tab w:val="left" w:pos="426"/>
              </w:tabs>
              <w:jc w:val="center"/>
            </w:pPr>
          </w:p>
        </w:tc>
        <w:tc>
          <w:tcPr>
            <w:tcW w:w="1130" w:type="dxa"/>
            <w:shd w:val="clear" w:color="auto" w:fill="auto"/>
          </w:tcPr>
          <w:p w:rsidR="00EC31D0" w:rsidRPr="00114836" w:rsidRDefault="00EC31D0" w:rsidP="00AE03BB">
            <w:pPr>
              <w:tabs>
                <w:tab w:val="left" w:pos="426"/>
              </w:tabs>
              <w:jc w:val="center"/>
            </w:pPr>
          </w:p>
        </w:tc>
        <w:tc>
          <w:tcPr>
            <w:tcW w:w="1173" w:type="dxa"/>
            <w:shd w:val="clear" w:color="auto" w:fill="auto"/>
          </w:tcPr>
          <w:p w:rsidR="00EC31D0" w:rsidRPr="00114836" w:rsidRDefault="00EC31D0" w:rsidP="00AE03BB">
            <w:pPr>
              <w:tabs>
                <w:tab w:val="left" w:pos="426"/>
              </w:tabs>
              <w:jc w:val="center"/>
            </w:pPr>
          </w:p>
        </w:tc>
      </w:tr>
      <w:tr w:rsidR="00EC31D0" w:rsidRPr="00114836" w:rsidTr="00AE03BB">
        <w:tc>
          <w:tcPr>
            <w:tcW w:w="1522" w:type="dxa"/>
            <w:shd w:val="clear" w:color="auto" w:fill="auto"/>
          </w:tcPr>
          <w:p w:rsidR="00EC31D0" w:rsidRPr="00114836" w:rsidRDefault="00EC31D0" w:rsidP="00AE03BB">
            <w:pPr>
              <w:tabs>
                <w:tab w:val="left" w:pos="426"/>
              </w:tabs>
              <w:jc w:val="center"/>
            </w:pPr>
          </w:p>
        </w:tc>
        <w:tc>
          <w:tcPr>
            <w:tcW w:w="793" w:type="dxa"/>
            <w:shd w:val="clear" w:color="auto" w:fill="auto"/>
          </w:tcPr>
          <w:p w:rsidR="00EC31D0" w:rsidRPr="00114836" w:rsidRDefault="00EC31D0" w:rsidP="00AE03BB">
            <w:pPr>
              <w:tabs>
                <w:tab w:val="left" w:pos="426"/>
              </w:tabs>
              <w:jc w:val="center"/>
            </w:pPr>
          </w:p>
        </w:tc>
        <w:tc>
          <w:tcPr>
            <w:tcW w:w="932" w:type="dxa"/>
            <w:shd w:val="clear" w:color="auto" w:fill="auto"/>
          </w:tcPr>
          <w:p w:rsidR="00EC31D0" w:rsidRPr="00114836" w:rsidRDefault="00EC31D0" w:rsidP="00AE03BB">
            <w:pPr>
              <w:tabs>
                <w:tab w:val="left" w:pos="426"/>
              </w:tabs>
              <w:jc w:val="center"/>
            </w:pPr>
          </w:p>
        </w:tc>
        <w:tc>
          <w:tcPr>
            <w:tcW w:w="1114" w:type="dxa"/>
            <w:shd w:val="clear" w:color="auto" w:fill="auto"/>
          </w:tcPr>
          <w:p w:rsidR="00EC31D0" w:rsidRPr="00114836" w:rsidRDefault="00EC31D0" w:rsidP="00AE03BB">
            <w:pPr>
              <w:tabs>
                <w:tab w:val="left" w:pos="426"/>
              </w:tabs>
              <w:jc w:val="center"/>
            </w:pPr>
          </w:p>
        </w:tc>
        <w:tc>
          <w:tcPr>
            <w:tcW w:w="1858" w:type="dxa"/>
            <w:shd w:val="clear" w:color="auto" w:fill="auto"/>
          </w:tcPr>
          <w:p w:rsidR="00EC31D0" w:rsidRPr="00114836" w:rsidRDefault="00EC31D0" w:rsidP="00AE03BB">
            <w:pPr>
              <w:tabs>
                <w:tab w:val="left" w:pos="426"/>
              </w:tabs>
              <w:jc w:val="center"/>
            </w:pPr>
          </w:p>
        </w:tc>
        <w:tc>
          <w:tcPr>
            <w:tcW w:w="764" w:type="dxa"/>
            <w:shd w:val="clear" w:color="auto" w:fill="auto"/>
          </w:tcPr>
          <w:p w:rsidR="00EC31D0" w:rsidRPr="00114836" w:rsidRDefault="00EC31D0" w:rsidP="00AE03BB">
            <w:pPr>
              <w:tabs>
                <w:tab w:val="left" w:pos="426"/>
              </w:tabs>
              <w:jc w:val="center"/>
            </w:pPr>
          </w:p>
        </w:tc>
        <w:tc>
          <w:tcPr>
            <w:tcW w:w="1130" w:type="dxa"/>
            <w:shd w:val="clear" w:color="auto" w:fill="auto"/>
          </w:tcPr>
          <w:p w:rsidR="00EC31D0" w:rsidRPr="00114836" w:rsidRDefault="00EC31D0" w:rsidP="00AE03BB">
            <w:pPr>
              <w:tabs>
                <w:tab w:val="left" w:pos="426"/>
              </w:tabs>
              <w:jc w:val="center"/>
            </w:pPr>
          </w:p>
        </w:tc>
        <w:tc>
          <w:tcPr>
            <w:tcW w:w="1173" w:type="dxa"/>
            <w:shd w:val="clear" w:color="auto" w:fill="auto"/>
          </w:tcPr>
          <w:p w:rsidR="00EC31D0" w:rsidRPr="00114836" w:rsidRDefault="00EC31D0" w:rsidP="00AE03BB">
            <w:pPr>
              <w:tabs>
                <w:tab w:val="left" w:pos="426"/>
              </w:tabs>
              <w:jc w:val="center"/>
            </w:pPr>
          </w:p>
        </w:tc>
      </w:tr>
      <w:tr w:rsidR="00EC31D0" w:rsidRPr="00114836" w:rsidTr="00AE03BB">
        <w:tc>
          <w:tcPr>
            <w:tcW w:w="1522" w:type="dxa"/>
            <w:shd w:val="clear" w:color="auto" w:fill="auto"/>
          </w:tcPr>
          <w:p w:rsidR="00EC31D0" w:rsidRPr="00114836" w:rsidRDefault="00EC31D0" w:rsidP="00AE03BB">
            <w:pPr>
              <w:tabs>
                <w:tab w:val="left" w:pos="426"/>
              </w:tabs>
              <w:jc w:val="center"/>
            </w:pPr>
            <w:r w:rsidRPr="00114836">
              <w:t>6-A</w:t>
            </w:r>
          </w:p>
        </w:tc>
        <w:tc>
          <w:tcPr>
            <w:tcW w:w="793" w:type="dxa"/>
            <w:shd w:val="clear" w:color="auto" w:fill="auto"/>
          </w:tcPr>
          <w:p w:rsidR="00EC31D0" w:rsidRPr="00114836" w:rsidRDefault="00EC31D0" w:rsidP="00AE03BB">
            <w:pPr>
              <w:tabs>
                <w:tab w:val="left" w:pos="426"/>
              </w:tabs>
              <w:jc w:val="center"/>
            </w:pPr>
            <w:r>
              <w:t>8</w:t>
            </w:r>
          </w:p>
        </w:tc>
        <w:tc>
          <w:tcPr>
            <w:tcW w:w="932" w:type="dxa"/>
            <w:shd w:val="clear" w:color="auto" w:fill="auto"/>
          </w:tcPr>
          <w:p w:rsidR="00EC31D0" w:rsidRPr="00114836" w:rsidRDefault="00EC31D0" w:rsidP="00AE03BB">
            <w:pPr>
              <w:tabs>
                <w:tab w:val="left" w:pos="426"/>
              </w:tabs>
              <w:jc w:val="center"/>
            </w:pPr>
            <w:r>
              <w:t>10</w:t>
            </w:r>
          </w:p>
        </w:tc>
        <w:tc>
          <w:tcPr>
            <w:tcW w:w="1114" w:type="dxa"/>
            <w:shd w:val="clear" w:color="auto" w:fill="auto"/>
          </w:tcPr>
          <w:p w:rsidR="00EC31D0" w:rsidRPr="00114836" w:rsidRDefault="00EC31D0" w:rsidP="00AE03BB">
            <w:pPr>
              <w:tabs>
                <w:tab w:val="left" w:pos="426"/>
              </w:tabs>
              <w:jc w:val="center"/>
            </w:pPr>
            <w:r>
              <w:t>18</w:t>
            </w:r>
          </w:p>
        </w:tc>
        <w:tc>
          <w:tcPr>
            <w:tcW w:w="1858" w:type="dxa"/>
            <w:shd w:val="clear" w:color="auto" w:fill="auto"/>
          </w:tcPr>
          <w:p w:rsidR="00EC31D0" w:rsidRPr="00114836" w:rsidRDefault="00EC31D0" w:rsidP="00AE03BB">
            <w:pPr>
              <w:tabs>
                <w:tab w:val="left" w:pos="426"/>
              </w:tabs>
              <w:jc w:val="center"/>
            </w:pPr>
          </w:p>
        </w:tc>
        <w:tc>
          <w:tcPr>
            <w:tcW w:w="764" w:type="dxa"/>
            <w:shd w:val="clear" w:color="auto" w:fill="auto"/>
          </w:tcPr>
          <w:p w:rsidR="00EC31D0" w:rsidRPr="00114836" w:rsidRDefault="00EC31D0" w:rsidP="00AE03BB">
            <w:pPr>
              <w:tabs>
                <w:tab w:val="left" w:pos="426"/>
              </w:tabs>
              <w:jc w:val="center"/>
            </w:pPr>
          </w:p>
        </w:tc>
        <w:tc>
          <w:tcPr>
            <w:tcW w:w="1130" w:type="dxa"/>
            <w:shd w:val="clear" w:color="auto" w:fill="auto"/>
          </w:tcPr>
          <w:p w:rsidR="00EC31D0" w:rsidRPr="00114836" w:rsidRDefault="00EC31D0" w:rsidP="00AE03BB">
            <w:pPr>
              <w:tabs>
                <w:tab w:val="left" w:pos="426"/>
              </w:tabs>
              <w:jc w:val="center"/>
            </w:pPr>
          </w:p>
        </w:tc>
        <w:tc>
          <w:tcPr>
            <w:tcW w:w="1173" w:type="dxa"/>
            <w:shd w:val="clear" w:color="auto" w:fill="auto"/>
          </w:tcPr>
          <w:p w:rsidR="00EC31D0" w:rsidRPr="00114836" w:rsidRDefault="00EC31D0" w:rsidP="00AE03BB">
            <w:pPr>
              <w:tabs>
                <w:tab w:val="left" w:pos="426"/>
              </w:tabs>
              <w:jc w:val="center"/>
            </w:pPr>
          </w:p>
        </w:tc>
      </w:tr>
      <w:tr w:rsidR="00EC31D0" w:rsidRPr="00114836" w:rsidTr="00AE03BB">
        <w:tc>
          <w:tcPr>
            <w:tcW w:w="1522" w:type="dxa"/>
            <w:shd w:val="clear" w:color="auto" w:fill="auto"/>
          </w:tcPr>
          <w:p w:rsidR="00EC31D0" w:rsidRPr="00114836" w:rsidRDefault="00EC31D0" w:rsidP="00AE03BB">
            <w:pPr>
              <w:tabs>
                <w:tab w:val="left" w:pos="426"/>
              </w:tabs>
              <w:jc w:val="center"/>
            </w:pPr>
          </w:p>
        </w:tc>
        <w:tc>
          <w:tcPr>
            <w:tcW w:w="793" w:type="dxa"/>
            <w:shd w:val="clear" w:color="auto" w:fill="auto"/>
          </w:tcPr>
          <w:p w:rsidR="00EC31D0" w:rsidRPr="00114836" w:rsidRDefault="00EC31D0" w:rsidP="00AE03BB">
            <w:pPr>
              <w:tabs>
                <w:tab w:val="left" w:pos="426"/>
              </w:tabs>
              <w:jc w:val="center"/>
            </w:pPr>
          </w:p>
        </w:tc>
        <w:tc>
          <w:tcPr>
            <w:tcW w:w="932" w:type="dxa"/>
            <w:shd w:val="clear" w:color="auto" w:fill="auto"/>
          </w:tcPr>
          <w:p w:rsidR="00EC31D0" w:rsidRPr="00114836" w:rsidRDefault="00EC31D0" w:rsidP="00AE03BB">
            <w:pPr>
              <w:tabs>
                <w:tab w:val="left" w:pos="426"/>
              </w:tabs>
              <w:jc w:val="center"/>
            </w:pPr>
          </w:p>
        </w:tc>
        <w:tc>
          <w:tcPr>
            <w:tcW w:w="1114" w:type="dxa"/>
            <w:shd w:val="clear" w:color="auto" w:fill="auto"/>
          </w:tcPr>
          <w:p w:rsidR="00EC31D0" w:rsidRPr="00114836" w:rsidRDefault="00EC31D0" w:rsidP="00AE03BB">
            <w:pPr>
              <w:tabs>
                <w:tab w:val="left" w:pos="426"/>
              </w:tabs>
              <w:jc w:val="center"/>
            </w:pPr>
          </w:p>
        </w:tc>
        <w:tc>
          <w:tcPr>
            <w:tcW w:w="1858" w:type="dxa"/>
            <w:shd w:val="clear" w:color="auto" w:fill="auto"/>
          </w:tcPr>
          <w:p w:rsidR="00EC31D0" w:rsidRPr="00114836" w:rsidRDefault="00EC31D0" w:rsidP="00AE03BB">
            <w:pPr>
              <w:tabs>
                <w:tab w:val="left" w:pos="426"/>
              </w:tabs>
              <w:jc w:val="center"/>
            </w:pPr>
            <w:r>
              <w:t>ANA</w:t>
            </w:r>
            <w:r w:rsidRPr="00114836">
              <w:t xml:space="preserve">SINIFI </w:t>
            </w:r>
            <w:r>
              <w:t xml:space="preserve">- </w:t>
            </w:r>
            <w:r w:rsidRPr="00114836">
              <w:t>A</w:t>
            </w:r>
          </w:p>
        </w:tc>
        <w:tc>
          <w:tcPr>
            <w:tcW w:w="764" w:type="dxa"/>
            <w:shd w:val="clear" w:color="auto" w:fill="auto"/>
          </w:tcPr>
          <w:p w:rsidR="00EC31D0" w:rsidRPr="00114836" w:rsidRDefault="00EC31D0" w:rsidP="00AE03BB">
            <w:pPr>
              <w:tabs>
                <w:tab w:val="left" w:pos="426"/>
              </w:tabs>
              <w:jc w:val="center"/>
            </w:pPr>
            <w:r>
              <w:t>9</w:t>
            </w:r>
          </w:p>
        </w:tc>
        <w:tc>
          <w:tcPr>
            <w:tcW w:w="1130" w:type="dxa"/>
            <w:shd w:val="clear" w:color="auto" w:fill="auto"/>
          </w:tcPr>
          <w:p w:rsidR="00EC31D0" w:rsidRPr="00114836" w:rsidRDefault="00EC31D0" w:rsidP="00AE03BB">
            <w:pPr>
              <w:tabs>
                <w:tab w:val="left" w:pos="426"/>
              </w:tabs>
              <w:jc w:val="center"/>
            </w:pPr>
            <w:r>
              <w:t>9</w:t>
            </w:r>
          </w:p>
        </w:tc>
        <w:tc>
          <w:tcPr>
            <w:tcW w:w="1173" w:type="dxa"/>
            <w:shd w:val="clear" w:color="auto" w:fill="auto"/>
          </w:tcPr>
          <w:p w:rsidR="00EC31D0" w:rsidRPr="00114836" w:rsidRDefault="00EC31D0" w:rsidP="00AE03BB">
            <w:pPr>
              <w:tabs>
                <w:tab w:val="left" w:pos="426"/>
              </w:tabs>
              <w:jc w:val="center"/>
            </w:pPr>
            <w:r>
              <w:t>18</w:t>
            </w:r>
          </w:p>
        </w:tc>
      </w:tr>
      <w:tr w:rsidR="00EC31D0" w:rsidRPr="00114836" w:rsidTr="00AE03BB">
        <w:tc>
          <w:tcPr>
            <w:tcW w:w="1522" w:type="dxa"/>
            <w:shd w:val="clear" w:color="auto" w:fill="auto"/>
          </w:tcPr>
          <w:p w:rsidR="00EC31D0" w:rsidRPr="00114836" w:rsidRDefault="00EC31D0" w:rsidP="00AE03BB">
            <w:pPr>
              <w:tabs>
                <w:tab w:val="left" w:pos="426"/>
              </w:tabs>
              <w:jc w:val="center"/>
            </w:pPr>
            <w:r w:rsidRPr="00114836">
              <w:t>7-A</w:t>
            </w:r>
          </w:p>
        </w:tc>
        <w:tc>
          <w:tcPr>
            <w:tcW w:w="793" w:type="dxa"/>
            <w:shd w:val="clear" w:color="auto" w:fill="auto"/>
          </w:tcPr>
          <w:p w:rsidR="00EC31D0" w:rsidRPr="00114836" w:rsidRDefault="00EC31D0" w:rsidP="00AE03BB">
            <w:pPr>
              <w:tabs>
                <w:tab w:val="left" w:pos="426"/>
              </w:tabs>
              <w:jc w:val="center"/>
            </w:pPr>
            <w:r>
              <w:t>10</w:t>
            </w:r>
          </w:p>
        </w:tc>
        <w:tc>
          <w:tcPr>
            <w:tcW w:w="932" w:type="dxa"/>
            <w:shd w:val="clear" w:color="auto" w:fill="auto"/>
          </w:tcPr>
          <w:p w:rsidR="00EC31D0" w:rsidRPr="00114836" w:rsidRDefault="00EC31D0" w:rsidP="00AE03BB">
            <w:pPr>
              <w:tabs>
                <w:tab w:val="left" w:pos="426"/>
              </w:tabs>
              <w:jc w:val="center"/>
            </w:pPr>
            <w:r>
              <w:t>4</w:t>
            </w:r>
          </w:p>
        </w:tc>
        <w:tc>
          <w:tcPr>
            <w:tcW w:w="1114" w:type="dxa"/>
            <w:shd w:val="clear" w:color="auto" w:fill="auto"/>
          </w:tcPr>
          <w:p w:rsidR="00EC31D0" w:rsidRPr="00114836" w:rsidRDefault="00EC31D0" w:rsidP="00AE03BB">
            <w:pPr>
              <w:tabs>
                <w:tab w:val="left" w:pos="426"/>
              </w:tabs>
              <w:jc w:val="center"/>
            </w:pPr>
            <w:r>
              <w:t>14</w:t>
            </w:r>
          </w:p>
        </w:tc>
        <w:tc>
          <w:tcPr>
            <w:tcW w:w="1858" w:type="dxa"/>
            <w:shd w:val="clear" w:color="auto" w:fill="auto"/>
          </w:tcPr>
          <w:p w:rsidR="00EC31D0" w:rsidRPr="00114836" w:rsidRDefault="00EC31D0" w:rsidP="00AE03BB">
            <w:r>
              <w:t>ANA</w:t>
            </w:r>
            <w:r w:rsidRPr="00114836">
              <w:t>SINIFI</w:t>
            </w:r>
            <w:r>
              <w:t xml:space="preserve">  -</w:t>
            </w:r>
            <w:r w:rsidRPr="00114836">
              <w:t xml:space="preserve"> B</w:t>
            </w:r>
          </w:p>
        </w:tc>
        <w:tc>
          <w:tcPr>
            <w:tcW w:w="764" w:type="dxa"/>
            <w:shd w:val="clear" w:color="auto" w:fill="auto"/>
          </w:tcPr>
          <w:p w:rsidR="00EC31D0" w:rsidRPr="00114836" w:rsidRDefault="00EC31D0" w:rsidP="00AE03BB">
            <w:pPr>
              <w:tabs>
                <w:tab w:val="left" w:pos="426"/>
              </w:tabs>
              <w:jc w:val="center"/>
            </w:pPr>
            <w:r>
              <w:t>6</w:t>
            </w:r>
          </w:p>
        </w:tc>
        <w:tc>
          <w:tcPr>
            <w:tcW w:w="1130" w:type="dxa"/>
            <w:shd w:val="clear" w:color="auto" w:fill="auto"/>
          </w:tcPr>
          <w:p w:rsidR="00EC31D0" w:rsidRPr="00114836" w:rsidRDefault="00EC31D0" w:rsidP="00AE03BB">
            <w:pPr>
              <w:tabs>
                <w:tab w:val="left" w:pos="426"/>
              </w:tabs>
              <w:jc w:val="center"/>
            </w:pPr>
            <w:r>
              <w:t>9</w:t>
            </w:r>
          </w:p>
        </w:tc>
        <w:tc>
          <w:tcPr>
            <w:tcW w:w="1173" w:type="dxa"/>
            <w:shd w:val="clear" w:color="auto" w:fill="auto"/>
          </w:tcPr>
          <w:p w:rsidR="00EC31D0" w:rsidRPr="00114836" w:rsidRDefault="00EC31D0" w:rsidP="00AE03BB">
            <w:pPr>
              <w:tabs>
                <w:tab w:val="left" w:pos="426"/>
              </w:tabs>
              <w:jc w:val="center"/>
            </w:pPr>
            <w:r>
              <w:t>15</w:t>
            </w:r>
          </w:p>
        </w:tc>
      </w:tr>
      <w:tr w:rsidR="00EC31D0" w:rsidRPr="00114836" w:rsidTr="00AE03BB">
        <w:tc>
          <w:tcPr>
            <w:tcW w:w="1522" w:type="dxa"/>
            <w:shd w:val="clear" w:color="auto" w:fill="auto"/>
          </w:tcPr>
          <w:p w:rsidR="00EC31D0" w:rsidRPr="00114836" w:rsidRDefault="00EC31D0" w:rsidP="00AE03BB">
            <w:pPr>
              <w:tabs>
                <w:tab w:val="left" w:pos="426"/>
              </w:tabs>
              <w:jc w:val="center"/>
            </w:pPr>
            <w:r w:rsidRPr="00114836">
              <w:t>7-B</w:t>
            </w:r>
          </w:p>
        </w:tc>
        <w:tc>
          <w:tcPr>
            <w:tcW w:w="793" w:type="dxa"/>
            <w:shd w:val="clear" w:color="auto" w:fill="auto"/>
          </w:tcPr>
          <w:p w:rsidR="00EC31D0" w:rsidRPr="00114836" w:rsidRDefault="00EC31D0" w:rsidP="00AE03BB">
            <w:pPr>
              <w:tabs>
                <w:tab w:val="left" w:pos="426"/>
              </w:tabs>
              <w:jc w:val="center"/>
            </w:pPr>
            <w:r>
              <w:t>8</w:t>
            </w:r>
          </w:p>
        </w:tc>
        <w:tc>
          <w:tcPr>
            <w:tcW w:w="932" w:type="dxa"/>
            <w:shd w:val="clear" w:color="auto" w:fill="auto"/>
          </w:tcPr>
          <w:p w:rsidR="00EC31D0" w:rsidRPr="00114836" w:rsidRDefault="00EC31D0" w:rsidP="00AE03BB">
            <w:pPr>
              <w:tabs>
                <w:tab w:val="left" w:pos="426"/>
              </w:tabs>
              <w:jc w:val="center"/>
            </w:pPr>
            <w:r>
              <w:t>8</w:t>
            </w:r>
          </w:p>
        </w:tc>
        <w:tc>
          <w:tcPr>
            <w:tcW w:w="1114" w:type="dxa"/>
            <w:shd w:val="clear" w:color="auto" w:fill="auto"/>
          </w:tcPr>
          <w:p w:rsidR="00EC31D0" w:rsidRPr="00114836" w:rsidRDefault="00EC31D0" w:rsidP="00AE03BB">
            <w:pPr>
              <w:tabs>
                <w:tab w:val="left" w:pos="426"/>
              </w:tabs>
              <w:jc w:val="center"/>
            </w:pPr>
            <w:r>
              <w:t>16</w:t>
            </w:r>
          </w:p>
        </w:tc>
        <w:tc>
          <w:tcPr>
            <w:tcW w:w="1858" w:type="dxa"/>
            <w:shd w:val="clear" w:color="auto" w:fill="auto"/>
          </w:tcPr>
          <w:p w:rsidR="00EC31D0" w:rsidRPr="00114836" w:rsidRDefault="00EC31D0" w:rsidP="00AE03BB">
            <w:r>
              <w:t>ANA</w:t>
            </w:r>
            <w:r w:rsidRPr="00114836">
              <w:t xml:space="preserve">SINIFI </w:t>
            </w:r>
            <w:r>
              <w:t xml:space="preserve"> - C</w:t>
            </w:r>
          </w:p>
        </w:tc>
        <w:tc>
          <w:tcPr>
            <w:tcW w:w="764" w:type="dxa"/>
            <w:shd w:val="clear" w:color="auto" w:fill="auto"/>
          </w:tcPr>
          <w:p w:rsidR="00EC31D0" w:rsidRPr="00114836" w:rsidRDefault="00EC31D0" w:rsidP="00AE03BB">
            <w:pPr>
              <w:tabs>
                <w:tab w:val="left" w:pos="426"/>
              </w:tabs>
              <w:jc w:val="center"/>
            </w:pPr>
            <w:r>
              <w:t>8</w:t>
            </w:r>
          </w:p>
        </w:tc>
        <w:tc>
          <w:tcPr>
            <w:tcW w:w="1130" w:type="dxa"/>
            <w:shd w:val="clear" w:color="auto" w:fill="auto"/>
          </w:tcPr>
          <w:p w:rsidR="00EC31D0" w:rsidRPr="00114836" w:rsidRDefault="00EC31D0" w:rsidP="00AE03BB">
            <w:pPr>
              <w:tabs>
                <w:tab w:val="left" w:pos="426"/>
              </w:tabs>
              <w:jc w:val="center"/>
            </w:pPr>
            <w:r>
              <w:t>12</w:t>
            </w:r>
          </w:p>
        </w:tc>
        <w:tc>
          <w:tcPr>
            <w:tcW w:w="1173" w:type="dxa"/>
            <w:shd w:val="clear" w:color="auto" w:fill="auto"/>
          </w:tcPr>
          <w:p w:rsidR="00EC31D0" w:rsidRPr="00114836" w:rsidRDefault="00EC31D0" w:rsidP="00AE03BB">
            <w:pPr>
              <w:tabs>
                <w:tab w:val="left" w:pos="426"/>
              </w:tabs>
              <w:jc w:val="center"/>
            </w:pPr>
            <w:r>
              <w:t>20</w:t>
            </w:r>
          </w:p>
        </w:tc>
      </w:tr>
      <w:tr w:rsidR="00EC31D0" w:rsidRPr="00114836" w:rsidTr="00AE03BB">
        <w:tc>
          <w:tcPr>
            <w:tcW w:w="1522" w:type="dxa"/>
            <w:shd w:val="clear" w:color="auto" w:fill="auto"/>
          </w:tcPr>
          <w:p w:rsidR="00EC31D0" w:rsidRPr="00114836" w:rsidRDefault="00EC31D0" w:rsidP="00AE03BB">
            <w:pPr>
              <w:tabs>
                <w:tab w:val="left" w:pos="426"/>
              </w:tabs>
              <w:jc w:val="center"/>
            </w:pPr>
            <w:r>
              <w:t>8-A</w:t>
            </w:r>
          </w:p>
        </w:tc>
        <w:tc>
          <w:tcPr>
            <w:tcW w:w="793" w:type="dxa"/>
            <w:shd w:val="clear" w:color="auto" w:fill="auto"/>
          </w:tcPr>
          <w:p w:rsidR="00EC31D0" w:rsidRPr="00114836" w:rsidRDefault="00EC31D0" w:rsidP="00AE03BB">
            <w:pPr>
              <w:tabs>
                <w:tab w:val="left" w:pos="426"/>
              </w:tabs>
              <w:jc w:val="center"/>
            </w:pPr>
            <w:r>
              <w:t>10</w:t>
            </w:r>
          </w:p>
        </w:tc>
        <w:tc>
          <w:tcPr>
            <w:tcW w:w="932" w:type="dxa"/>
            <w:shd w:val="clear" w:color="auto" w:fill="auto"/>
          </w:tcPr>
          <w:p w:rsidR="00EC31D0" w:rsidRPr="00114836" w:rsidRDefault="00EC31D0" w:rsidP="00AE03BB">
            <w:pPr>
              <w:tabs>
                <w:tab w:val="left" w:pos="426"/>
              </w:tabs>
              <w:jc w:val="center"/>
            </w:pPr>
            <w:r>
              <w:t>9</w:t>
            </w:r>
          </w:p>
        </w:tc>
        <w:tc>
          <w:tcPr>
            <w:tcW w:w="1114" w:type="dxa"/>
            <w:shd w:val="clear" w:color="auto" w:fill="auto"/>
          </w:tcPr>
          <w:p w:rsidR="00EC31D0" w:rsidRPr="00114836" w:rsidRDefault="00EC31D0" w:rsidP="00AE03BB">
            <w:pPr>
              <w:tabs>
                <w:tab w:val="left" w:pos="426"/>
              </w:tabs>
              <w:jc w:val="center"/>
            </w:pPr>
            <w:r>
              <w:t>19</w:t>
            </w:r>
          </w:p>
        </w:tc>
        <w:tc>
          <w:tcPr>
            <w:tcW w:w="1858" w:type="dxa"/>
            <w:shd w:val="clear" w:color="auto" w:fill="auto"/>
          </w:tcPr>
          <w:p w:rsidR="00EC31D0" w:rsidRPr="00114836" w:rsidRDefault="00EC31D0" w:rsidP="00AE03BB">
            <w:pPr>
              <w:tabs>
                <w:tab w:val="left" w:pos="426"/>
              </w:tabs>
              <w:jc w:val="center"/>
            </w:pPr>
            <w:r>
              <w:t>ANA</w:t>
            </w:r>
            <w:r w:rsidRPr="00114836">
              <w:t>SINIFI</w:t>
            </w:r>
            <w:r>
              <w:t xml:space="preserve"> -</w:t>
            </w:r>
            <w:r w:rsidRPr="00114836">
              <w:t xml:space="preserve"> </w:t>
            </w:r>
            <w:r>
              <w:t>D</w:t>
            </w:r>
          </w:p>
        </w:tc>
        <w:tc>
          <w:tcPr>
            <w:tcW w:w="764" w:type="dxa"/>
            <w:shd w:val="clear" w:color="auto" w:fill="auto"/>
          </w:tcPr>
          <w:p w:rsidR="00EC31D0" w:rsidRPr="00114836" w:rsidRDefault="00EC31D0" w:rsidP="00AE03BB">
            <w:pPr>
              <w:tabs>
                <w:tab w:val="left" w:pos="426"/>
              </w:tabs>
              <w:jc w:val="center"/>
            </w:pPr>
            <w:r>
              <w:t>12</w:t>
            </w:r>
          </w:p>
        </w:tc>
        <w:tc>
          <w:tcPr>
            <w:tcW w:w="1130" w:type="dxa"/>
            <w:shd w:val="clear" w:color="auto" w:fill="auto"/>
          </w:tcPr>
          <w:p w:rsidR="00EC31D0" w:rsidRPr="00114836" w:rsidRDefault="00EC31D0" w:rsidP="00AE03BB">
            <w:pPr>
              <w:tabs>
                <w:tab w:val="left" w:pos="426"/>
              </w:tabs>
              <w:jc w:val="center"/>
            </w:pPr>
            <w:r>
              <w:t>7</w:t>
            </w:r>
          </w:p>
        </w:tc>
        <w:tc>
          <w:tcPr>
            <w:tcW w:w="1173" w:type="dxa"/>
            <w:shd w:val="clear" w:color="auto" w:fill="auto"/>
          </w:tcPr>
          <w:p w:rsidR="00EC31D0" w:rsidRPr="00114836" w:rsidRDefault="00EC31D0" w:rsidP="00AE03BB">
            <w:pPr>
              <w:tabs>
                <w:tab w:val="left" w:pos="426"/>
              </w:tabs>
            </w:pPr>
            <w:r>
              <w:t xml:space="preserve">      19</w:t>
            </w:r>
          </w:p>
        </w:tc>
      </w:tr>
      <w:tr w:rsidR="00EC31D0" w:rsidRPr="00114836" w:rsidTr="00AE03BB">
        <w:tc>
          <w:tcPr>
            <w:tcW w:w="1522" w:type="dxa"/>
            <w:shd w:val="clear" w:color="auto" w:fill="auto"/>
          </w:tcPr>
          <w:p w:rsidR="00EC31D0" w:rsidRPr="00114836" w:rsidRDefault="00EC31D0" w:rsidP="00AE03BB">
            <w:pPr>
              <w:tabs>
                <w:tab w:val="left" w:pos="426"/>
              </w:tabs>
              <w:jc w:val="center"/>
            </w:pPr>
            <w:r>
              <w:t>8</w:t>
            </w:r>
            <w:r w:rsidRPr="00114836">
              <w:t>-</w:t>
            </w:r>
            <w:r>
              <w:t>B</w:t>
            </w:r>
          </w:p>
        </w:tc>
        <w:tc>
          <w:tcPr>
            <w:tcW w:w="793" w:type="dxa"/>
            <w:shd w:val="clear" w:color="auto" w:fill="auto"/>
          </w:tcPr>
          <w:p w:rsidR="00EC31D0" w:rsidRPr="00114836" w:rsidRDefault="00EC31D0" w:rsidP="00AE03BB">
            <w:pPr>
              <w:tabs>
                <w:tab w:val="left" w:pos="426"/>
              </w:tabs>
              <w:jc w:val="center"/>
            </w:pPr>
            <w:r>
              <w:t>6</w:t>
            </w:r>
          </w:p>
        </w:tc>
        <w:tc>
          <w:tcPr>
            <w:tcW w:w="932" w:type="dxa"/>
            <w:shd w:val="clear" w:color="auto" w:fill="auto"/>
          </w:tcPr>
          <w:p w:rsidR="00EC31D0" w:rsidRPr="00114836" w:rsidRDefault="00EC31D0" w:rsidP="00AE03BB">
            <w:pPr>
              <w:tabs>
                <w:tab w:val="left" w:pos="426"/>
              </w:tabs>
              <w:jc w:val="center"/>
            </w:pPr>
            <w:r>
              <w:t>7</w:t>
            </w:r>
          </w:p>
        </w:tc>
        <w:tc>
          <w:tcPr>
            <w:tcW w:w="1114" w:type="dxa"/>
            <w:shd w:val="clear" w:color="auto" w:fill="auto"/>
          </w:tcPr>
          <w:p w:rsidR="00EC31D0" w:rsidRPr="00114836" w:rsidRDefault="00EC31D0" w:rsidP="00AE03BB">
            <w:pPr>
              <w:tabs>
                <w:tab w:val="left" w:pos="426"/>
              </w:tabs>
              <w:jc w:val="center"/>
            </w:pPr>
            <w:r w:rsidRPr="00114836">
              <w:t>1</w:t>
            </w:r>
            <w:r>
              <w:t>3</w:t>
            </w:r>
          </w:p>
        </w:tc>
        <w:tc>
          <w:tcPr>
            <w:tcW w:w="3752" w:type="dxa"/>
            <w:gridSpan w:val="3"/>
            <w:shd w:val="clear" w:color="auto" w:fill="auto"/>
          </w:tcPr>
          <w:p w:rsidR="00EC31D0" w:rsidRPr="00114836" w:rsidRDefault="00EC31D0" w:rsidP="00AE03BB">
            <w:pPr>
              <w:tabs>
                <w:tab w:val="left" w:pos="426"/>
              </w:tabs>
              <w:jc w:val="center"/>
            </w:pPr>
            <w:r w:rsidRPr="00114836">
              <w:t>TOPLAM ÖĞRENCİ SAYISI</w:t>
            </w:r>
          </w:p>
        </w:tc>
        <w:tc>
          <w:tcPr>
            <w:tcW w:w="1173" w:type="dxa"/>
            <w:shd w:val="clear" w:color="auto" w:fill="auto"/>
          </w:tcPr>
          <w:p w:rsidR="00EC31D0" w:rsidRPr="00114836" w:rsidRDefault="00EC31D0" w:rsidP="00AE03BB">
            <w:pPr>
              <w:tabs>
                <w:tab w:val="left" w:pos="426"/>
              </w:tabs>
              <w:jc w:val="center"/>
            </w:pPr>
            <w:r>
              <w:t>174</w:t>
            </w:r>
          </w:p>
        </w:tc>
      </w:tr>
    </w:tbl>
    <w:p w:rsidR="00EC31D0" w:rsidRPr="00114836" w:rsidRDefault="00EC31D0" w:rsidP="00EC31D0"/>
    <w:p w:rsidR="00EC31D0" w:rsidRPr="009B05DA" w:rsidRDefault="00287336" w:rsidP="00EC31D0">
      <w:pPr>
        <w:ind w:firstLine="708"/>
        <w:rPr>
          <w:sz w:val="32"/>
        </w:rPr>
      </w:pPr>
      <w:r>
        <w:rPr>
          <w:rFonts w:eastAsia="SimSun"/>
          <w:b/>
          <w:bCs/>
          <w:szCs w:val="26"/>
        </w:rPr>
        <w:t xml:space="preserve">2.7.4 </w:t>
      </w:r>
      <w:r w:rsidR="00EC31D0" w:rsidRPr="00EC31D0">
        <w:rPr>
          <w:rFonts w:eastAsia="SimSun"/>
          <w:b/>
          <w:bCs/>
          <w:szCs w:val="26"/>
        </w:rPr>
        <w:t>Donanım ve Teknolojik Kaynaklarımız</w:t>
      </w:r>
    </w:p>
    <w:p w:rsidR="00EC31D0" w:rsidRPr="00114836" w:rsidRDefault="00EC31D0" w:rsidP="00EC31D0"/>
    <w:p w:rsidR="00EC31D0" w:rsidRPr="00114836" w:rsidRDefault="00EC31D0" w:rsidP="00287336">
      <w:pPr>
        <w:jc w:val="both"/>
      </w:pPr>
      <w:r w:rsidRPr="00114836">
        <w:t xml:space="preserve">         Okulumuzun teknolojik kaynakları başta olmak üzere, okulumuzda bulunan çalışır durumdaki donanım malzemelerine ilişkin bilgileri alttaki tabloda yer verilmiştir.</w:t>
      </w:r>
    </w:p>
    <w:p w:rsidR="00EC31D0" w:rsidRDefault="00EC31D0" w:rsidP="00287336">
      <w:r w:rsidRPr="00114836">
        <w:t xml:space="preserve">   Teknolojik Kaynaklar Tablosu</w:t>
      </w:r>
    </w:p>
    <w:p w:rsidR="00287336" w:rsidRPr="00114836" w:rsidRDefault="00287336" w:rsidP="00EC31D0"/>
    <w:tbl>
      <w:tblPr>
        <w:tblW w:w="93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432"/>
        <w:gridCol w:w="1071"/>
        <w:gridCol w:w="2976"/>
        <w:gridCol w:w="1917"/>
      </w:tblGrid>
      <w:tr w:rsidR="00EC31D0" w:rsidRPr="00114836" w:rsidTr="00B65926">
        <w:trPr>
          <w:trHeight w:val="313"/>
        </w:trPr>
        <w:tc>
          <w:tcPr>
            <w:tcW w:w="3432" w:type="dxa"/>
            <w:shd w:val="clear" w:color="auto" w:fill="auto"/>
          </w:tcPr>
          <w:p w:rsidR="00EC31D0" w:rsidRPr="00114836" w:rsidRDefault="00EC31D0" w:rsidP="00AE03BB">
            <w:r w:rsidRPr="00114836">
              <w:t>Akıllı Tahta Sayısı</w:t>
            </w:r>
          </w:p>
        </w:tc>
        <w:tc>
          <w:tcPr>
            <w:tcW w:w="1071" w:type="dxa"/>
            <w:shd w:val="clear" w:color="auto" w:fill="auto"/>
          </w:tcPr>
          <w:p w:rsidR="00EC31D0" w:rsidRPr="00114836" w:rsidRDefault="00EC31D0" w:rsidP="00AE03BB">
            <w:pPr>
              <w:jc w:val="center"/>
            </w:pPr>
            <w:r>
              <w:t>24</w:t>
            </w:r>
          </w:p>
        </w:tc>
        <w:tc>
          <w:tcPr>
            <w:tcW w:w="2976" w:type="dxa"/>
            <w:shd w:val="clear" w:color="auto" w:fill="auto"/>
          </w:tcPr>
          <w:p w:rsidR="00EC31D0" w:rsidRPr="00114836" w:rsidRDefault="00EC31D0" w:rsidP="00AE03BB">
            <w:r w:rsidRPr="00114836">
              <w:t>TV Sayısı</w:t>
            </w:r>
          </w:p>
        </w:tc>
        <w:tc>
          <w:tcPr>
            <w:tcW w:w="1917" w:type="dxa"/>
            <w:shd w:val="clear" w:color="auto" w:fill="auto"/>
          </w:tcPr>
          <w:p w:rsidR="00EC31D0" w:rsidRPr="00114836" w:rsidRDefault="00EC31D0" w:rsidP="00AE03BB">
            <w:pPr>
              <w:jc w:val="center"/>
            </w:pPr>
            <w:r>
              <w:t>2</w:t>
            </w:r>
          </w:p>
        </w:tc>
      </w:tr>
      <w:tr w:rsidR="00EC31D0" w:rsidRPr="00114836" w:rsidTr="00B65926">
        <w:trPr>
          <w:trHeight w:val="313"/>
        </w:trPr>
        <w:tc>
          <w:tcPr>
            <w:tcW w:w="3432" w:type="dxa"/>
            <w:shd w:val="clear" w:color="auto" w:fill="auto"/>
          </w:tcPr>
          <w:p w:rsidR="00EC31D0" w:rsidRPr="00114836" w:rsidRDefault="00EC31D0" w:rsidP="00AE03BB">
            <w:r w:rsidRPr="00114836">
              <w:t>Masaüstü Bilgisayar Sayısı</w:t>
            </w:r>
          </w:p>
        </w:tc>
        <w:tc>
          <w:tcPr>
            <w:tcW w:w="1071" w:type="dxa"/>
            <w:shd w:val="clear" w:color="auto" w:fill="auto"/>
          </w:tcPr>
          <w:p w:rsidR="00EC31D0" w:rsidRPr="00114836" w:rsidRDefault="00EC31D0" w:rsidP="00AE03BB">
            <w:pPr>
              <w:jc w:val="center"/>
            </w:pPr>
            <w:r w:rsidRPr="00114836">
              <w:t>2</w:t>
            </w:r>
          </w:p>
        </w:tc>
        <w:tc>
          <w:tcPr>
            <w:tcW w:w="2976" w:type="dxa"/>
            <w:shd w:val="clear" w:color="auto" w:fill="auto"/>
          </w:tcPr>
          <w:p w:rsidR="00EC31D0" w:rsidRPr="00114836" w:rsidRDefault="00EC31D0" w:rsidP="00AE03BB">
            <w:r w:rsidRPr="00114836">
              <w:t>Yazıcı Sayısı</w:t>
            </w:r>
          </w:p>
        </w:tc>
        <w:tc>
          <w:tcPr>
            <w:tcW w:w="1917" w:type="dxa"/>
            <w:shd w:val="clear" w:color="auto" w:fill="auto"/>
          </w:tcPr>
          <w:p w:rsidR="00EC31D0" w:rsidRPr="00114836" w:rsidRDefault="00EC31D0" w:rsidP="00AE03BB">
            <w:pPr>
              <w:jc w:val="center"/>
            </w:pPr>
            <w:r w:rsidRPr="00114836">
              <w:t>4</w:t>
            </w:r>
          </w:p>
        </w:tc>
      </w:tr>
      <w:tr w:rsidR="00EC31D0" w:rsidRPr="00114836" w:rsidTr="00B65926">
        <w:trPr>
          <w:trHeight w:val="323"/>
        </w:trPr>
        <w:tc>
          <w:tcPr>
            <w:tcW w:w="3432" w:type="dxa"/>
            <w:shd w:val="clear" w:color="auto" w:fill="auto"/>
          </w:tcPr>
          <w:p w:rsidR="00EC31D0" w:rsidRPr="00114836" w:rsidRDefault="00EC31D0" w:rsidP="00AE03BB">
            <w:r w:rsidRPr="00114836">
              <w:t>Taşınabilir Bilgisayar Sayısı</w:t>
            </w:r>
          </w:p>
        </w:tc>
        <w:tc>
          <w:tcPr>
            <w:tcW w:w="1071" w:type="dxa"/>
            <w:shd w:val="clear" w:color="auto" w:fill="auto"/>
          </w:tcPr>
          <w:p w:rsidR="00EC31D0" w:rsidRPr="00114836" w:rsidRDefault="00EC31D0" w:rsidP="00AE03BB">
            <w:pPr>
              <w:jc w:val="center"/>
            </w:pPr>
            <w:r w:rsidRPr="00114836">
              <w:t>3</w:t>
            </w:r>
          </w:p>
        </w:tc>
        <w:tc>
          <w:tcPr>
            <w:tcW w:w="2976" w:type="dxa"/>
            <w:shd w:val="clear" w:color="auto" w:fill="auto"/>
          </w:tcPr>
          <w:p w:rsidR="00EC31D0" w:rsidRPr="00114836" w:rsidRDefault="00EC31D0" w:rsidP="00AE03BB">
            <w:r w:rsidRPr="00114836">
              <w:t>Fotokopi Makinesi Sayısı</w:t>
            </w:r>
          </w:p>
        </w:tc>
        <w:tc>
          <w:tcPr>
            <w:tcW w:w="1917" w:type="dxa"/>
            <w:shd w:val="clear" w:color="auto" w:fill="auto"/>
          </w:tcPr>
          <w:p w:rsidR="00EC31D0" w:rsidRPr="00114836" w:rsidRDefault="00EC31D0" w:rsidP="00AE03BB">
            <w:pPr>
              <w:jc w:val="center"/>
            </w:pPr>
            <w:r w:rsidRPr="00114836">
              <w:t>1</w:t>
            </w:r>
          </w:p>
        </w:tc>
      </w:tr>
      <w:tr w:rsidR="00EC31D0" w:rsidRPr="00114836" w:rsidTr="00B65926">
        <w:trPr>
          <w:trHeight w:val="323"/>
        </w:trPr>
        <w:tc>
          <w:tcPr>
            <w:tcW w:w="3432" w:type="dxa"/>
            <w:shd w:val="clear" w:color="auto" w:fill="auto"/>
          </w:tcPr>
          <w:p w:rsidR="00EC31D0" w:rsidRPr="00114836" w:rsidRDefault="00EC31D0" w:rsidP="00AE03BB">
            <w:r w:rsidRPr="00114836">
              <w:t>Projeksiyon Sayısı</w:t>
            </w:r>
          </w:p>
        </w:tc>
        <w:tc>
          <w:tcPr>
            <w:tcW w:w="1071" w:type="dxa"/>
            <w:shd w:val="clear" w:color="auto" w:fill="auto"/>
          </w:tcPr>
          <w:p w:rsidR="00EC31D0" w:rsidRPr="00114836" w:rsidRDefault="00EC31D0" w:rsidP="00AE03BB">
            <w:pPr>
              <w:jc w:val="center"/>
            </w:pPr>
            <w:r>
              <w:t>4</w:t>
            </w:r>
          </w:p>
        </w:tc>
        <w:tc>
          <w:tcPr>
            <w:tcW w:w="2976" w:type="dxa"/>
            <w:shd w:val="clear" w:color="auto" w:fill="auto"/>
          </w:tcPr>
          <w:p w:rsidR="00EC31D0" w:rsidRPr="00114836" w:rsidRDefault="00EC31D0" w:rsidP="00AE03BB">
            <w:r w:rsidRPr="00114836">
              <w:t>İnternet Bağlantı Hızı</w:t>
            </w:r>
          </w:p>
        </w:tc>
        <w:tc>
          <w:tcPr>
            <w:tcW w:w="1917" w:type="dxa"/>
            <w:shd w:val="clear" w:color="auto" w:fill="auto"/>
          </w:tcPr>
          <w:p w:rsidR="00EC31D0" w:rsidRPr="00BC3282" w:rsidRDefault="00EC31D0" w:rsidP="00AE03BB">
            <w:pPr>
              <w:jc w:val="center"/>
              <w:rPr>
                <w:sz w:val="20"/>
                <w:szCs w:val="20"/>
              </w:rPr>
            </w:pPr>
            <w:r>
              <w:rPr>
                <w:sz w:val="20"/>
                <w:szCs w:val="20"/>
              </w:rPr>
              <w:t xml:space="preserve">32 </w:t>
            </w:r>
            <w:r w:rsidRPr="00BC3282">
              <w:rPr>
                <w:sz w:val="20"/>
                <w:szCs w:val="20"/>
              </w:rPr>
              <w:t>MEGABAYT</w:t>
            </w:r>
          </w:p>
        </w:tc>
      </w:tr>
    </w:tbl>
    <w:p w:rsidR="00EC31D0" w:rsidRPr="00287336" w:rsidRDefault="00287336" w:rsidP="00EC31D0">
      <w:pPr>
        <w:pStyle w:val="Balk3"/>
        <w:numPr>
          <w:ilvl w:val="0"/>
          <w:numId w:val="0"/>
        </w:numPr>
        <w:ind w:left="720"/>
        <w:rPr>
          <w:rFonts w:ascii="Times New Roman" w:hAnsi="Times New Roman" w:cs="Times New Roman"/>
          <w:sz w:val="24"/>
        </w:rPr>
      </w:pPr>
      <w:r>
        <w:rPr>
          <w:rFonts w:ascii="Times New Roman" w:hAnsi="Times New Roman" w:cs="Times New Roman"/>
          <w:sz w:val="24"/>
        </w:rPr>
        <w:t xml:space="preserve">2.7.5 </w:t>
      </w:r>
      <w:r w:rsidR="00EC31D0" w:rsidRPr="00287336">
        <w:rPr>
          <w:rFonts w:ascii="Times New Roman" w:hAnsi="Times New Roman" w:cs="Times New Roman"/>
          <w:sz w:val="24"/>
        </w:rPr>
        <w:t>Gelir ve Gider Bilgisi:</w:t>
      </w:r>
    </w:p>
    <w:p w:rsidR="00EC31D0" w:rsidRPr="00114836" w:rsidRDefault="00EC31D0" w:rsidP="004D1FAC">
      <w:pPr>
        <w:ind w:firstLine="708"/>
        <w:jc w:val="both"/>
      </w:pPr>
      <w:r w:rsidRPr="00114836">
        <w:t>Okulumuzun genel bütçe ödenekleri, okul aile birliği gelirleri ve diğer katkılarda dâhil olmak üzere gelir ve giderlerine ilişkin son iki yıl gerçekleşme bilgileri alttaki tabloda verilmiştir.</w:t>
      </w:r>
    </w:p>
    <w:p w:rsidR="00EC31D0" w:rsidRPr="00114836" w:rsidRDefault="00EC31D0" w:rsidP="00EC31D0">
      <w:pPr>
        <w:ind w:firstLine="708"/>
      </w:pPr>
    </w:p>
    <w:p w:rsidR="00EC31D0" w:rsidRPr="00114836" w:rsidRDefault="00EC31D0" w:rsidP="00EC31D0">
      <w:pPr>
        <w:ind w:firstLine="708"/>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070"/>
        <w:gridCol w:w="3108"/>
        <w:gridCol w:w="3108"/>
      </w:tblGrid>
      <w:tr w:rsidR="00EC31D0" w:rsidRPr="00114836" w:rsidTr="00AE03BB">
        <w:trPr>
          <w:trHeight w:val="279"/>
        </w:trPr>
        <w:tc>
          <w:tcPr>
            <w:tcW w:w="3336" w:type="dxa"/>
            <w:shd w:val="clear" w:color="auto" w:fill="auto"/>
          </w:tcPr>
          <w:p w:rsidR="00EC31D0" w:rsidRPr="00114836" w:rsidRDefault="00EC31D0" w:rsidP="00AE03BB">
            <w:pPr>
              <w:rPr>
                <w:b/>
              </w:rPr>
            </w:pPr>
            <w:r w:rsidRPr="00114836">
              <w:rPr>
                <w:b/>
              </w:rPr>
              <w:t>Yıllar</w:t>
            </w:r>
          </w:p>
        </w:tc>
        <w:tc>
          <w:tcPr>
            <w:tcW w:w="3336" w:type="dxa"/>
            <w:shd w:val="clear" w:color="auto" w:fill="auto"/>
          </w:tcPr>
          <w:p w:rsidR="00EC31D0" w:rsidRPr="00114836" w:rsidRDefault="00EC31D0" w:rsidP="00AE03BB">
            <w:pPr>
              <w:rPr>
                <w:b/>
              </w:rPr>
            </w:pPr>
            <w:r w:rsidRPr="00114836">
              <w:rPr>
                <w:b/>
              </w:rPr>
              <w:t>Gelir Miktarı</w:t>
            </w:r>
          </w:p>
        </w:tc>
        <w:tc>
          <w:tcPr>
            <w:tcW w:w="3336" w:type="dxa"/>
            <w:shd w:val="clear" w:color="auto" w:fill="auto"/>
          </w:tcPr>
          <w:p w:rsidR="00EC31D0" w:rsidRPr="00114836" w:rsidRDefault="00EC31D0" w:rsidP="00AE03BB">
            <w:pPr>
              <w:rPr>
                <w:b/>
              </w:rPr>
            </w:pPr>
            <w:r w:rsidRPr="00114836">
              <w:rPr>
                <w:b/>
              </w:rPr>
              <w:t>Gider Miktarı</w:t>
            </w:r>
          </w:p>
        </w:tc>
      </w:tr>
      <w:tr w:rsidR="00EC31D0" w:rsidRPr="00114836" w:rsidTr="00AE03BB">
        <w:trPr>
          <w:trHeight w:val="269"/>
        </w:trPr>
        <w:tc>
          <w:tcPr>
            <w:tcW w:w="3336" w:type="dxa"/>
            <w:shd w:val="clear" w:color="auto" w:fill="auto"/>
          </w:tcPr>
          <w:p w:rsidR="00EC31D0" w:rsidRPr="00114836" w:rsidRDefault="00EC31D0" w:rsidP="00AE03BB">
            <w:r w:rsidRPr="00114836">
              <w:t>20</w:t>
            </w:r>
            <w:r>
              <w:t>22</w:t>
            </w:r>
          </w:p>
        </w:tc>
        <w:tc>
          <w:tcPr>
            <w:tcW w:w="3336" w:type="dxa"/>
            <w:shd w:val="clear" w:color="auto" w:fill="auto"/>
          </w:tcPr>
          <w:p w:rsidR="00EC31D0" w:rsidRPr="00114836" w:rsidRDefault="00EC31D0" w:rsidP="00AE03BB">
            <w:r>
              <w:t xml:space="preserve">  10.416,</w:t>
            </w:r>
            <w:proofErr w:type="gramStart"/>
            <w:r>
              <w:t xml:space="preserve">90    </w:t>
            </w:r>
            <w:proofErr w:type="spellStart"/>
            <w:r w:rsidRPr="00114836">
              <w:t>tl</w:t>
            </w:r>
            <w:proofErr w:type="spellEnd"/>
            <w:proofErr w:type="gramEnd"/>
          </w:p>
        </w:tc>
        <w:tc>
          <w:tcPr>
            <w:tcW w:w="3336" w:type="dxa"/>
            <w:shd w:val="clear" w:color="auto" w:fill="auto"/>
          </w:tcPr>
          <w:p w:rsidR="00EC31D0" w:rsidRPr="00114836" w:rsidRDefault="00EC31D0" w:rsidP="00AE03BB">
            <w:r>
              <w:t xml:space="preserve">  7.168,</w:t>
            </w:r>
            <w:proofErr w:type="gramStart"/>
            <w:r>
              <w:t xml:space="preserve">90   </w:t>
            </w:r>
            <w:proofErr w:type="spellStart"/>
            <w:r w:rsidRPr="00114836">
              <w:t>tl</w:t>
            </w:r>
            <w:proofErr w:type="spellEnd"/>
            <w:proofErr w:type="gramEnd"/>
          </w:p>
        </w:tc>
      </w:tr>
      <w:tr w:rsidR="00EC31D0" w:rsidRPr="00114836" w:rsidTr="00AE03BB">
        <w:trPr>
          <w:trHeight w:val="290"/>
        </w:trPr>
        <w:tc>
          <w:tcPr>
            <w:tcW w:w="3336" w:type="dxa"/>
            <w:shd w:val="clear" w:color="auto" w:fill="auto"/>
          </w:tcPr>
          <w:p w:rsidR="00EC31D0" w:rsidRPr="00114836" w:rsidRDefault="00EC31D0" w:rsidP="00AE03BB">
            <w:r w:rsidRPr="00114836">
              <w:t>20</w:t>
            </w:r>
            <w:r>
              <w:t>23</w:t>
            </w:r>
          </w:p>
        </w:tc>
        <w:tc>
          <w:tcPr>
            <w:tcW w:w="3336" w:type="dxa"/>
            <w:shd w:val="clear" w:color="auto" w:fill="auto"/>
          </w:tcPr>
          <w:p w:rsidR="00EC31D0" w:rsidRPr="00114836" w:rsidRDefault="00EC31D0" w:rsidP="00AE03BB">
            <w:r>
              <w:t xml:space="preserve">    9.100,</w:t>
            </w:r>
            <w:proofErr w:type="gramStart"/>
            <w:r>
              <w:t xml:space="preserve">00   </w:t>
            </w:r>
            <w:r w:rsidRPr="00114836">
              <w:t xml:space="preserve"> </w:t>
            </w:r>
            <w:proofErr w:type="spellStart"/>
            <w:r w:rsidRPr="00114836">
              <w:t>tl</w:t>
            </w:r>
            <w:proofErr w:type="spellEnd"/>
            <w:proofErr w:type="gramEnd"/>
          </w:p>
        </w:tc>
        <w:tc>
          <w:tcPr>
            <w:tcW w:w="3336" w:type="dxa"/>
            <w:shd w:val="clear" w:color="auto" w:fill="auto"/>
          </w:tcPr>
          <w:p w:rsidR="00EC31D0" w:rsidRPr="00114836" w:rsidRDefault="00EC31D0" w:rsidP="00AE03BB">
            <w:r>
              <w:t>13.370,</w:t>
            </w:r>
            <w:proofErr w:type="gramStart"/>
            <w:r>
              <w:t xml:space="preserve">00   </w:t>
            </w:r>
            <w:proofErr w:type="spellStart"/>
            <w:r>
              <w:t>tl</w:t>
            </w:r>
            <w:proofErr w:type="spellEnd"/>
            <w:proofErr w:type="gramEnd"/>
          </w:p>
        </w:tc>
      </w:tr>
    </w:tbl>
    <w:p w:rsidR="009843ED" w:rsidRDefault="009843ED" w:rsidP="00BF5196">
      <w:pPr>
        <w:spacing w:line="360" w:lineRule="auto"/>
        <w:ind w:firstLine="708"/>
        <w:jc w:val="both"/>
        <w:rPr>
          <w:b/>
          <w:bCs/>
          <w:sz w:val="20"/>
          <w:szCs w:val="20"/>
        </w:rPr>
      </w:pPr>
    </w:p>
    <w:p w:rsidR="006D0BFB" w:rsidRPr="00CA69EF" w:rsidRDefault="006D0BFB" w:rsidP="006D0BFB">
      <w:pPr>
        <w:rPr>
          <w:b/>
          <w:color w:val="000000" w:themeColor="text1"/>
        </w:rPr>
      </w:pPr>
      <w:r>
        <w:rPr>
          <w:b/>
          <w:color w:val="000000" w:themeColor="text1"/>
        </w:rPr>
        <w:t>2.8. ÇEVRE ANALİZİ (PESTLE)</w:t>
      </w:r>
    </w:p>
    <w:p w:rsidR="00E8245E" w:rsidRPr="00E8245E" w:rsidRDefault="00E8245E" w:rsidP="004D1FAC">
      <w:pPr>
        <w:pStyle w:val="GvdeMetni"/>
        <w:spacing w:before="0" w:after="0"/>
        <w:ind w:right="-2" w:firstLine="720"/>
        <w:jc w:val="both"/>
      </w:pPr>
      <w:r w:rsidRPr="00E8245E">
        <w:t xml:space="preserve">Çevre analiziyle okul/kurum üzerinde etkili olan veya olabilecek politik, ekonomik, </w:t>
      </w:r>
      <w:proofErr w:type="spellStart"/>
      <w:r w:rsidRPr="00E8245E">
        <w:t>sosyo</w:t>
      </w:r>
      <w:proofErr w:type="spellEnd"/>
      <w:r w:rsidRPr="00E8245E">
        <w:t>-kültürel, teknolojik, yasal çevresel dış etkenlerin tespit edilmesi amaçlanır. Dış çevreyi oluşturan unsurlar(nüfus,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E8245E" w:rsidRPr="00E8245E" w:rsidRDefault="00E8245E" w:rsidP="004D1FAC">
      <w:pPr>
        <w:pStyle w:val="GvdeMetni"/>
        <w:spacing w:before="0" w:after="0"/>
        <w:ind w:right="-2" w:firstLine="720"/>
        <w:jc w:val="both"/>
      </w:pPr>
      <w:r w:rsidRPr="00E8245E">
        <w:rPr>
          <w:spacing w:val="-1"/>
        </w:rPr>
        <w:t xml:space="preserve">Bu bölümde okul/kurumu etkileyen ya </w:t>
      </w:r>
      <w:r w:rsidRPr="00E8245E">
        <w:t>da etkileyebilecek dış çevre eğilimleri ve koşulları değerlendirilir.</w:t>
      </w:r>
    </w:p>
    <w:p w:rsidR="00E8245E" w:rsidRPr="00E8245E" w:rsidRDefault="00E8245E" w:rsidP="004D1FAC">
      <w:pPr>
        <w:pStyle w:val="GvdeMetni"/>
        <w:spacing w:before="0" w:after="0"/>
        <w:ind w:right="-2" w:firstLine="720"/>
        <w:jc w:val="both"/>
      </w:pPr>
      <w:r w:rsidRPr="00E8245E">
        <w:t>Bu analiz ile elde edilen veriler, GZFT analizinin “fırsatlar” ve“tehditler” bölümlerinin oluşturulmasında zemin oluşturur. Tespit ile ihtiyaçların belirlenmesi ise stratejilerin geliştirilmesinde önemli bir rol oynayacaktır.</w:t>
      </w:r>
    </w:p>
    <w:p w:rsidR="00E8245E" w:rsidRPr="00E8245E" w:rsidRDefault="00E8245E" w:rsidP="004D1FAC">
      <w:pPr>
        <w:pStyle w:val="GvdeMetni"/>
        <w:spacing w:before="0" w:after="0"/>
        <w:ind w:right="-2" w:firstLine="720"/>
        <w:jc w:val="both"/>
      </w:pPr>
      <w:r w:rsidRPr="00E8245E">
        <w:t>Söz konusu etkenlerin tespit edilmesinde PESTLE matrisinden faydalanılır.</w:t>
      </w:r>
    </w:p>
    <w:p w:rsidR="00E8245E" w:rsidRPr="00E8245E" w:rsidRDefault="00E8245E" w:rsidP="004D1FAC">
      <w:pPr>
        <w:pStyle w:val="GvdeMetni"/>
        <w:spacing w:before="0" w:after="0"/>
        <w:ind w:right="-2" w:firstLine="720"/>
        <w:jc w:val="both"/>
      </w:pPr>
      <w:r w:rsidRPr="00E8245E">
        <w:lastRenderedPageBreak/>
        <w:t>Okul ve kurum dış çevrede meydana gelebilecek değişiklikleri sürekli olarak izleyerek analiz etmek, ortaya çıkabilecek fırsat-tehditleri önceden tahmin edip gerekli önlemleri almak zorundadır.</w:t>
      </w:r>
    </w:p>
    <w:p w:rsidR="00E8245E" w:rsidRDefault="00E8245E" w:rsidP="004D1FAC">
      <w:pPr>
        <w:pStyle w:val="GvdeMetni"/>
        <w:spacing w:before="0" w:after="0"/>
        <w:ind w:right="-2" w:firstLine="720"/>
        <w:jc w:val="both"/>
      </w:pPr>
      <w:r w:rsidRPr="00E8245E">
        <w:t>Okul/kurum içi analizde, sağlıklı bir şekilde ortaya konan güçlü ve zayıf yönler, çevre analizi aşamasında elde edilecek fırsatlar ve tehditler ile birlikte değerlendirilerek en uygun stratejiler belirlenmelidir.</w:t>
      </w:r>
    </w:p>
    <w:p w:rsidR="004E6890" w:rsidRDefault="004E6890" w:rsidP="00E8245E">
      <w:pPr>
        <w:pStyle w:val="GvdeMetni"/>
        <w:spacing w:before="0" w:after="0"/>
        <w:ind w:right="1015" w:firstLine="720"/>
        <w:jc w:val="both"/>
      </w:pPr>
    </w:p>
    <w:p w:rsidR="004E6890" w:rsidRDefault="004E6890" w:rsidP="00E8245E">
      <w:pPr>
        <w:pStyle w:val="GvdeMetni"/>
        <w:spacing w:before="0" w:after="0"/>
        <w:ind w:right="1015" w:firstLine="720"/>
        <w:jc w:val="both"/>
        <w:rPr>
          <w:b/>
        </w:rPr>
      </w:pPr>
      <w:r w:rsidRPr="004E6890">
        <w:rPr>
          <w:b/>
        </w:rPr>
        <w:t>P</w:t>
      </w:r>
      <w:r w:rsidR="0046680E">
        <w:rPr>
          <w:b/>
        </w:rPr>
        <w:t>ESTLE</w:t>
      </w:r>
      <w:r w:rsidRPr="004E6890">
        <w:rPr>
          <w:b/>
        </w:rPr>
        <w:t xml:space="preserve"> </w:t>
      </w:r>
      <w:r w:rsidR="0046680E">
        <w:rPr>
          <w:b/>
        </w:rPr>
        <w:t xml:space="preserve">Analiz </w:t>
      </w:r>
      <w:r w:rsidRPr="004E6890">
        <w:rPr>
          <w:b/>
        </w:rPr>
        <w:t>Tablosu</w:t>
      </w:r>
    </w:p>
    <w:tbl>
      <w:tblPr>
        <w:tblStyle w:val="TabloKlavuzu"/>
        <w:tblpPr w:leftFromText="180" w:rightFromText="180" w:vertAnchor="text" w:horzAnchor="margin" w:tblpY="104"/>
        <w:tblW w:w="0" w:type="auto"/>
        <w:tblLayout w:type="fixed"/>
        <w:tblLook w:val="01E0"/>
      </w:tblPr>
      <w:tblGrid>
        <w:gridCol w:w="4960"/>
        <w:gridCol w:w="4254"/>
      </w:tblGrid>
      <w:tr w:rsidR="00012BDA" w:rsidRPr="004C130E" w:rsidTr="00AE03BB">
        <w:trPr>
          <w:trHeight w:val="452"/>
        </w:trPr>
        <w:tc>
          <w:tcPr>
            <w:tcW w:w="4960" w:type="dxa"/>
            <w:shd w:val="clear" w:color="auto" w:fill="auto"/>
          </w:tcPr>
          <w:p w:rsidR="00012BDA" w:rsidRPr="004C130E" w:rsidRDefault="00012BDA" w:rsidP="00AE03BB">
            <w:pPr>
              <w:pStyle w:val="TableParagraph"/>
              <w:spacing w:line="234" w:lineRule="exact"/>
              <w:ind w:left="107"/>
              <w:jc w:val="center"/>
              <w:rPr>
                <w:b/>
                <w:sz w:val="24"/>
                <w:szCs w:val="24"/>
              </w:rPr>
            </w:pPr>
            <w:r w:rsidRPr="004C130E">
              <w:rPr>
                <w:b/>
                <w:sz w:val="24"/>
                <w:szCs w:val="24"/>
              </w:rPr>
              <w:t>Politik-Yasal etkenler</w:t>
            </w:r>
          </w:p>
        </w:tc>
        <w:tc>
          <w:tcPr>
            <w:tcW w:w="4254" w:type="dxa"/>
            <w:shd w:val="clear" w:color="auto" w:fill="auto"/>
          </w:tcPr>
          <w:p w:rsidR="00012BDA" w:rsidRPr="004C130E" w:rsidRDefault="00012BDA" w:rsidP="00AE03BB">
            <w:pPr>
              <w:pStyle w:val="TableParagraph"/>
              <w:spacing w:line="234" w:lineRule="exact"/>
              <w:ind w:left="105"/>
              <w:jc w:val="center"/>
              <w:rPr>
                <w:b/>
                <w:sz w:val="24"/>
                <w:szCs w:val="24"/>
              </w:rPr>
            </w:pPr>
            <w:r w:rsidRPr="004C130E">
              <w:rPr>
                <w:b/>
                <w:sz w:val="24"/>
                <w:szCs w:val="24"/>
              </w:rPr>
              <w:t>Ekonomik etkenler</w:t>
            </w:r>
          </w:p>
        </w:tc>
      </w:tr>
      <w:tr w:rsidR="00012BDA" w:rsidRPr="004C130E" w:rsidTr="00AE03BB">
        <w:trPr>
          <w:trHeight w:val="3202"/>
        </w:trPr>
        <w:tc>
          <w:tcPr>
            <w:tcW w:w="4960" w:type="dxa"/>
            <w:shd w:val="clear" w:color="auto" w:fill="auto"/>
          </w:tcPr>
          <w:p w:rsidR="00012BDA" w:rsidRPr="004C130E" w:rsidRDefault="00012BDA" w:rsidP="00AE03BB">
            <w:pPr>
              <w:pStyle w:val="TableParagraph"/>
              <w:spacing w:before="9"/>
              <w:rPr>
                <w:sz w:val="24"/>
                <w:szCs w:val="24"/>
              </w:rPr>
            </w:pPr>
          </w:p>
          <w:p w:rsidR="00012BDA" w:rsidRPr="004C130E" w:rsidRDefault="00012BDA" w:rsidP="00012BDA">
            <w:pPr>
              <w:pStyle w:val="TableParagraph"/>
              <w:numPr>
                <w:ilvl w:val="0"/>
                <w:numId w:val="23"/>
              </w:numPr>
              <w:tabs>
                <w:tab w:val="left" w:pos="293"/>
              </w:tabs>
              <w:spacing w:line="251" w:lineRule="exact"/>
              <w:rPr>
                <w:sz w:val="24"/>
                <w:szCs w:val="24"/>
              </w:rPr>
            </w:pPr>
            <w:r w:rsidRPr="004C130E">
              <w:rPr>
                <w:sz w:val="24"/>
                <w:szCs w:val="24"/>
              </w:rPr>
              <w:t>Kalkınma Planı ve Orta Vadeli Program,</w:t>
            </w:r>
          </w:p>
          <w:p w:rsidR="00012BDA" w:rsidRPr="004C130E" w:rsidRDefault="00012BDA" w:rsidP="00012BDA">
            <w:pPr>
              <w:pStyle w:val="TableParagraph"/>
              <w:numPr>
                <w:ilvl w:val="0"/>
                <w:numId w:val="23"/>
              </w:numPr>
              <w:tabs>
                <w:tab w:val="left" w:pos="293"/>
              </w:tabs>
              <w:spacing w:line="234" w:lineRule="exact"/>
              <w:rPr>
                <w:sz w:val="24"/>
                <w:szCs w:val="24"/>
              </w:rPr>
            </w:pPr>
            <w:r w:rsidRPr="004C130E">
              <w:rPr>
                <w:sz w:val="24"/>
                <w:szCs w:val="24"/>
              </w:rPr>
              <w:t>Bakanlık ve il stratejik planlarının incelenmesi,</w:t>
            </w:r>
          </w:p>
          <w:p w:rsidR="00012BDA" w:rsidRPr="004C130E" w:rsidRDefault="00012BDA" w:rsidP="00012BDA">
            <w:pPr>
              <w:pStyle w:val="TableParagraph"/>
              <w:numPr>
                <w:ilvl w:val="0"/>
                <w:numId w:val="23"/>
              </w:numPr>
              <w:tabs>
                <w:tab w:val="left" w:pos="293"/>
              </w:tabs>
              <w:spacing w:line="234" w:lineRule="exact"/>
              <w:rPr>
                <w:sz w:val="24"/>
                <w:szCs w:val="24"/>
              </w:rPr>
            </w:pPr>
            <w:r w:rsidRPr="004C130E">
              <w:rPr>
                <w:sz w:val="24"/>
                <w:szCs w:val="24"/>
              </w:rPr>
              <w:t>Yasal yükümlülüklerin belirlenmesi,</w:t>
            </w:r>
          </w:p>
          <w:p w:rsidR="00012BDA" w:rsidRPr="004C130E" w:rsidRDefault="00012BDA" w:rsidP="00012BDA">
            <w:pPr>
              <w:pStyle w:val="TableParagraph"/>
              <w:numPr>
                <w:ilvl w:val="0"/>
                <w:numId w:val="23"/>
              </w:numPr>
              <w:tabs>
                <w:tab w:val="left" w:pos="293"/>
              </w:tabs>
              <w:spacing w:line="235" w:lineRule="exact"/>
              <w:rPr>
                <w:sz w:val="24"/>
                <w:szCs w:val="24"/>
              </w:rPr>
            </w:pPr>
            <w:r w:rsidRPr="004C130E">
              <w:rPr>
                <w:sz w:val="24"/>
                <w:szCs w:val="24"/>
              </w:rPr>
              <w:t>Oluşturulması gereken kurul ve komisyonlar,</w:t>
            </w:r>
          </w:p>
          <w:p w:rsidR="00012BDA" w:rsidRPr="004C130E" w:rsidRDefault="00012BDA" w:rsidP="00012BDA">
            <w:pPr>
              <w:pStyle w:val="TableParagraph"/>
              <w:numPr>
                <w:ilvl w:val="0"/>
                <w:numId w:val="23"/>
              </w:numPr>
              <w:tabs>
                <w:tab w:val="left" w:pos="293"/>
              </w:tabs>
              <w:spacing w:line="251" w:lineRule="exact"/>
              <w:rPr>
                <w:sz w:val="24"/>
                <w:szCs w:val="24"/>
              </w:rPr>
            </w:pPr>
            <w:r w:rsidRPr="004C130E">
              <w:rPr>
                <w:sz w:val="24"/>
                <w:szCs w:val="24"/>
              </w:rPr>
              <w:t>Okul/kurum çevresindeki politik durum.</w:t>
            </w:r>
          </w:p>
        </w:tc>
        <w:tc>
          <w:tcPr>
            <w:tcW w:w="4254" w:type="dxa"/>
            <w:shd w:val="clear" w:color="auto" w:fill="auto"/>
          </w:tcPr>
          <w:p w:rsidR="00012BDA" w:rsidRPr="004C130E" w:rsidRDefault="00012BDA" w:rsidP="00AE03BB">
            <w:pPr>
              <w:pStyle w:val="TableParagraph"/>
              <w:spacing w:before="1"/>
              <w:rPr>
                <w:sz w:val="24"/>
                <w:szCs w:val="24"/>
              </w:rPr>
            </w:pPr>
          </w:p>
          <w:p w:rsidR="00012BDA" w:rsidRPr="004C130E" w:rsidRDefault="00012BDA" w:rsidP="00012BDA">
            <w:pPr>
              <w:pStyle w:val="TableParagraph"/>
              <w:numPr>
                <w:ilvl w:val="0"/>
                <w:numId w:val="22"/>
              </w:numPr>
              <w:tabs>
                <w:tab w:val="left" w:pos="290"/>
              </w:tabs>
              <w:spacing w:before="1" w:line="235" w:lineRule="auto"/>
              <w:ind w:right="460"/>
              <w:rPr>
                <w:sz w:val="24"/>
                <w:szCs w:val="24"/>
              </w:rPr>
            </w:pPr>
            <w:r w:rsidRPr="004C130E">
              <w:rPr>
                <w:sz w:val="24"/>
                <w:szCs w:val="24"/>
              </w:rPr>
              <w:t>Okul/kurumun bulunduğu çevrenin genel gelir durumu,</w:t>
            </w:r>
          </w:p>
          <w:p w:rsidR="00012BDA" w:rsidRPr="004C130E" w:rsidRDefault="00012BDA" w:rsidP="00012BDA">
            <w:pPr>
              <w:pStyle w:val="TableParagraph"/>
              <w:numPr>
                <w:ilvl w:val="0"/>
                <w:numId w:val="22"/>
              </w:numPr>
              <w:tabs>
                <w:tab w:val="left" w:pos="290"/>
              </w:tabs>
              <w:spacing w:line="224" w:lineRule="exact"/>
              <w:ind w:left="289"/>
              <w:rPr>
                <w:sz w:val="24"/>
                <w:szCs w:val="24"/>
              </w:rPr>
            </w:pPr>
            <w:r w:rsidRPr="004C130E">
              <w:rPr>
                <w:sz w:val="24"/>
                <w:szCs w:val="24"/>
              </w:rPr>
              <w:t>İş kapasitesi,</w:t>
            </w:r>
          </w:p>
          <w:p w:rsidR="00012BDA" w:rsidRPr="004C130E" w:rsidRDefault="00012BDA" w:rsidP="00012BDA">
            <w:pPr>
              <w:pStyle w:val="TableParagraph"/>
              <w:numPr>
                <w:ilvl w:val="0"/>
                <w:numId w:val="22"/>
              </w:numPr>
              <w:tabs>
                <w:tab w:val="left" w:pos="290"/>
              </w:tabs>
              <w:spacing w:line="235" w:lineRule="auto"/>
              <w:ind w:left="289" w:right="864"/>
              <w:rPr>
                <w:sz w:val="24"/>
                <w:szCs w:val="24"/>
              </w:rPr>
            </w:pPr>
            <w:r w:rsidRPr="004C130E">
              <w:rPr>
                <w:sz w:val="24"/>
                <w:szCs w:val="24"/>
              </w:rPr>
              <w:t>Okul/kurumun gelirini arttırıcı unsurlar,</w:t>
            </w:r>
          </w:p>
          <w:p w:rsidR="00012BDA" w:rsidRPr="004C130E" w:rsidRDefault="00012BDA" w:rsidP="00012BDA">
            <w:pPr>
              <w:pStyle w:val="TableParagraph"/>
              <w:numPr>
                <w:ilvl w:val="0"/>
                <w:numId w:val="22"/>
              </w:numPr>
              <w:tabs>
                <w:tab w:val="left" w:pos="290"/>
              </w:tabs>
              <w:spacing w:line="236" w:lineRule="exact"/>
              <w:ind w:left="289" w:right="565"/>
              <w:rPr>
                <w:sz w:val="24"/>
                <w:szCs w:val="24"/>
              </w:rPr>
            </w:pPr>
            <w:r w:rsidRPr="004C130E">
              <w:rPr>
                <w:sz w:val="24"/>
                <w:szCs w:val="24"/>
              </w:rPr>
              <w:t>Okul/kurumun giderlerini arttıran unsurlar,</w:t>
            </w:r>
          </w:p>
          <w:p w:rsidR="00012BDA" w:rsidRPr="004C130E" w:rsidRDefault="00012BDA" w:rsidP="00012BDA">
            <w:pPr>
              <w:pStyle w:val="TableParagraph"/>
              <w:numPr>
                <w:ilvl w:val="0"/>
                <w:numId w:val="22"/>
              </w:numPr>
              <w:tabs>
                <w:tab w:val="left" w:pos="290"/>
              </w:tabs>
              <w:spacing w:line="221" w:lineRule="exact"/>
              <w:ind w:left="289"/>
              <w:rPr>
                <w:sz w:val="24"/>
                <w:szCs w:val="24"/>
              </w:rPr>
            </w:pPr>
            <w:r w:rsidRPr="004C130E">
              <w:rPr>
                <w:sz w:val="24"/>
                <w:szCs w:val="24"/>
              </w:rPr>
              <w:t>Tasarruf sağlama imkânları,</w:t>
            </w:r>
          </w:p>
          <w:p w:rsidR="00012BDA" w:rsidRPr="004C130E" w:rsidRDefault="00012BDA" w:rsidP="00012BDA">
            <w:pPr>
              <w:pStyle w:val="TableParagraph"/>
              <w:numPr>
                <w:ilvl w:val="0"/>
                <w:numId w:val="22"/>
              </w:numPr>
              <w:tabs>
                <w:tab w:val="left" w:pos="290"/>
              </w:tabs>
              <w:spacing w:line="234" w:lineRule="exact"/>
              <w:ind w:left="289"/>
              <w:rPr>
                <w:sz w:val="24"/>
                <w:szCs w:val="24"/>
              </w:rPr>
            </w:pPr>
            <w:r w:rsidRPr="004C130E">
              <w:rPr>
                <w:sz w:val="24"/>
                <w:szCs w:val="24"/>
              </w:rPr>
              <w:t>İşsizlik durumu,</w:t>
            </w:r>
          </w:p>
          <w:p w:rsidR="00012BDA" w:rsidRPr="004C130E" w:rsidRDefault="00012BDA" w:rsidP="00012BDA">
            <w:pPr>
              <w:pStyle w:val="TableParagraph"/>
              <w:numPr>
                <w:ilvl w:val="0"/>
                <w:numId w:val="22"/>
              </w:numPr>
              <w:tabs>
                <w:tab w:val="left" w:pos="290"/>
              </w:tabs>
              <w:spacing w:line="235" w:lineRule="auto"/>
              <w:ind w:right="921"/>
              <w:rPr>
                <w:sz w:val="24"/>
                <w:szCs w:val="24"/>
              </w:rPr>
            </w:pPr>
            <w:r w:rsidRPr="004C130E">
              <w:rPr>
                <w:sz w:val="24"/>
                <w:szCs w:val="24"/>
              </w:rPr>
              <w:t>Mal-ürün ve hizmet satın alma imkânları,</w:t>
            </w:r>
          </w:p>
          <w:p w:rsidR="00012BDA" w:rsidRPr="004C130E" w:rsidRDefault="00012BDA" w:rsidP="00012BDA">
            <w:pPr>
              <w:pStyle w:val="TableParagraph"/>
              <w:numPr>
                <w:ilvl w:val="0"/>
                <w:numId w:val="22"/>
              </w:numPr>
              <w:tabs>
                <w:tab w:val="left" w:pos="290"/>
              </w:tabs>
              <w:spacing w:line="214" w:lineRule="exact"/>
              <w:rPr>
                <w:sz w:val="24"/>
                <w:szCs w:val="24"/>
              </w:rPr>
            </w:pPr>
            <w:r w:rsidRPr="004C130E">
              <w:rPr>
                <w:sz w:val="24"/>
                <w:szCs w:val="24"/>
              </w:rPr>
              <w:t>Kullanılabilir bütçe</w:t>
            </w:r>
          </w:p>
        </w:tc>
      </w:tr>
      <w:tr w:rsidR="00012BDA" w:rsidRPr="004C130E" w:rsidTr="00AE03BB">
        <w:trPr>
          <w:trHeight w:val="412"/>
        </w:trPr>
        <w:tc>
          <w:tcPr>
            <w:tcW w:w="4960" w:type="dxa"/>
            <w:shd w:val="clear" w:color="auto" w:fill="auto"/>
          </w:tcPr>
          <w:p w:rsidR="00012BDA" w:rsidRPr="004C130E" w:rsidRDefault="00012BDA" w:rsidP="00AE03BB">
            <w:pPr>
              <w:pStyle w:val="TableParagraph"/>
              <w:spacing w:line="234" w:lineRule="exact"/>
              <w:ind w:left="107"/>
              <w:jc w:val="center"/>
              <w:rPr>
                <w:b/>
                <w:sz w:val="24"/>
                <w:szCs w:val="24"/>
              </w:rPr>
            </w:pPr>
            <w:proofErr w:type="spellStart"/>
            <w:r w:rsidRPr="004C130E">
              <w:rPr>
                <w:b/>
                <w:sz w:val="24"/>
                <w:szCs w:val="24"/>
              </w:rPr>
              <w:t>Sosyo</w:t>
            </w:r>
            <w:proofErr w:type="spellEnd"/>
            <w:r w:rsidRPr="004C130E">
              <w:rPr>
                <w:b/>
                <w:sz w:val="24"/>
                <w:szCs w:val="24"/>
              </w:rPr>
              <w:t xml:space="preserve"> kültürel etkenler</w:t>
            </w:r>
          </w:p>
        </w:tc>
        <w:tc>
          <w:tcPr>
            <w:tcW w:w="4254" w:type="dxa"/>
            <w:shd w:val="clear" w:color="auto" w:fill="auto"/>
          </w:tcPr>
          <w:p w:rsidR="00012BDA" w:rsidRPr="004C130E" w:rsidRDefault="00012BDA" w:rsidP="00AE03BB">
            <w:pPr>
              <w:pStyle w:val="TableParagraph"/>
              <w:spacing w:line="234" w:lineRule="exact"/>
              <w:ind w:left="105"/>
              <w:jc w:val="center"/>
              <w:rPr>
                <w:b/>
                <w:sz w:val="24"/>
                <w:szCs w:val="24"/>
              </w:rPr>
            </w:pPr>
            <w:r w:rsidRPr="004C130E">
              <w:rPr>
                <w:b/>
                <w:sz w:val="24"/>
                <w:szCs w:val="24"/>
              </w:rPr>
              <w:t>Teknolojik etkenler</w:t>
            </w:r>
          </w:p>
        </w:tc>
      </w:tr>
      <w:tr w:rsidR="00012BDA" w:rsidRPr="004C130E" w:rsidTr="00AE03BB">
        <w:trPr>
          <w:trHeight w:val="3517"/>
        </w:trPr>
        <w:tc>
          <w:tcPr>
            <w:tcW w:w="4960" w:type="dxa"/>
            <w:shd w:val="clear" w:color="auto" w:fill="auto"/>
          </w:tcPr>
          <w:p w:rsidR="00012BDA" w:rsidRPr="004C130E" w:rsidRDefault="00012BDA" w:rsidP="00AE03BB">
            <w:pPr>
              <w:pStyle w:val="TableParagraph"/>
              <w:spacing w:before="9"/>
              <w:rPr>
                <w:sz w:val="24"/>
                <w:szCs w:val="24"/>
              </w:rPr>
            </w:pPr>
          </w:p>
          <w:p w:rsidR="00012BDA" w:rsidRPr="004C130E" w:rsidRDefault="00012BDA" w:rsidP="00012BDA">
            <w:pPr>
              <w:pStyle w:val="TableParagraph"/>
              <w:numPr>
                <w:ilvl w:val="0"/>
                <w:numId w:val="21"/>
              </w:numPr>
              <w:tabs>
                <w:tab w:val="left" w:pos="293"/>
              </w:tabs>
              <w:spacing w:line="251" w:lineRule="exact"/>
              <w:rPr>
                <w:sz w:val="24"/>
                <w:szCs w:val="24"/>
              </w:rPr>
            </w:pPr>
            <w:r w:rsidRPr="004C130E">
              <w:rPr>
                <w:sz w:val="24"/>
                <w:szCs w:val="24"/>
              </w:rPr>
              <w:t>Kariyer beklentileri,</w:t>
            </w:r>
          </w:p>
          <w:p w:rsidR="00012BDA" w:rsidRPr="004C130E" w:rsidRDefault="00012BDA" w:rsidP="00012BDA">
            <w:pPr>
              <w:pStyle w:val="TableParagraph"/>
              <w:numPr>
                <w:ilvl w:val="0"/>
                <w:numId w:val="21"/>
              </w:numPr>
              <w:tabs>
                <w:tab w:val="left" w:pos="293"/>
              </w:tabs>
              <w:spacing w:line="235" w:lineRule="exact"/>
              <w:rPr>
                <w:sz w:val="24"/>
                <w:szCs w:val="24"/>
              </w:rPr>
            </w:pPr>
            <w:r w:rsidRPr="004C130E">
              <w:rPr>
                <w:sz w:val="24"/>
                <w:szCs w:val="24"/>
              </w:rPr>
              <w:t>Ailelerin ve öğrencilerin bilinçlenmeleri,</w:t>
            </w:r>
          </w:p>
          <w:p w:rsidR="00012BDA" w:rsidRPr="004C130E" w:rsidRDefault="00012BDA" w:rsidP="00012BDA">
            <w:pPr>
              <w:pStyle w:val="TableParagraph"/>
              <w:numPr>
                <w:ilvl w:val="0"/>
                <w:numId w:val="21"/>
              </w:numPr>
              <w:tabs>
                <w:tab w:val="left" w:pos="293"/>
              </w:tabs>
              <w:spacing w:line="232" w:lineRule="auto"/>
              <w:ind w:right="146"/>
              <w:rPr>
                <w:sz w:val="24"/>
                <w:szCs w:val="24"/>
              </w:rPr>
            </w:pPr>
            <w:r w:rsidRPr="004C130E">
              <w:rPr>
                <w:sz w:val="24"/>
                <w:szCs w:val="24"/>
              </w:rPr>
              <w:t>Aile yapısındaki değişmeler (geniş aileden çekirdek aileye geçiş, erken yaşta evlenme vs.),</w:t>
            </w:r>
          </w:p>
          <w:p w:rsidR="00012BDA" w:rsidRPr="004C130E" w:rsidRDefault="00012BDA" w:rsidP="00012BDA">
            <w:pPr>
              <w:pStyle w:val="TableParagraph"/>
              <w:numPr>
                <w:ilvl w:val="0"/>
                <w:numId w:val="21"/>
              </w:numPr>
              <w:tabs>
                <w:tab w:val="left" w:pos="293"/>
              </w:tabs>
              <w:spacing w:line="227" w:lineRule="exact"/>
              <w:rPr>
                <w:sz w:val="24"/>
                <w:szCs w:val="24"/>
              </w:rPr>
            </w:pPr>
            <w:r w:rsidRPr="004C130E">
              <w:rPr>
                <w:sz w:val="24"/>
                <w:szCs w:val="24"/>
              </w:rPr>
              <w:t>Nüfus artışı,</w:t>
            </w:r>
          </w:p>
          <w:p w:rsidR="00012BDA" w:rsidRPr="004C130E" w:rsidRDefault="00012BDA" w:rsidP="00012BDA">
            <w:pPr>
              <w:pStyle w:val="TableParagraph"/>
              <w:numPr>
                <w:ilvl w:val="0"/>
                <w:numId w:val="21"/>
              </w:numPr>
              <w:tabs>
                <w:tab w:val="left" w:pos="293"/>
              </w:tabs>
              <w:spacing w:line="234" w:lineRule="exact"/>
              <w:rPr>
                <w:sz w:val="24"/>
                <w:szCs w:val="24"/>
              </w:rPr>
            </w:pPr>
            <w:r w:rsidRPr="004C130E">
              <w:rPr>
                <w:sz w:val="24"/>
                <w:szCs w:val="24"/>
              </w:rPr>
              <w:t>Göç,</w:t>
            </w:r>
          </w:p>
          <w:p w:rsidR="00012BDA" w:rsidRPr="004C130E" w:rsidRDefault="00012BDA" w:rsidP="00012BDA">
            <w:pPr>
              <w:pStyle w:val="TableParagraph"/>
              <w:numPr>
                <w:ilvl w:val="0"/>
                <w:numId w:val="21"/>
              </w:numPr>
              <w:tabs>
                <w:tab w:val="left" w:pos="293"/>
              </w:tabs>
              <w:spacing w:line="234" w:lineRule="exact"/>
              <w:rPr>
                <w:sz w:val="24"/>
                <w:szCs w:val="24"/>
              </w:rPr>
            </w:pPr>
            <w:r w:rsidRPr="004C130E">
              <w:rPr>
                <w:sz w:val="24"/>
                <w:szCs w:val="24"/>
              </w:rPr>
              <w:t>Nüfusun yaş gruplarına göre dağılımı,</w:t>
            </w:r>
          </w:p>
          <w:p w:rsidR="00012BDA" w:rsidRPr="004C130E" w:rsidRDefault="00012BDA" w:rsidP="00012BDA">
            <w:pPr>
              <w:pStyle w:val="TableParagraph"/>
              <w:numPr>
                <w:ilvl w:val="0"/>
                <w:numId w:val="21"/>
              </w:numPr>
              <w:tabs>
                <w:tab w:val="left" w:pos="293"/>
              </w:tabs>
              <w:spacing w:line="248" w:lineRule="exact"/>
              <w:rPr>
                <w:sz w:val="24"/>
                <w:szCs w:val="24"/>
              </w:rPr>
            </w:pPr>
            <w:r w:rsidRPr="004C130E">
              <w:rPr>
                <w:sz w:val="24"/>
                <w:szCs w:val="24"/>
              </w:rPr>
              <w:t xml:space="preserve">Hayat beklentilerindeki değişimler </w:t>
            </w:r>
            <w:proofErr w:type="gramStart"/>
            <w:r w:rsidRPr="004C130E">
              <w:rPr>
                <w:sz w:val="24"/>
                <w:szCs w:val="24"/>
              </w:rPr>
              <w:t>(</w:t>
            </w:r>
            <w:proofErr w:type="gramEnd"/>
            <w:r w:rsidRPr="004C130E">
              <w:rPr>
                <w:sz w:val="24"/>
                <w:szCs w:val="24"/>
              </w:rPr>
              <w:t>Hızlı para kazanma</w:t>
            </w:r>
          </w:p>
          <w:p w:rsidR="00012BDA" w:rsidRPr="004C130E" w:rsidRDefault="00012BDA" w:rsidP="00AE03BB">
            <w:pPr>
              <w:pStyle w:val="TableParagraph"/>
              <w:spacing w:line="237" w:lineRule="auto"/>
              <w:ind w:left="292" w:right="764"/>
              <w:rPr>
                <w:sz w:val="24"/>
                <w:szCs w:val="24"/>
              </w:rPr>
            </w:pPr>
            <w:r w:rsidRPr="004C130E">
              <w:rPr>
                <w:sz w:val="24"/>
                <w:szCs w:val="24"/>
              </w:rPr>
              <w:t xml:space="preserve">Hırsı, lüks yaşama düşkünlük, </w:t>
            </w:r>
            <w:r w:rsidR="00684346" w:rsidRPr="004C130E">
              <w:rPr>
                <w:sz w:val="24"/>
                <w:szCs w:val="24"/>
              </w:rPr>
              <w:t>kırsal alanda</w:t>
            </w:r>
            <w:r w:rsidRPr="004C130E">
              <w:rPr>
                <w:sz w:val="24"/>
                <w:szCs w:val="24"/>
              </w:rPr>
              <w:t xml:space="preserve"> kentsel </w:t>
            </w:r>
            <w:proofErr w:type="spellStart"/>
            <w:r w:rsidRPr="004C130E">
              <w:rPr>
                <w:sz w:val="24"/>
                <w:szCs w:val="24"/>
              </w:rPr>
              <w:t>aşam</w:t>
            </w:r>
            <w:proofErr w:type="spellEnd"/>
            <w:proofErr w:type="gramStart"/>
            <w:r w:rsidRPr="004C130E">
              <w:rPr>
                <w:sz w:val="24"/>
                <w:szCs w:val="24"/>
              </w:rPr>
              <w:t>)</w:t>
            </w:r>
            <w:proofErr w:type="gramEnd"/>
            <w:r w:rsidRPr="004C130E">
              <w:rPr>
                <w:sz w:val="24"/>
                <w:szCs w:val="24"/>
              </w:rPr>
              <w:t>,</w:t>
            </w:r>
          </w:p>
          <w:p w:rsidR="00012BDA" w:rsidRPr="004C130E" w:rsidRDefault="00012BDA" w:rsidP="00012BDA">
            <w:pPr>
              <w:pStyle w:val="TableParagraph"/>
              <w:numPr>
                <w:ilvl w:val="0"/>
                <w:numId w:val="21"/>
              </w:numPr>
              <w:tabs>
                <w:tab w:val="left" w:pos="293"/>
              </w:tabs>
              <w:spacing w:line="227" w:lineRule="exact"/>
              <w:rPr>
                <w:sz w:val="24"/>
                <w:szCs w:val="24"/>
              </w:rPr>
            </w:pPr>
            <w:r w:rsidRPr="004C130E">
              <w:rPr>
                <w:sz w:val="24"/>
                <w:szCs w:val="24"/>
              </w:rPr>
              <w:t>Beslenme alışkanlıkları,</w:t>
            </w:r>
          </w:p>
          <w:p w:rsidR="00012BDA" w:rsidRPr="004C130E" w:rsidRDefault="00012BDA" w:rsidP="00012BDA">
            <w:pPr>
              <w:pStyle w:val="TableParagraph"/>
              <w:numPr>
                <w:ilvl w:val="0"/>
                <w:numId w:val="21"/>
              </w:numPr>
              <w:tabs>
                <w:tab w:val="left" w:pos="293"/>
              </w:tabs>
              <w:spacing w:line="251" w:lineRule="exact"/>
              <w:rPr>
                <w:sz w:val="24"/>
                <w:szCs w:val="24"/>
              </w:rPr>
            </w:pPr>
            <w:r w:rsidRPr="004C130E">
              <w:rPr>
                <w:sz w:val="24"/>
                <w:szCs w:val="24"/>
              </w:rPr>
              <w:t>Değerler, mesleki etik kuralları vb.</w:t>
            </w:r>
          </w:p>
        </w:tc>
        <w:tc>
          <w:tcPr>
            <w:tcW w:w="4254" w:type="dxa"/>
            <w:shd w:val="clear" w:color="auto" w:fill="auto"/>
          </w:tcPr>
          <w:p w:rsidR="00012BDA" w:rsidRPr="004C130E" w:rsidRDefault="00012BDA" w:rsidP="00AE03BB">
            <w:pPr>
              <w:pStyle w:val="TableParagraph"/>
              <w:spacing w:before="1"/>
              <w:rPr>
                <w:sz w:val="24"/>
                <w:szCs w:val="24"/>
              </w:rPr>
            </w:pPr>
          </w:p>
          <w:p w:rsidR="00012BDA" w:rsidRPr="004C130E" w:rsidRDefault="00012BDA" w:rsidP="00012BDA">
            <w:pPr>
              <w:pStyle w:val="TableParagraph"/>
              <w:numPr>
                <w:ilvl w:val="0"/>
                <w:numId w:val="20"/>
              </w:numPr>
              <w:tabs>
                <w:tab w:val="left" w:pos="352"/>
                <w:tab w:val="left" w:pos="353"/>
              </w:tabs>
              <w:spacing w:before="1" w:line="235" w:lineRule="auto"/>
              <w:ind w:right="557"/>
              <w:rPr>
                <w:sz w:val="24"/>
                <w:szCs w:val="24"/>
              </w:rPr>
            </w:pPr>
            <w:r w:rsidRPr="004C130E">
              <w:rPr>
                <w:sz w:val="24"/>
                <w:szCs w:val="24"/>
              </w:rPr>
              <w:t>Okul/kurumun teknoloji kullanım durumu</w:t>
            </w:r>
          </w:p>
          <w:p w:rsidR="00012BDA" w:rsidRPr="004C130E" w:rsidRDefault="00012BDA" w:rsidP="00012BDA">
            <w:pPr>
              <w:pStyle w:val="TableParagraph"/>
              <w:numPr>
                <w:ilvl w:val="0"/>
                <w:numId w:val="20"/>
              </w:numPr>
              <w:tabs>
                <w:tab w:val="left" w:pos="352"/>
                <w:tab w:val="left" w:pos="353"/>
              </w:tabs>
              <w:spacing w:line="225" w:lineRule="exact"/>
              <w:ind w:hanging="361"/>
              <w:rPr>
                <w:sz w:val="24"/>
                <w:szCs w:val="24"/>
              </w:rPr>
            </w:pPr>
            <w:r w:rsidRPr="004C130E">
              <w:rPr>
                <w:sz w:val="24"/>
                <w:szCs w:val="24"/>
              </w:rPr>
              <w:t>E-Devlet uygulamaları,</w:t>
            </w:r>
          </w:p>
          <w:p w:rsidR="00012BDA" w:rsidRPr="004C130E" w:rsidRDefault="00012BDA" w:rsidP="00012BDA">
            <w:pPr>
              <w:pStyle w:val="TableParagraph"/>
              <w:numPr>
                <w:ilvl w:val="0"/>
                <w:numId w:val="20"/>
              </w:numPr>
              <w:tabs>
                <w:tab w:val="left" w:pos="352"/>
                <w:tab w:val="left" w:pos="353"/>
              </w:tabs>
              <w:spacing w:line="235" w:lineRule="auto"/>
              <w:ind w:right="271"/>
              <w:rPr>
                <w:sz w:val="24"/>
                <w:szCs w:val="24"/>
              </w:rPr>
            </w:pPr>
            <w:r w:rsidRPr="004C130E">
              <w:rPr>
                <w:sz w:val="24"/>
                <w:szCs w:val="24"/>
              </w:rPr>
              <w:t>Dijital Platformlar üzerinden uzaktan eğitim imkânları,</w:t>
            </w:r>
          </w:p>
          <w:p w:rsidR="00012BDA" w:rsidRPr="004C130E" w:rsidRDefault="00012BDA" w:rsidP="00012BDA">
            <w:pPr>
              <w:pStyle w:val="TableParagraph"/>
              <w:numPr>
                <w:ilvl w:val="0"/>
                <w:numId w:val="20"/>
              </w:numPr>
              <w:tabs>
                <w:tab w:val="left" w:pos="352"/>
                <w:tab w:val="left" w:pos="353"/>
              </w:tabs>
              <w:spacing w:line="232" w:lineRule="exact"/>
              <w:ind w:right="861"/>
              <w:rPr>
                <w:sz w:val="24"/>
                <w:szCs w:val="24"/>
              </w:rPr>
            </w:pPr>
            <w:r w:rsidRPr="004C130E">
              <w:rPr>
                <w:sz w:val="24"/>
                <w:szCs w:val="24"/>
              </w:rPr>
              <w:t>Okul/kurumun sahip olmadığı teknolojik araçlar</w:t>
            </w:r>
          </w:p>
          <w:p w:rsidR="00012BDA" w:rsidRPr="004C130E" w:rsidRDefault="00012BDA" w:rsidP="00012BDA">
            <w:pPr>
              <w:pStyle w:val="TableParagraph"/>
              <w:numPr>
                <w:ilvl w:val="0"/>
                <w:numId w:val="20"/>
              </w:numPr>
              <w:tabs>
                <w:tab w:val="left" w:pos="352"/>
                <w:tab w:val="left" w:pos="353"/>
              </w:tabs>
              <w:spacing w:line="236" w:lineRule="exact"/>
              <w:ind w:right="405"/>
              <w:rPr>
                <w:sz w:val="24"/>
                <w:szCs w:val="24"/>
              </w:rPr>
            </w:pPr>
            <w:r w:rsidRPr="004C130E">
              <w:rPr>
                <w:sz w:val="24"/>
                <w:szCs w:val="24"/>
              </w:rPr>
              <w:t>Personelin ve öğrencilerin teknoloji kullanım kapasiteleri,</w:t>
            </w:r>
          </w:p>
          <w:p w:rsidR="00012BDA" w:rsidRPr="004C130E" w:rsidRDefault="00012BDA" w:rsidP="00012BDA">
            <w:pPr>
              <w:pStyle w:val="TableParagraph"/>
              <w:numPr>
                <w:ilvl w:val="0"/>
                <w:numId w:val="20"/>
              </w:numPr>
              <w:tabs>
                <w:tab w:val="left" w:pos="352"/>
                <w:tab w:val="left" w:pos="353"/>
              </w:tabs>
              <w:spacing w:line="233" w:lineRule="exact"/>
              <w:ind w:hanging="361"/>
              <w:rPr>
                <w:sz w:val="24"/>
                <w:szCs w:val="24"/>
              </w:rPr>
            </w:pPr>
            <w:r w:rsidRPr="004C130E">
              <w:rPr>
                <w:sz w:val="24"/>
                <w:szCs w:val="24"/>
              </w:rPr>
              <w:t>Personelin ve öğrencilerin sahip</w:t>
            </w:r>
          </w:p>
          <w:p w:rsidR="00012BDA" w:rsidRPr="004C130E" w:rsidRDefault="00012BDA" w:rsidP="00AE03BB">
            <w:pPr>
              <w:pStyle w:val="TableParagraph"/>
              <w:spacing w:line="219" w:lineRule="exact"/>
              <w:ind w:left="352"/>
              <w:rPr>
                <w:sz w:val="24"/>
                <w:szCs w:val="24"/>
              </w:rPr>
            </w:pPr>
            <w:r w:rsidRPr="004C130E">
              <w:rPr>
                <w:sz w:val="24"/>
                <w:szCs w:val="24"/>
              </w:rPr>
              <w:t>Olduğu teknolojik araçlar,</w:t>
            </w:r>
          </w:p>
          <w:p w:rsidR="00012BDA" w:rsidRPr="004C130E" w:rsidRDefault="00012BDA" w:rsidP="00012BDA">
            <w:pPr>
              <w:pStyle w:val="TableParagraph"/>
              <w:numPr>
                <w:ilvl w:val="0"/>
                <w:numId w:val="20"/>
              </w:numPr>
              <w:tabs>
                <w:tab w:val="left" w:pos="352"/>
                <w:tab w:val="left" w:pos="353"/>
              </w:tabs>
              <w:spacing w:line="238" w:lineRule="exact"/>
              <w:ind w:hanging="361"/>
              <w:rPr>
                <w:sz w:val="24"/>
                <w:szCs w:val="24"/>
              </w:rPr>
            </w:pPr>
            <w:r w:rsidRPr="004C130E">
              <w:rPr>
                <w:sz w:val="24"/>
                <w:szCs w:val="24"/>
              </w:rPr>
              <w:t>Teknoloji alanındaki gelişmeler</w:t>
            </w:r>
          </w:p>
          <w:p w:rsidR="00012BDA" w:rsidRPr="004C130E" w:rsidRDefault="00012BDA" w:rsidP="00012BDA">
            <w:pPr>
              <w:pStyle w:val="TableParagraph"/>
              <w:numPr>
                <w:ilvl w:val="0"/>
                <w:numId w:val="20"/>
              </w:numPr>
              <w:tabs>
                <w:tab w:val="left" w:pos="352"/>
                <w:tab w:val="left" w:pos="353"/>
              </w:tabs>
              <w:spacing w:line="251" w:lineRule="exact"/>
              <w:ind w:hanging="361"/>
              <w:rPr>
                <w:sz w:val="24"/>
                <w:szCs w:val="24"/>
              </w:rPr>
            </w:pPr>
            <w:r w:rsidRPr="004C130E">
              <w:rPr>
                <w:sz w:val="24"/>
                <w:szCs w:val="24"/>
              </w:rPr>
              <w:t>Teknolojinin eğitimde kullanımı</w:t>
            </w:r>
          </w:p>
        </w:tc>
      </w:tr>
      <w:tr w:rsidR="00012BDA" w:rsidRPr="004C130E" w:rsidTr="00AE03BB">
        <w:trPr>
          <w:trHeight w:val="553"/>
        </w:trPr>
        <w:tc>
          <w:tcPr>
            <w:tcW w:w="9214" w:type="dxa"/>
            <w:gridSpan w:val="2"/>
            <w:shd w:val="clear" w:color="auto" w:fill="auto"/>
          </w:tcPr>
          <w:p w:rsidR="00012BDA" w:rsidRPr="004C130E" w:rsidRDefault="00012BDA" w:rsidP="00AE03BB">
            <w:pPr>
              <w:pStyle w:val="TableParagraph"/>
              <w:spacing w:line="234" w:lineRule="exact"/>
              <w:ind w:left="107"/>
              <w:jc w:val="center"/>
              <w:rPr>
                <w:b/>
                <w:sz w:val="24"/>
                <w:szCs w:val="24"/>
              </w:rPr>
            </w:pPr>
            <w:r w:rsidRPr="004C130E">
              <w:rPr>
                <w:b/>
                <w:sz w:val="24"/>
                <w:szCs w:val="24"/>
              </w:rPr>
              <w:t>Çevresel Etkenler</w:t>
            </w:r>
          </w:p>
        </w:tc>
      </w:tr>
      <w:tr w:rsidR="00012BDA" w:rsidRPr="004C130E" w:rsidTr="00901160">
        <w:trPr>
          <w:trHeight w:val="1696"/>
        </w:trPr>
        <w:tc>
          <w:tcPr>
            <w:tcW w:w="9214" w:type="dxa"/>
            <w:gridSpan w:val="2"/>
            <w:shd w:val="clear" w:color="auto" w:fill="FFFFFF" w:themeFill="background1"/>
          </w:tcPr>
          <w:p w:rsidR="003A44BA" w:rsidRPr="004C130E" w:rsidRDefault="003A44BA" w:rsidP="00935166">
            <w:pPr>
              <w:pStyle w:val="TableParagraph"/>
              <w:numPr>
                <w:ilvl w:val="0"/>
                <w:numId w:val="25"/>
              </w:numPr>
              <w:rPr>
                <w:sz w:val="24"/>
                <w:szCs w:val="24"/>
              </w:rPr>
            </w:pPr>
            <w:r w:rsidRPr="004C130E">
              <w:rPr>
                <w:sz w:val="24"/>
                <w:szCs w:val="24"/>
              </w:rPr>
              <w:t>Hava ve su kirlenmesi,</w:t>
            </w:r>
          </w:p>
          <w:p w:rsidR="003A44BA" w:rsidRPr="004C130E" w:rsidRDefault="003A44BA" w:rsidP="003A44BA">
            <w:pPr>
              <w:pStyle w:val="TableParagraph"/>
              <w:numPr>
                <w:ilvl w:val="0"/>
                <w:numId w:val="25"/>
              </w:numPr>
              <w:rPr>
                <w:sz w:val="24"/>
                <w:szCs w:val="24"/>
              </w:rPr>
            </w:pPr>
            <w:r w:rsidRPr="004C130E">
              <w:rPr>
                <w:sz w:val="24"/>
                <w:szCs w:val="24"/>
              </w:rPr>
              <w:t>Toprak yapısı,</w:t>
            </w:r>
          </w:p>
          <w:p w:rsidR="003A44BA" w:rsidRPr="004C130E" w:rsidRDefault="003A44BA" w:rsidP="003A44BA">
            <w:pPr>
              <w:pStyle w:val="TableParagraph"/>
              <w:numPr>
                <w:ilvl w:val="0"/>
                <w:numId w:val="25"/>
              </w:numPr>
              <w:rPr>
                <w:sz w:val="24"/>
                <w:szCs w:val="24"/>
              </w:rPr>
            </w:pPr>
            <w:r w:rsidRPr="004C130E">
              <w:rPr>
                <w:sz w:val="24"/>
                <w:szCs w:val="24"/>
              </w:rPr>
              <w:t>Bitki örtüsü,</w:t>
            </w:r>
          </w:p>
          <w:p w:rsidR="003A44BA" w:rsidRPr="004C130E" w:rsidRDefault="003A44BA" w:rsidP="003A44BA">
            <w:pPr>
              <w:pStyle w:val="TableParagraph"/>
              <w:numPr>
                <w:ilvl w:val="0"/>
                <w:numId w:val="25"/>
              </w:numPr>
              <w:rPr>
                <w:sz w:val="24"/>
                <w:szCs w:val="24"/>
              </w:rPr>
            </w:pPr>
            <w:r w:rsidRPr="004C130E">
              <w:rPr>
                <w:sz w:val="24"/>
                <w:szCs w:val="24"/>
              </w:rPr>
              <w:t>Doğal kaynakların korunması için yapılan çalışmalar,</w:t>
            </w:r>
          </w:p>
          <w:p w:rsidR="003A44BA" w:rsidRPr="004C130E" w:rsidRDefault="003A44BA" w:rsidP="003A44BA">
            <w:pPr>
              <w:pStyle w:val="TableParagraph"/>
              <w:numPr>
                <w:ilvl w:val="0"/>
                <w:numId w:val="25"/>
              </w:numPr>
              <w:rPr>
                <w:sz w:val="24"/>
                <w:szCs w:val="24"/>
              </w:rPr>
            </w:pPr>
            <w:r w:rsidRPr="004C130E">
              <w:rPr>
                <w:sz w:val="24"/>
                <w:szCs w:val="24"/>
              </w:rPr>
              <w:t>Çevrede yoğunluk gösteren hastalıklar,</w:t>
            </w:r>
          </w:p>
          <w:p w:rsidR="00012BDA" w:rsidRPr="004C130E" w:rsidRDefault="003A44BA" w:rsidP="003A44BA">
            <w:pPr>
              <w:pStyle w:val="TableParagraph"/>
              <w:numPr>
                <w:ilvl w:val="0"/>
                <w:numId w:val="25"/>
              </w:numPr>
              <w:rPr>
                <w:sz w:val="24"/>
                <w:szCs w:val="24"/>
              </w:rPr>
            </w:pPr>
            <w:r w:rsidRPr="004C130E">
              <w:rPr>
                <w:sz w:val="24"/>
                <w:szCs w:val="24"/>
              </w:rPr>
              <w:t>Doğal afetler (</w:t>
            </w:r>
            <w:r w:rsidR="001B2258" w:rsidRPr="004C130E">
              <w:rPr>
                <w:sz w:val="24"/>
                <w:szCs w:val="24"/>
              </w:rPr>
              <w:t>deprem kuşağında</w:t>
            </w:r>
            <w:r w:rsidRPr="004C130E">
              <w:rPr>
                <w:sz w:val="24"/>
                <w:szCs w:val="24"/>
              </w:rPr>
              <w:t xml:space="preserve"> bulunma,Covid19,</w:t>
            </w:r>
            <w:r w:rsidR="00E13D96" w:rsidRPr="004C130E">
              <w:rPr>
                <w:sz w:val="24"/>
                <w:szCs w:val="24"/>
              </w:rPr>
              <w:t xml:space="preserve"> </w:t>
            </w:r>
            <w:r w:rsidRPr="004C130E">
              <w:rPr>
                <w:sz w:val="24"/>
                <w:szCs w:val="24"/>
              </w:rPr>
              <w:t xml:space="preserve">kene </w:t>
            </w:r>
            <w:r w:rsidR="001B2258" w:rsidRPr="004C130E">
              <w:rPr>
                <w:sz w:val="24"/>
                <w:szCs w:val="24"/>
              </w:rPr>
              <w:t>vakaları vb</w:t>
            </w:r>
            <w:r w:rsidR="00E13D96" w:rsidRPr="004C130E">
              <w:rPr>
                <w:sz w:val="24"/>
                <w:szCs w:val="24"/>
              </w:rPr>
              <w:t>)</w:t>
            </w:r>
            <w:r w:rsidR="00AE03BB" w:rsidRPr="004C130E">
              <w:rPr>
                <w:sz w:val="24"/>
                <w:szCs w:val="24"/>
              </w:rPr>
              <w:tab/>
            </w:r>
            <w:r w:rsidR="00AE03BB" w:rsidRPr="004C130E">
              <w:rPr>
                <w:sz w:val="24"/>
                <w:szCs w:val="24"/>
              </w:rPr>
              <w:tab/>
            </w:r>
          </w:p>
        </w:tc>
      </w:tr>
    </w:tbl>
    <w:p w:rsidR="00012BDA" w:rsidRPr="004E6890" w:rsidRDefault="00012BDA" w:rsidP="00E8245E">
      <w:pPr>
        <w:pStyle w:val="GvdeMetni"/>
        <w:spacing w:before="0" w:after="0"/>
        <w:ind w:right="1015" w:firstLine="720"/>
        <w:jc w:val="both"/>
        <w:rPr>
          <w:b/>
        </w:rPr>
      </w:pPr>
    </w:p>
    <w:p w:rsidR="009843ED" w:rsidRDefault="009843ED" w:rsidP="00BF5196">
      <w:pPr>
        <w:spacing w:line="360" w:lineRule="auto"/>
        <w:ind w:firstLine="708"/>
        <w:jc w:val="both"/>
        <w:rPr>
          <w:b/>
          <w:bCs/>
          <w:sz w:val="20"/>
          <w:szCs w:val="20"/>
        </w:rPr>
      </w:pPr>
    </w:p>
    <w:p w:rsidR="009843ED" w:rsidRDefault="009843ED" w:rsidP="00BF5196">
      <w:pPr>
        <w:spacing w:line="360" w:lineRule="auto"/>
        <w:ind w:firstLine="708"/>
        <w:jc w:val="both"/>
        <w:rPr>
          <w:b/>
          <w:bCs/>
          <w:sz w:val="20"/>
          <w:szCs w:val="20"/>
        </w:rPr>
      </w:pPr>
    </w:p>
    <w:p w:rsidR="009843ED" w:rsidRDefault="009843ED" w:rsidP="00BF5196">
      <w:pPr>
        <w:spacing w:line="360" w:lineRule="auto"/>
        <w:ind w:firstLine="708"/>
        <w:jc w:val="both"/>
        <w:rPr>
          <w:b/>
          <w:bCs/>
          <w:sz w:val="20"/>
          <w:szCs w:val="20"/>
        </w:rPr>
      </w:pPr>
    </w:p>
    <w:p w:rsidR="004D1FAC" w:rsidRDefault="004D1FAC" w:rsidP="004D1FAC">
      <w:pPr>
        <w:pStyle w:val="Balk3"/>
        <w:keepNext w:val="0"/>
        <w:widowControl w:val="0"/>
        <w:numPr>
          <w:ilvl w:val="0"/>
          <w:numId w:val="0"/>
        </w:numPr>
        <w:tabs>
          <w:tab w:val="left" w:pos="0"/>
        </w:tabs>
        <w:autoSpaceDE w:val="0"/>
        <w:autoSpaceDN w:val="0"/>
        <w:spacing w:before="78" w:after="0"/>
        <w:rPr>
          <w:rFonts w:ascii="Times New Roman" w:hAnsi="Times New Roman" w:cs="Times New Roman"/>
          <w:spacing w:val="-2"/>
          <w:sz w:val="24"/>
        </w:rPr>
      </w:pPr>
      <w:r>
        <w:rPr>
          <w:rFonts w:ascii="Times New Roman" w:hAnsi="Times New Roman" w:cs="Times New Roman"/>
        </w:rPr>
        <w:lastRenderedPageBreak/>
        <w:tab/>
      </w:r>
      <w:r w:rsidRPr="00332D9C">
        <w:rPr>
          <w:rFonts w:ascii="Times New Roman" w:hAnsi="Times New Roman" w:cs="Times New Roman"/>
          <w:sz w:val="24"/>
        </w:rPr>
        <w:t>2.9 GZFT</w:t>
      </w:r>
      <w:r w:rsidR="00F42ABB" w:rsidRPr="00332D9C">
        <w:rPr>
          <w:rFonts w:ascii="Times New Roman" w:hAnsi="Times New Roman" w:cs="Times New Roman"/>
          <w:sz w:val="24"/>
        </w:rPr>
        <w:t>(Güçlü, Zayıf, Fırsat, Tehdit</w:t>
      </w:r>
      <w:r w:rsidRPr="00332D9C">
        <w:rPr>
          <w:rFonts w:ascii="Times New Roman" w:hAnsi="Times New Roman" w:cs="Times New Roman"/>
          <w:spacing w:val="-9"/>
          <w:sz w:val="24"/>
        </w:rPr>
        <w:t xml:space="preserve"> </w:t>
      </w:r>
      <w:r w:rsidR="00F42ABB" w:rsidRPr="00332D9C">
        <w:rPr>
          <w:rFonts w:ascii="Times New Roman" w:hAnsi="Times New Roman" w:cs="Times New Roman"/>
          <w:spacing w:val="-9"/>
          <w:sz w:val="24"/>
        </w:rPr>
        <w:t>)</w:t>
      </w:r>
      <w:r w:rsidR="00332D9C">
        <w:rPr>
          <w:rFonts w:ascii="Times New Roman" w:hAnsi="Times New Roman" w:cs="Times New Roman"/>
          <w:spacing w:val="-9"/>
          <w:sz w:val="24"/>
        </w:rPr>
        <w:t xml:space="preserve"> </w:t>
      </w:r>
      <w:r w:rsidRPr="00332D9C">
        <w:rPr>
          <w:rFonts w:ascii="Times New Roman" w:hAnsi="Times New Roman" w:cs="Times New Roman"/>
          <w:spacing w:val="-2"/>
          <w:sz w:val="24"/>
        </w:rPr>
        <w:t>Analizi</w:t>
      </w:r>
    </w:p>
    <w:p w:rsidR="00AE11DE" w:rsidRPr="00AC138D" w:rsidRDefault="00AE11DE" w:rsidP="00AC138D">
      <w:pPr>
        <w:pStyle w:val="GvdeMetni"/>
        <w:spacing w:before="99" w:line="276" w:lineRule="auto"/>
        <w:ind w:firstLine="510"/>
        <w:jc w:val="both"/>
        <w:rPr>
          <w:szCs w:val="22"/>
        </w:rPr>
      </w:pPr>
      <w:r w:rsidRPr="00AC138D">
        <w:rPr>
          <w:szCs w:val="22"/>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E11DE" w:rsidRPr="00AC138D" w:rsidRDefault="00AE11DE" w:rsidP="00AC138D">
      <w:pPr>
        <w:pStyle w:val="GvdeMetni"/>
        <w:spacing w:line="276" w:lineRule="auto"/>
        <w:ind w:firstLine="510"/>
        <w:jc w:val="both"/>
        <w:rPr>
          <w:szCs w:val="22"/>
        </w:rPr>
      </w:pPr>
      <w:r w:rsidRPr="00AC138D">
        <w:rPr>
          <w:szCs w:val="22"/>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AE11DE" w:rsidRPr="00AE11DE" w:rsidRDefault="00AE11DE" w:rsidP="00AE11DE"/>
    <w:p w:rsidR="000925CA" w:rsidRPr="00114836" w:rsidRDefault="0067681F" w:rsidP="000925CA">
      <w:pPr>
        <w:rPr>
          <w:b/>
        </w:rPr>
      </w:pPr>
      <w:r>
        <w:rPr>
          <w:b/>
        </w:rPr>
        <w:t>Güçlü Yönler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8"/>
        <w:gridCol w:w="7363"/>
      </w:tblGrid>
      <w:tr w:rsidR="000925CA" w:rsidRPr="00114836" w:rsidTr="00554CEC">
        <w:trPr>
          <w:trHeight w:val="503"/>
        </w:trPr>
        <w:tc>
          <w:tcPr>
            <w:tcW w:w="2668" w:type="dxa"/>
            <w:shd w:val="clear" w:color="auto" w:fill="auto"/>
            <w:vAlign w:val="center"/>
          </w:tcPr>
          <w:p w:rsidR="000925CA" w:rsidRPr="00114836" w:rsidRDefault="000925CA" w:rsidP="00554CEC">
            <w:r w:rsidRPr="00114836">
              <w:t>Öğrenciler</w:t>
            </w:r>
          </w:p>
        </w:tc>
        <w:tc>
          <w:tcPr>
            <w:tcW w:w="7363" w:type="dxa"/>
            <w:shd w:val="clear" w:color="auto" w:fill="auto"/>
          </w:tcPr>
          <w:p w:rsidR="000925CA" w:rsidRPr="00114836" w:rsidRDefault="000925CA" w:rsidP="00554CEC">
            <w:r w:rsidRPr="00114836">
              <w:t>Öğrencilerin öğrenmeye istekli olmaları</w:t>
            </w:r>
          </w:p>
          <w:p w:rsidR="000925CA" w:rsidRPr="00114836" w:rsidRDefault="000925CA" w:rsidP="00A23B25">
            <w:r w:rsidRPr="00114836">
              <w:t>Öğretmen öğrenci iletişiminin güçlü olması</w:t>
            </w:r>
          </w:p>
        </w:tc>
      </w:tr>
      <w:tr w:rsidR="000925CA" w:rsidRPr="00114836" w:rsidTr="00554CEC">
        <w:trPr>
          <w:trHeight w:val="524"/>
        </w:trPr>
        <w:tc>
          <w:tcPr>
            <w:tcW w:w="2668" w:type="dxa"/>
            <w:shd w:val="clear" w:color="auto" w:fill="auto"/>
            <w:vAlign w:val="center"/>
          </w:tcPr>
          <w:p w:rsidR="000925CA" w:rsidRPr="00114836" w:rsidRDefault="000925CA" w:rsidP="00554CEC">
            <w:r w:rsidRPr="00114836">
              <w:t>Çalışanlar</w:t>
            </w:r>
          </w:p>
        </w:tc>
        <w:tc>
          <w:tcPr>
            <w:tcW w:w="7363" w:type="dxa"/>
            <w:shd w:val="clear" w:color="auto" w:fill="auto"/>
          </w:tcPr>
          <w:p w:rsidR="000925CA" w:rsidRPr="00114836" w:rsidRDefault="000925CA" w:rsidP="00554CEC">
            <w:r w:rsidRPr="00114836">
              <w:t>Çalışanların istekli olmaları</w:t>
            </w:r>
          </w:p>
          <w:p w:rsidR="000925CA" w:rsidRPr="00114836" w:rsidRDefault="00A23B25" w:rsidP="00554CEC">
            <w:r>
              <w:t xml:space="preserve"> </w:t>
            </w:r>
            <w:r w:rsidR="000925CA" w:rsidRPr="00114836">
              <w:t>Personelin genç ve dinamik olması</w:t>
            </w:r>
          </w:p>
          <w:p w:rsidR="000925CA" w:rsidRPr="00114836" w:rsidRDefault="00A23B25" w:rsidP="00A23B25">
            <w:r>
              <w:t xml:space="preserve"> </w:t>
            </w:r>
            <w:r w:rsidR="000925CA" w:rsidRPr="00114836">
              <w:t>Personelin yeterli sayıda ve kalıcı olması</w:t>
            </w:r>
          </w:p>
          <w:p w:rsidR="000925CA" w:rsidRPr="00114836" w:rsidRDefault="00A23B25" w:rsidP="00A23B25">
            <w:r>
              <w:t xml:space="preserve"> </w:t>
            </w:r>
            <w:r w:rsidR="000925CA" w:rsidRPr="00114836">
              <w:t xml:space="preserve">Personelin </w:t>
            </w:r>
            <w:proofErr w:type="gramStart"/>
            <w:r w:rsidR="000925CA" w:rsidRPr="00114836">
              <w:t>vizyon</w:t>
            </w:r>
            <w:proofErr w:type="gramEnd"/>
            <w:r w:rsidR="000925CA" w:rsidRPr="00114836">
              <w:t xml:space="preserve"> sahibi ve yeniliğe açık olması </w:t>
            </w:r>
          </w:p>
          <w:p w:rsidR="000925CA" w:rsidRPr="00114836" w:rsidRDefault="00A23B25" w:rsidP="00A23B25">
            <w:r>
              <w:t xml:space="preserve"> </w:t>
            </w:r>
            <w:r w:rsidR="000925CA" w:rsidRPr="00114836">
              <w:t xml:space="preserve">Alanında yetişmiş uzman personelin olması </w:t>
            </w:r>
          </w:p>
          <w:p w:rsidR="000925CA" w:rsidRPr="00114836" w:rsidRDefault="00A23B25" w:rsidP="00A23B25">
            <w:r>
              <w:t xml:space="preserve"> </w:t>
            </w:r>
            <w:r w:rsidR="000925CA" w:rsidRPr="00114836">
              <w:t>Hizmet içi eğitimlerin öğretmenler için ücretsiz olması</w:t>
            </w:r>
          </w:p>
        </w:tc>
      </w:tr>
      <w:tr w:rsidR="000925CA" w:rsidRPr="00114836" w:rsidTr="00554CEC">
        <w:trPr>
          <w:trHeight w:val="524"/>
        </w:trPr>
        <w:tc>
          <w:tcPr>
            <w:tcW w:w="2668" w:type="dxa"/>
            <w:shd w:val="clear" w:color="auto" w:fill="auto"/>
            <w:vAlign w:val="center"/>
          </w:tcPr>
          <w:p w:rsidR="000925CA" w:rsidRPr="00114836" w:rsidRDefault="000925CA" w:rsidP="00554CEC">
            <w:r w:rsidRPr="00114836">
              <w:t>Veliler</w:t>
            </w:r>
          </w:p>
        </w:tc>
        <w:tc>
          <w:tcPr>
            <w:tcW w:w="7363" w:type="dxa"/>
            <w:shd w:val="clear" w:color="auto" w:fill="auto"/>
          </w:tcPr>
          <w:p w:rsidR="000925CA" w:rsidRPr="00114836" w:rsidRDefault="00E56D1F" w:rsidP="00E56D1F">
            <w:r>
              <w:t xml:space="preserve"> </w:t>
            </w:r>
            <w:r w:rsidR="000925CA" w:rsidRPr="00114836">
              <w:t xml:space="preserve">Okul </w:t>
            </w:r>
            <w:r w:rsidR="00B06400" w:rsidRPr="00114836">
              <w:t>v</w:t>
            </w:r>
            <w:r w:rsidR="000925CA" w:rsidRPr="00114836">
              <w:t>eli iletişiminin güçlü ve güvene dayalı olması</w:t>
            </w:r>
          </w:p>
          <w:p w:rsidR="000925CA" w:rsidRPr="00114836" w:rsidRDefault="00E56D1F" w:rsidP="004B7D31">
            <w:r>
              <w:t xml:space="preserve"> </w:t>
            </w:r>
            <w:r w:rsidR="000925CA" w:rsidRPr="00114836">
              <w:t xml:space="preserve">Okulda veli eğitimlerinin yapılması </w:t>
            </w:r>
          </w:p>
          <w:p w:rsidR="000925CA" w:rsidRPr="00114836" w:rsidRDefault="00E56D1F" w:rsidP="00E56D1F">
            <w:r>
              <w:t xml:space="preserve"> </w:t>
            </w:r>
            <w:r w:rsidR="000925CA" w:rsidRPr="00114836">
              <w:t xml:space="preserve">Eğitime önem veren velilerin çok olması </w:t>
            </w:r>
          </w:p>
          <w:p w:rsidR="000925CA" w:rsidRPr="00114836" w:rsidRDefault="00E56D1F" w:rsidP="00E56D1F">
            <w:r>
              <w:t xml:space="preserve"> </w:t>
            </w:r>
            <w:r w:rsidR="000925CA" w:rsidRPr="00114836">
              <w:t>Parçalanmış aile sayısının az olması</w:t>
            </w:r>
          </w:p>
          <w:p w:rsidR="000925CA" w:rsidRPr="00114836" w:rsidRDefault="00E56D1F" w:rsidP="00E56D1F">
            <w:r>
              <w:t xml:space="preserve"> </w:t>
            </w:r>
            <w:r w:rsidR="000925CA" w:rsidRPr="00114836">
              <w:t>Okulun yaptığı faaliyetlerde velilerin desteği</w:t>
            </w:r>
          </w:p>
          <w:p w:rsidR="000925CA" w:rsidRPr="00114836" w:rsidRDefault="00E56D1F" w:rsidP="00E56D1F">
            <w:r>
              <w:t xml:space="preserve"> </w:t>
            </w:r>
            <w:r w:rsidR="000925CA" w:rsidRPr="00114836">
              <w:t xml:space="preserve">Velilerin önceden aile eğitimi seminerlerine katılmış olmaları </w:t>
            </w:r>
          </w:p>
          <w:p w:rsidR="000925CA" w:rsidRPr="00114836" w:rsidRDefault="00E56D1F" w:rsidP="00E56D1F">
            <w:r>
              <w:t xml:space="preserve"> </w:t>
            </w:r>
            <w:r w:rsidR="000925CA" w:rsidRPr="00114836">
              <w:t>Velilerin okula hizmet edebilmek adına okul aile birliğinde çalışmaya istekli olmaları</w:t>
            </w:r>
          </w:p>
        </w:tc>
      </w:tr>
      <w:tr w:rsidR="000925CA" w:rsidRPr="00114836" w:rsidTr="00554CEC">
        <w:trPr>
          <w:trHeight w:val="503"/>
        </w:trPr>
        <w:tc>
          <w:tcPr>
            <w:tcW w:w="2668" w:type="dxa"/>
            <w:shd w:val="clear" w:color="auto" w:fill="auto"/>
            <w:vAlign w:val="center"/>
          </w:tcPr>
          <w:p w:rsidR="000925CA" w:rsidRPr="00114836" w:rsidRDefault="000925CA" w:rsidP="00554CEC">
            <w:r w:rsidRPr="00114836">
              <w:t>Bina ve Yerleşke</w:t>
            </w:r>
          </w:p>
        </w:tc>
        <w:tc>
          <w:tcPr>
            <w:tcW w:w="7363" w:type="dxa"/>
            <w:shd w:val="clear" w:color="auto" w:fill="auto"/>
          </w:tcPr>
          <w:p w:rsidR="000925CA" w:rsidRPr="00114836" w:rsidRDefault="00354D93" w:rsidP="00354D93">
            <w:r>
              <w:t xml:space="preserve"> </w:t>
            </w:r>
            <w:r w:rsidR="000925CA" w:rsidRPr="00114836">
              <w:t xml:space="preserve">Tekli eğitim olması </w:t>
            </w:r>
          </w:p>
          <w:p w:rsidR="000925CA" w:rsidRPr="00114836" w:rsidRDefault="00354D93" w:rsidP="00354D93">
            <w:r>
              <w:t xml:space="preserve"> </w:t>
            </w:r>
            <w:r w:rsidR="000925CA" w:rsidRPr="00114836">
              <w:t>Okula ulaşımın kolay olması</w:t>
            </w:r>
          </w:p>
          <w:p w:rsidR="000925CA" w:rsidRPr="00114836" w:rsidRDefault="00354D93" w:rsidP="00354D93">
            <w:r>
              <w:t xml:space="preserve"> </w:t>
            </w:r>
            <w:r w:rsidR="000925CA" w:rsidRPr="00114836">
              <w:t>Öğrencilerin okul dışında sosyal, kültürel, sportif etkinlik yapacağı yerlerin olması</w:t>
            </w:r>
          </w:p>
          <w:p w:rsidR="000925CA" w:rsidRPr="00114836" w:rsidRDefault="00354D93" w:rsidP="00354D93">
            <w:r>
              <w:t xml:space="preserve"> </w:t>
            </w:r>
            <w:r w:rsidR="000925CA" w:rsidRPr="00114836">
              <w:t>Şehir gürültüsünden uzak olması</w:t>
            </w:r>
          </w:p>
          <w:p w:rsidR="000925CA" w:rsidRPr="00114836" w:rsidRDefault="00354D93" w:rsidP="00354D93">
            <w:pPr>
              <w:jc w:val="both"/>
              <w:rPr>
                <w:b/>
                <w:bCs/>
              </w:rPr>
            </w:pPr>
            <w:r>
              <w:t xml:space="preserve"> </w:t>
            </w:r>
            <w:r w:rsidR="000925CA" w:rsidRPr="00114836">
              <w:t>Gelişmekte olan bölgede olması</w:t>
            </w:r>
          </w:p>
        </w:tc>
      </w:tr>
      <w:tr w:rsidR="000925CA" w:rsidRPr="00114836" w:rsidTr="00554CEC">
        <w:trPr>
          <w:trHeight w:val="524"/>
        </w:trPr>
        <w:tc>
          <w:tcPr>
            <w:tcW w:w="2668" w:type="dxa"/>
            <w:shd w:val="clear" w:color="auto" w:fill="auto"/>
            <w:vAlign w:val="center"/>
          </w:tcPr>
          <w:p w:rsidR="000925CA" w:rsidRPr="00114836" w:rsidRDefault="000925CA" w:rsidP="00554CEC">
            <w:r w:rsidRPr="00114836">
              <w:t>Donanım</w:t>
            </w:r>
          </w:p>
        </w:tc>
        <w:tc>
          <w:tcPr>
            <w:tcW w:w="7363" w:type="dxa"/>
            <w:shd w:val="clear" w:color="auto" w:fill="auto"/>
          </w:tcPr>
          <w:p w:rsidR="000925CA" w:rsidRPr="00114836" w:rsidRDefault="00354D93" w:rsidP="00354D93">
            <w:r>
              <w:t xml:space="preserve"> </w:t>
            </w:r>
            <w:r w:rsidR="004B7D31" w:rsidRPr="00114836">
              <w:t>Teknolojik donanıma</w:t>
            </w:r>
            <w:r w:rsidR="000925CA" w:rsidRPr="00114836">
              <w:t xml:space="preserve"> ulaşılabilir olması </w:t>
            </w:r>
          </w:p>
          <w:p w:rsidR="000925CA" w:rsidRPr="00114836" w:rsidRDefault="00354D93" w:rsidP="00354D93">
            <w:r>
              <w:t xml:space="preserve"> </w:t>
            </w:r>
            <w:r w:rsidR="004B7D31" w:rsidRPr="00114836">
              <w:t>Okul araç gereçlerinin kullanılabilir</w:t>
            </w:r>
            <w:r w:rsidR="000925CA" w:rsidRPr="00114836">
              <w:t xml:space="preserve"> olması</w:t>
            </w:r>
          </w:p>
        </w:tc>
      </w:tr>
      <w:tr w:rsidR="000925CA" w:rsidRPr="00114836" w:rsidTr="00901160">
        <w:trPr>
          <w:trHeight w:val="674"/>
        </w:trPr>
        <w:tc>
          <w:tcPr>
            <w:tcW w:w="2668" w:type="dxa"/>
            <w:shd w:val="clear" w:color="auto" w:fill="auto"/>
            <w:vAlign w:val="center"/>
          </w:tcPr>
          <w:p w:rsidR="000925CA" w:rsidRPr="00114836" w:rsidRDefault="000925CA" w:rsidP="00554CEC">
            <w:r w:rsidRPr="00114836">
              <w:t>Bütçe</w:t>
            </w:r>
          </w:p>
        </w:tc>
        <w:tc>
          <w:tcPr>
            <w:tcW w:w="7363" w:type="dxa"/>
            <w:shd w:val="clear" w:color="auto" w:fill="auto"/>
          </w:tcPr>
          <w:p w:rsidR="000925CA" w:rsidRPr="00114836" w:rsidRDefault="00354D93" w:rsidP="00354D93">
            <w:r>
              <w:t xml:space="preserve"> </w:t>
            </w:r>
            <w:r w:rsidR="000925CA" w:rsidRPr="00114836">
              <w:t xml:space="preserve">Mali kaynak oluşturulabilmesi </w:t>
            </w:r>
          </w:p>
          <w:p w:rsidR="000925CA" w:rsidRPr="00114836" w:rsidRDefault="00354D93" w:rsidP="00901160">
            <w:r>
              <w:t xml:space="preserve"> </w:t>
            </w:r>
            <w:r w:rsidR="000925CA" w:rsidRPr="00114836">
              <w:t>Okul ihtiyaçlarının karşılanmasında</w:t>
            </w:r>
            <w:r w:rsidR="004B7D31" w:rsidRPr="00114836">
              <w:t xml:space="preserve"> </w:t>
            </w:r>
            <w:r w:rsidR="0015275A" w:rsidRPr="00114836">
              <w:t xml:space="preserve">devletin yardımcı olması </w:t>
            </w:r>
          </w:p>
        </w:tc>
      </w:tr>
      <w:tr w:rsidR="000925CA" w:rsidRPr="00114836" w:rsidTr="00554CEC">
        <w:trPr>
          <w:trHeight w:val="524"/>
        </w:trPr>
        <w:tc>
          <w:tcPr>
            <w:tcW w:w="2668" w:type="dxa"/>
            <w:shd w:val="clear" w:color="auto" w:fill="auto"/>
            <w:vAlign w:val="center"/>
          </w:tcPr>
          <w:p w:rsidR="000925CA" w:rsidRPr="00114836" w:rsidRDefault="000925CA" w:rsidP="00554CEC">
            <w:r w:rsidRPr="00114836">
              <w:t>Yönetim Süreçleri</w:t>
            </w:r>
          </w:p>
        </w:tc>
        <w:tc>
          <w:tcPr>
            <w:tcW w:w="7363" w:type="dxa"/>
            <w:shd w:val="clear" w:color="auto" w:fill="auto"/>
          </w:tcPr>
          <w:p w:rsidR="000925CA" w:rsidRPr="00114836" w:rsidRDefault="00A93D0B" w:rsidP="00A93D0B">
            <w:r>
              <w:t xml:space="preserve"> </w:t>
            </w:r>
            <w:r w:rsidR="000925CA" w:rsidRPr="00114836">
              <w:t>Okul idaresinin demokratik olması</w:t>
            </w:r>
          </w:p>
          <w:p w:rsidR="000925CA" w:rsidRPr="00114836" w:rsidRDefault="00A93D0B" w:rsidP="00A93D0B">
            <w:r>
              <w:t xml:space="preserve"> </w:t>
            </w:r>
            <w:r w:rsidR="000925CA" w:rsidRPr="00114836">
              <w:t>Kısa, orta ve uzun vadeli hedeflerin olması</w:t>
            </w:r>
          </w:p>
          <w:p w:rsidR="000925CA" w:rsidRPr="00114836" w:rsidRDefault="00A93D0B" w:rsidP="00A93D0B">
            <w:pPr>
              <w:jc w:val="both"/>
              <w:rPr>
                <w:b/>
              </w:rPr>
            </w:pPr>
            <w:r>
              <w:t xml:space="preserve"> </w:t>
            </w:r>
            <w:r w:rsidR="000925CA" w:rsidRPr="00114836">
              <w:t>Kurumsallaşmış olması</w:t>
            </w:r>
          </w:p>
        </w:tc>
      </w:tr>
      <w:tr w:rsidR="000925CA" w:rsidRPr="00114836" w:rsidTr="00554CEC">
        <w:trPr>
          <w:trHeight w:val="524"/>
        </w:trPr>
        <w:tc>
          <w:tcPr>
            <w:tcW w:w="2668" w:type="dxa"/>
            <w:shd w:val="clear" w:color="auto" w:fill="auto"/>
            <w:vAlign w:val="center"/>
          </w:tcPr>
          <w:p w:rsidR="000925CA" w:rsidRPr="00114836" w:rsidRDefault="000925CA" w:rsidP="00554CEC">
            <w:r w:rsidRPr="00114836">
              <w:t>İletişim Süreçleri</w:t>
            </w:r>
          </w:p>
        </w:tc>
        <w:tc>
          <w:tcPr>
            <w:tcW w:w="7363" w:type="dxa"/>
            <w:shd w:val="clear" w:color="auto" w:fill="auto"/>
          </w:tcPr>
          <w:p w:rsidR="000925CA" w:rsidRPr="00114836" w:rsidRDefault="00A93D0B" w:rsidP="00A93D0B">
            <w:r>
              <w:t xml:space="preserve"> </w:t>
            </w:r>
            <w:r w:rsidR="000925CA" w:rsidRPr="00114836">
              <w:t xml:space="preserve">Okul içi iletişimin, yardımlaşmanın ve güvenin yüksek olması </w:t>
            </w:r>
          </w:p>
          <w:p w:rsidR="000925CA" w:rsidRPr="00114836" w:rsidRDefault="00A93D0B" w:rsidP="00A93D0B">
            <w:r>
              <w:t xml:space="preserve"> </w:t>
            </w:r>
            <w:r w:rsidR="000925CA" w:rsidRPr="00114836">
              <w:t xml:space="preserve">Okul aile birliğinin idare ile </w:t>
            </w:r>
            <w:r w:rsidR="00DC781E" w:rsidRPr="00114836">
              <w:t>diyalogunun</w:t>
            </w:r>
            <w:r w:rsidR="000925CA" w:rsidRPr="00114836">
              <w:t xml:space="preserve"> iyi olması</w:t>
            </w:r>
          </w:p>
        </w:tc>
      </w:tr>
    </w:tbl>
    <w:p w:rsidR="008063EA" w:rsidRPr="00114836" w:rsidRDefault="008063EA" w:rsidP="00C57BD7">
      <w:pPr>
        <w:rPr>
          <w:b/>
        </w:rPr>
      </w:pPr>
    </w:p>
    <w:p w:rsidR="008063EA" w:rsidRPr="00114836" w:rsidRDefault="008063EA" w:rsidP="00C57BD7">
      <w:pPr>
        <w:rPr>
          <w:b/>
        </w:rPr>
      </w:pPr>
    </w:p>
    <w:p w:rsidR="00C011F7" w:rsidRDefault="00C011F7" w:rsidP="00C57BD7">
      <w:pPr>
        <w:rPr>
          <w:b/>
        </w:rPr>
      </w:pPr>
    </w:p>
    <w:p w:rsidR="00901160" w:rsidRPr="00114836" w:rsidRDefault="00901160" w:rsidP="00C57BD7">
      <w:pPr>
        <w:rPr>
          <w:b/>
        </w:rPr>
      </w:pPr>
    </w:p>
    <w:p w:rsidR="001E6ED9" w:rsidRPr="00114836" w:rsidRDefault="00C57BD7" w:rsidP="00C57BD7">
      <w:pPr>
        <w:rPr>
          <w:b/>
          <w:sz w:val="32"/>
        </w:rPr>
      </w:pPr>
      <w:r w:rsidRPr="00A85F18">
        <w:rPr>
          <w:b/>
        </w:rPr>
        <w:lastRenderedPageBreak/>
        <w:t>Z</w:t>
      </w:r>
      <w:r w:rsidR="000925CA" w:rsidRPr="00A85F18">
        <w:rPr>
          <w:b/>
        </w:rPr>
        <w:t>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7431"/>
      </w:tblGrid>
      <w:tr w:rsidR="000925CA" w:rsidRPr="00114836" w:rsidTr="00901160">
        <w:trPr>
          <w:trHeight w:val="1703"/>
        </w:trPr>
        <w:tc>
          <w:tcPr>
            <w:tcW w:w="2538" w:type="dxa"/>
            <w:shd w:val="clear" w:color="auto" w:fill="auto"/>
            <w:vAlign w:val="center"/>
          </w:tcPr>
          <w:p w:rsidR="000925CA" w:rsidRPr="00114836" w:rsidRDefault="000925CA" w:rsidP="00554CEC">
            <w:r w:rsidRPr="00114836">
              <w:t>Öğrenciler</w:t>
            </w:r>
          </w:p>
        </w:tc>
        <w:tc>
          <w:tcPr>
            <w:tcW w:w="7431" w:type="dxa"/>
            <w:shd w:val="clear" w:color="auto" w:fill="auto"/>
            <w:vAlign w:val="center"/>
          </w:tcPr>
          <w:p w:rsidR="000925CA" w:rsidRPr="00114836" w:rsidRDefault="000925CA" w:rsidP="00600DFA">
            <w:pPr>
              <w:rPr>
                <w:bCs/>
              </w:rPr>
            </w:pPr>
            <w:r w:rsidRPr="00114836">
              <w:t xml:space="preserve">  Öğrencilerin temizlik alışkanlıklarındaki yetersizlik</w:t>
            </w:r>
          </w:p>
          <w:p w:rsidR="000925CA" w:rsidRPr="00114836" w:rsidRDefault="000925CA" w:rsidP="00600DFA">
            <w:r w:rsidRPr="00114836">
              <w:t xml:space="preserve">  Öğrencilerin çalışmaya isteksiz olması</w:t>
            </w:r>
          </w:p>
          <w:p w:rsidR="000925CA" w:rsidRPr="00114836" w:rsidRDefault="000925CA" w:rsidP="00600DFA">
            <w:pPr>
              <w:rPr>
                <w:bCs/>
              </w:rPr>
            </w:pPr>
            <w:r w:rsidRPr="00114836">
              <w:t xml:space="preserve">  Öğrencilerin ileriye dönük hedeflerinin olmaması</w:t>
            </w:r>
          </w:p>
          <w:p w:rsidR="000925CA" w:rsidRPr="00114836" w:rsidRDefault="000925CA" w:rsidP="00600DFA">
            <w:pPr>
              <w:rPr>
                <w:bCs/>
              </w:rPr>
            </w:pPr>
            <w:r w:rsidRPr="00114836">
              <w:t xml:space="preserve">  Öğrencilerin teneffüsü verimli bir şekilde kullanmamaları</w:t>
            </w:r>
          </w:p>
          <w:p w:rsidR="000925CA" w:rsidRPr="00114836" w:rsidRDefault="000925CA" w:rsidP="00600DFA">
            <w:pPr>
              <w:rPr>
                <w:bCs/>
              </w:rPr>
            </w:pPr>
            <w:r w:rsidRPr="00114836">
              <w:t xml:space="preserve">  Çocukların okulda aldığı bilgiyi günlük hayata uygulayamamaları</w:t>
            </w:r>
          </w:p>
          <w:p w:rsidR="000925CA" w:rsidRPr="00114836" w:rsidRDefault="000925CA" w:rsidP="00600DFA">
            <w:pPr>
              <w:rPr>
                <w:bCs/>
              </w:rPr>
            </w:pPr>
            <w:r w:rsidRPr="00114836">
              <w:t xml:space="preserve">  Öğrencilerdeki davranış bozukluğunun fazla olması</w:t>
            </w:r>
          </w:p>
        </w:tc>
      </w:tr>
      <w:tr w:rsidR="000925CA" w:rsidRPr="00114836" w:rsidTr="00901160">
        <w:trPr>
          <w:trHeight w:val="411"/>
        </w:trPr>
        <w:tc>
          <w:tcPr>
            <w:tcW w:w="2538" w:type="dxa"/>
            <w:shd w:val="clear" w:color="auto" w:fill="auto"/>
            <w:vAlign w:val="center"/>
          </w:tcPr>
          <w:p w:rsidR="000925CA" w:rsidRPr="00114836" w:rsidRDefault="000925CA" w:rsidP="00554CEC">
            <w:r w:rsidRPr="00114836">
              <w:t>Çalışanlar</w:t>
            </w:r>
          </w:p>
        </w:tc>
        <w:tc>
          <w:tcPr>
            <w:tcW w:w="7431" w:type="dxa"/>
            <w:shd w:val="clear" w:color="auto" w:fill="auto"/>
            <w:vAlign w:val="center"/>
          </w:tcPr>
          <w:p w:rsidR="000925CA" w:rsidRPr="00114836" w:rsidRDefault="000925CA" w:rsidP="00600DFA">
            <w:r w:rsidRPr="00114836">
              <w:t xml:space="preserve">  İş yükünün çok olmasına karşın idari personel normunun yetersiz olması</w:t>
            </w:r>
          </w:p>
        </w:tc>
      </w:tr>
      <w:tr w:rsidR="000925CA" w:rsidRPr="00114836" w:rsidTr="00600DFA">
        <w:trPr>
          <w:trHeight w:val="2631"/>
        </w:trPr>
        <w:tc>
          <w:tcPr>
            <w:tcW w:w="2538" w:type="dxa"/>
            <w:shd w:val="clear" w:color="auto" w:fill="auto"/>
            <w:vAlign w:val="center"/>
          </w:tcPr>
          <w:p w:rsidR="000925CA" w:rsidRPr="00114836" w:rsidRDefault="000925CA" w:rsidP="00554CEC">
            <w:r w:rsidRPr="00114836">
              <w:t>Veliler</w:t>
            </w:r>
          </w:p>
        </w:tc>
        <w:tc>
          <w:tcPr>
            <w:tcW w:w="7431" w:type="dxa"/>
            <w:shd w:val="clear" w:color="auto" w:fill="auto"/>
            <w:vAlign w:val="center"/>
          </w:tcPr>
          <w:p w:rsidR="000925CA" w:rsidRPr="00114836" w:rsidRDefault="000925CA" w:rsidP="00600DFA">
            <w:pPr>
              <w:widowControl w:val="0"/>
              <w:tabs>
                <w:tab w:val="left" w:pos="540"/>
              </w:tabs>
              <w:autoSpaceDE w:val="0"/>
              <w:autoSpaceDN w:val="0"/>
              <w:adjustRightInd w:val="0"/>
            </w:pPr>
            <w:r w:rsidRPr="00114836">
              <w:rPr>
                <w:bCs/>
              </w:rPr>
              <w:t xml:space="preserve">  V</w:t>
            </w:r>
            <w:r w:rsidR="00C57BD7" w:rsidRPr="00114836">
              <w:rPr>
                <w:bCs/>
              </w:rPr>
              <w:t xml:space="preserve">elilerin eğitim düzeylerinin </w:t>
            </w:r>
            <w:r w:rsidRPr="00114836">
              <w:rPr>
                <w:bCs/>
              </w:rPr>
              <w:t>düşük olması.</w:t>
            </w:r>
          </w:p>
          <w:p w:rsidR="000925CA" w:rsidRPr="00114836" w:rsidRDefault="000925CA" w:rsidP="00600DFA">
            <w:pPr>
              <w:rPr>
                <w:rFonts w:eastAsia="Arial Unicode MS"/>
              </w:rPr>
            </w:pPr>
            <w:r w:rsidRPr="00114836">
              <w:rPr>
                <w:bCs/>
              </w:rPr>
              <w:t xml:space="preserve"> .Velilerin e</w:t>
            </w:r>
            <w:r w:rsidRPr="00114836">
              <w:rPr>
                <w:bCs/>
                <w:spacing w:val="1"/>
              </w:rPr>
              <w:t>k</w:t>
            </w:r>
            <w:r w:rsidRPr="00114836">
              <w:rPr>
                <w:bCs/>
              </w:rPr>
              <w:t>onomik durumunun d</w:t>
            </w:r>
            <w:r w:rsidRPr="00114836">
              <w:rPr>
                <w:bCs/>
                <w:spacing w:val="2"/>
              </w:rPr>
              <w:t>ü</w:t>
            </w:r>
            <w:r w:rsidRPr="00114836">
              <w:rPr>
                <w:bCs/>
              </w:rPr>
              <w:t>şük olması</w:t>
            </w:r>
          </w:p>
          <w:p w:rsidR="000925CA" w:rsidRPr="00114836" w:rsidRDefault="000925CA" w:rsidP="00600DFA">
            <w:pPr>
              <w:rPr>
                <w:rFonts w:eastAsia="Arial Unicode MS"/>
              </w:rPr>
            </w:pPr>
            <w:r w:rsidRPr="00114836">
              <w:rPr>
                <w:rFonts w:eastAsia="Arial Unicode MS"/>
              </w:rPr>
              <w:t xml:space="preserve">  Velilerin kendi başına iş y</w:t>
            </w:r>
            <w:r w:rsidR="00387D18" w:rsidRPr="00114836">
              <w:rPr>
                <w:rFonts w:eastAsia="Arial Unicode MS"/>
              </w:rPr>
              <w:t>apamayan öğrenci yetiştirmeleri</w:t>
            </w:r>
          </w:p>
          <w:p w:rsidR="000925CA" w:rsidRPr="00114836" w:rsidRDefault="000925CA" w:rsidP="00600DFA">
            <w:pPr>
              <w:rPr>
                <w:rFonts w:eastAsia="Arial Unicode MS"/>
              </w:rPr>
            </w:pPr>
            <w:r w:rsidRPr="00114836">
              <w:rPr>
                <w:bCs/>
              </w:rPr>
              <w:t xml:space="preserve">  Velilerin yap</w:t>
            </w:r>
            <w:r w:rsidRPr="00114836">
              <w:rPr>
                <w:bCs/>
                <w:spacing w:val="1"/>
              </w:rPr>
              <w:t>ı</w:t>
            </w:r>
            <w:r w:rsidRPr="00114836">
              <w:rPr>
                <w:bCs/>
              </w:rPr>
              <w:t>lan to</w:t>
            </w:r>
            <w:r w:rsidRPr="00114836">
              <w:rPr>
                <w:bCs/>
                <w:spacing w:val="-1"/>
              </w:rPr>
              <w:t>p</w:t>
            </w:r>
            <w:r w:rsidRPr="00114836">
              <w:rPr>
                <w:bCs/>
                <w:spacing w:val="1"/>
              </w:rPr>
              <w:t>l</w:t>
            </w:r>
            <w:r w:rsidRPr="00114836">
              <w:rPr>
                <w:bCs/>
              </w:rPr>
              <w:t>an</w:t>
            </w:r>
            <w:r w:rsidRPr="00114836">
              <w:rPr>
                <w:bCs/>
                <w:spacing w:val="1"/>
              </w:rPr>
              <w:t>tı</w:t>
            </w:r>
            <w:r w:rsidRPr="00114836">
              <w:rPr>
                <w:bCs/>
              </w:rPr>
              <w:t>l</w:t>
            </w:r>
            <w:r w:rsidRPr="00114836">
              <w:rPr>
                <w:bCs/>
                <w:spacing w:val="-1"/>
              </w:rPr>
              <w:t>a</w:t>
            </w:r>
            <w:r w:rsidRPr="00114836">
              <w:rPr>
                <w:bCs/>
              </w:rPr>
              <w:t>ra ka</w:t>
            </w:r>
            <w:r w:rsidRPr="00114836">
              <w:rPr>
                <w:bCs/>
                <w:spacing w:val="-1"/>
              </w:rPr>
              <w:t>t</w:t>
            </w:r>
            <w:r w:rsidRPr="00114836">
              <w:rPr>
                <w:bCs/>
                <w:spacing w:val="1"/>
              </w:rPr>
              <w:t>ıl</w:t>
            </w:r>
            <w:r w:rsidRPr="00114836">
              <w:rPr>
                <w:bCs/>
                <w:spacing w:val="-1"/>
              </w:rPr>
              <w:t>ı</w:t>
            </w:r>
            <w:r w:rsidRPr="00114836">
              <w:rPr>
                <w:bCs/>
              </w:rPr>
              <w:t>m</w:t>
            </w:r>
            <w:r w:rsidRPr="00114836">
              <w:rPr>
                <w:bCs/>
                <w:spacing w:val="1"/>
              </w:rPr>
              <w:t>ı</w:t>
            </w:r>
            <w:r w:rsidRPr="00114836">
              <w:rPr>
                <w:bCs/>
                <w:spacing w:val="-1"/>
              </w:rPr>
              <w:t>n</w:t>
            </w:r>
            <w:r w:rsidRPr="00114836">
              <w:rPr>
                <w:bCs/>
                <w:spacing w:val="1"/>
              </w:rPr>
              <w:t>ı</w:t>
            </w:r>
            <w:r w:rsidRPr="00114836">
              <w:rPr>
                <w:bCs/>
              </w:rPr>
              <w:t xml:space="preserve">n </w:t>
            </w:r>
            <w:r w:rsidRPr="00114836">
              <w:rPr>
                <w:bCs/>
                <w:spacing w:val="1"/>
              </w:rPr>
              <w:t>a</w:t>
            </w:r>
            <w:r w:rsidRPr="00114836">
              <w:rPr>
                <w:bCs/>
                <w:spacing w:val="-2"/>
              </w:rPr>
              <w:t>z</w:t>
            </w:r>
            <w:r w:rsidRPr="00114836">
              <w:rPr>
                <w:bCs/>
                <w:spacing w:val="1"/>
              </w:rPr>
              <w:t>lı</w:t>
            </w:r>
            <w:r w:rsidR="00387D18" w:rsidRPr="00114836">
              <w:rPr>
                <w:bCs/>
              </w:rPr>
              <w:t>ğı</w:t>
            </w:r>
          </w:p>
          <w:p w:rsidR="000925CA" w:rsidRPr="00114836" w:rsidRDefault="000925CA" w:rsidP="00600DFA">
            <w:pPr>
              <w:rPr>
                <w:rFonts w:eastAsia="Arial Unicode MS"/>
              </w:rPr>
            </w:pPr>
            <w:r w:rsidRPr="00114836">
              <w:rPr>
                <w:bCs/>
              </w:rPr>
              <w:t xml:space="preserve">  Velilerin </w:t>
            </w:r>
            <w:r w:rsidR="00387D18" w:rsidRPr="00114836">
              <w:rPr>
                <w:bCs/>
              </w:rPr>
              <w:t>okul ile iletişiminin az olması</w:t>
            </w:r>
          </w:p>
          <w:p w:rsidR="000925CA" w:rsidRPr="00114836" w:rsidRDefault="000925CA" w:rsidP="00600DFA">
            <w:pPr>
              <w:rPr>
                <w:rFonts w:eastAsia="Arial Unicode MS"/>
              </w:rPr>
            </w:pPr>
            <w:r w:rsidRPr="00114836">
              <w:rPr>
                <w:rFonts w:eastAsia="Arial Unicode MS"/>
              </w:rPr>
              <w:t xml:space="preserve">  Okulun </w:t>
            </w:r>
            <w:r w:rsidR="006755C3" w:rsidRPr="00114836">
              <w:rPr>
                <w:rFonts w:eastAsia="Arial Unicode MS"/>
              </w:rPr>
              <w:t>gelirinin az</w:t>
            </w:r>
            <w:r w:rsidRPr="00114836">
              <w:rPr>
                <w:rFonts w:eastAsia="Arial Unicode MS"/>
              </w:rPr>
              <w:t xml:space="preserve"> olması</w:t>
            </w:r>
          </w:p>
          <w:p w:rsidR="000925CA" w:rsidRPr="00114836" w:rsidRDefault="000925CA" w:rsidP="00600DFA">
            <w:r w:rsidRPr="00114836">
              <w:t xml:space="preserve">  Öğrenci velilerinin eğitim seviyelerinin düşük olması</w:t>
            </w:r>
          </w:p>
          <w:p w:rsidR="000925CA" w:rsidRPr="00114836" w:rsidRDefault="000925CA" w:rsidP="00600DFA">
            <w:r w:rsidRPr="00114836">
              <w:t xml:space="preserve">  Velilerin kendilerini okulun üstünde görmel</w:t>
            </w:r>
            <w:r w:rsidR="00387D18" w:rsidRPr="00114836">
              <w:t>eri</w:t>
            </w:r>
          </w:p>
          <w:p w:rsidR="000925CA" w:rsidRPr="00114836" w:rsidRDefault="000925CA" w:rsidP="00600DFA">
            <w:r w:rsidRPr="00114836">
              <w:t xml:space="preserve">  Mülteci öğrencilerin olması</w:t>
            </w:r>
          </w:p>
        </w:tc>
      </w:tr>
      <w:tr w:rsidR="000925CA" w:rsidRPr="00114836" w:rsidTr="00600DFA">
        <w:trPr>
          <w:trHeight w:val="1535"/>
        </w:trPr>
        <w:tc>
          <w:tcPr>
            <w:tcW w:w="2538" w:type="dxa"/>
            <w:shd w:val="clear" w:color="auto" w:fill="auto"/>
            <w:vAlign w:val="center"/>
          </w:tcPr>
          <w:p w:rsidR="000925CA" w:rsidRPr="00114836" w:rsidRDefault="000925CA" w:rsidP="00554CEC">
            <w:r w:rsidRPr="00114836">
              <w:t>Bina ve Yerleşke</w:t>
            </w:r>
          </w:p>
        </w:tc>
        <w:tc>
          <w:tcPr>
            <w:tcW w:w="7431" w:type="dxa"/>
            <w:shd w:val="clear" w:color="auto" w:fill="auto"/>
            <w:vAlign w:val="center"/>
          </w:tcPr>
          <w:p w:rsidR="000925CA" w:rsidRPr="00114836" w:rsidRDefault="000925CA" w:rsidP="00600DFA">
            <w:pPr>
              <w:widowControl w:val="0"/>
              <w:tabs>
                <w:tab w:val="left" w:pos="540"/>
              </w:tabs>
              <w:autoSpaceDE w:val="0"/>
              <w:autoSpaceDN w:val="0"/>
              <w:adjustRightInd w:val="0"/>
              <w:rPr>
                <w:bCs/>
              </w:rPr>
            </w:pPr>
            <w:r w:rsidRPr="00114836">
              <w:t xml:space="preserve">  </w:t>
            </w:r>
            <w:r w:rsidRPr="00114836">
              <w:rPr>
                <w:bCs/>
                <w:spacing w:val="1"/>
              </w:rPr>
              <w:t>Ö</w:t>
            </w:r>
            <w:r w:rsidRPr="00114836">
              <w:rPr>
                <w:bCs/>
              </w:rPr>
              <w:t>ğrencilerin, eğitim-öğre</w:t>
            </w:r>
            <w:r w:rsidRPr="00114836">
              <w:rPr>
                <w:bCs/>
                <w:spacing w:val="-1"/>
              </w:rPr>
              <w:t>t</w:t>
            </w:r>
            <w:r w:rsidRPr="00114836">
              <w:rPr>
                <w:bCs/>
              </w:rPr>
              <w:t>im ile ilgili ih</w:t>
            </w:r>
            <w:r w:rsidRPr="00114836">
              <w:rPr>
                <w:bCs/>
                <w:spacing w:val="-1"/>
              </w:rPr>
              <w:t>t</w:t>
            </w:r>
            <w:r w:rsidRPr="00114836">
              <w:rPr>
                <w:bCs/>
              </w:rPr>
              <w:t>iy</w:t>
            </w:r>
            <w:r w:rsidRPr="00114836">
              <w:rPr>
                <w:bCs/>
                <w:spacing w:val="-1"/>
              </w:rPr>
              <w:t>a</w:t>
            </w:r>
            <w:r w:rsidRPr="00114836">
              <w:rPr>
                <w:bCs/>
              </w:rPr>
              <w:t>çla</w:t>
            </w:r>
            <w:r w:rsidRPr="00114836">
              <w:rPr>
                <w:bCs/>
                <w:spacing w:val="1"/>
              </w:rPr>
              <w:t>rı</w:t>
            </w:r>
            <w:r w:rsidRPr="00114836">
              <w:rPr>
                <w:bCs/>
                <w:spacing w:val="-1"/>
              </w:rPr>
              <w:t>n</w:t>
            </w:r>
            <w:r w:rsidRPr="00114836">
              <w:rPr>
                <w:bCs/>
              </w:rPr>
              <w:t xml:space="preserve">ı </w:t>
            </w:r>
            <w:r w:rsidRPr="00114836">
              <w:rPr>
                <w:bCs/>
                <w:spacing w:val="1"/>
              </w:rPr>
              <w:t>k</w:t>
            </w:r>
            <w:r w:rsidRPr="00114836">
              <w:rPr>
                <w:bCs/>
                <w:spacing w:val="-1"/>
              </w:rPr>
              <w:t>a</w:t>
            </w:r>
            <w:r w:rsidRPr="00114836">
              <w:rPr>
                <w:bCs/>
              </w:rPr>
              <w:t>r</w:t>
            </w:r>
            <w:r w:rsidRPr="00114836">
              <w:rPr>
                <w:bCs/>
                <w:spacing w:val="-1"/>
              </w:rPr>
              <w:t>ş</w:t>
            </w:r>
            <w:r w:rsidRPr="00114836">
              <w:rPr>
                <w:bCs/>
                <w:spacing w:val="1"/>
              </w:rPr>
              <w:t>ı</w:t>
            </w:r>
            <w:r w:rsidRPr="00114836">
              <w:rPr>
                <w:bCs/>
              </w:rPr>
              <w:t>layabilecekleri</w:t>
            </w:r>
            <w:r w:rsidR="00387D18" w:rsidRPr="00114836">
              <w:rPr>
                <w:bCs/>
              </w:rPr>
              <w:t xml:space="preserve"> </w:t>
            </w:r>
            <w:r w:rsidRPr="00114836">
              <w:rPr>
                <w:bCs/>
              </w:rPr>
              <w:t>alanlara u</w:t>
            </w:r>
            <w:r w:rsidRPr="00114836">
              <w:rPr>
                <w:bCs/>
                <w:spacing w:val="-2"/>
              </w:rPr>
              <w:t>z</w:t>
            </w:r>
            <w:r w:rsidRPr="00114836">
              <w:rPr>
                <w:bCs/>
              </w:rPr>
              <w:t>ak olması</w:t>
            </w:r>
          </w:p>
          <w:p w:rsidR="000925CA" w:rsidRPr="00114836" w:rsidRDefault="000925CA" w:rsidP="00600DFA">
            <w:pPr>
              <w:widowControl w:val="0"/>
              <w:tabs>
                <w:tab w:val="left" w:pos="540"/>
              </w:tabs>
              <w:autoSpaceDE w:val="0"/>
              <w:autoSpaceDN w:val="0"/>
              <w:adjustRightInd w:val="0"/>
            </w:pPr>
            <w:r w:rsidRPr="00114836">
              <w:t xml:space="preserve">  Okul binamızda iki okulun bulunması</w:t>
            </w:r>
          </w:p>
          <w:p w:rsidR="000925CA" w:rsidRPr="00114836" w:rsidRDefault="000925CA" w:rsidP="00600DFA">
            <w:r w:rsidRPr="00114836">
              <w:t xml:space="preserve">  Bulunduğumuz okulun çok katlı olması </w:t>
            </w:r>
          </w:p>
          <w:p w:rsidR="000925CA" w:rsidRPr="00114836" w:rsidRDefault="000925CA" w:rsidP="00600DFA">
            <w:r w:rsidRPr="00114836">
              <w:t xml:space="preserve">  Aynı bahçeyi birden fazla okulun paylaşması</w:t>
            </w:r>
          </w:p>
        </w:tc>
      </w:tr>
      <w:tr w:rsidR="000925CA" w:rsidRPr="00114836" w:rsidTr="00901160">
        <w:trPr>
          <w:trHeight w:val="563"/>
        </w:trPr>
        <w:tc>
          <w:tcPr>
            <w:tcW w:w="2538" w:type="dxa"/>
            <w:shd w:val="clear" w:color="auto" w:fill="auto"/>
            <w:vAlign w:val="center"/>
          </w:tcPr>
          <w:p w:rsidR="000925CA" w:rsidRPr="00114836" w:rsidRDefault="000925CA" w:rsidP="00554CEC">
            <w:r w:rsidRPr="00114836">
              <w:t>Donanım</w:t>
            </w:r>
          </w:p>
        </w:tc>
        <w:tc>
          <w:tcPr>
            <w:tcW w:w="7431" w:type="dxa"/>
            <w:shd w:val="clear" w:color="auto" w:fill="auto"/>
            <w:vAlign w:val="center"/>
          </w:tcPr>
          <w:p w:rsidR="000925CA" w:rsidRPr="00114836" w:rsidRDefault="000925CA" w:rsidP="00600DFA">
            <w:r w:rsidRPr="00114836">
              <w:t xml:space="preserve">   </w:t>
            </w:r>
            <w:r w:rsidR="00010DC0" w:rsidRPr="00114836">
              <w:t>Laboratuar</w:t>
            </w:r>
            <w:r w:rsidRPr="00114836">
              <w:t xml:space="preserve"> ve sosyal alanların aktif olarak kullanılmaması</w:t>
            </w:r>
          </w:p>
          <w:p w:rsidR="000925CA" w:rsidRPr="00114836" w:rsidRDefault="00C57BD7" w:rsidP="00600DFA">
            <w:r w:rsidRPr="00114836">
              <w:t xml:space="preserve">  </w:t>
            </w:r>
            <w:r w:rsidR="00010DC0">
              <w:t xml:space="preserve"> </w:t>
            </w:r>
            <w:r w:rsidRPr="00114836">
              <w:t>Fatih projesinin uygulanamama</w:t>
            </w:r>
            <w:r w:rsidR="000925CA" w:rsidRPr="00114836">
              <w:t>sı</w:t>
            </w:r>
          </w:p>
        </w:tc>
      </w:tr>
      <w:tr w:rsidR="000925CA" w:rsidRPr="00114836" w:rsidTr="00600DFA">
        <w:trPr>
          <w:trHeight w:val="471"/>
        </w:trPr>
        <w:tc>
          <w:tcPr>
            <w:tcW w:w="2538" w:type="dxa"/>
            <w:shd w:val="clear" w:color="auto" w:fill="auto"/>
            <w:vAlign w:val="center"/>
          </w:tcPr>
          <w:p w:rsidR="000925CA" w:rsidRPr="00114836" w:rsidRDefault="000925CA" w:rsidP="00554CEC">
            <w:r w:rsidRPr="00114836">
              <w:t>Bütçe</w:t>
            </w:r>
          </w:p>
        </w:tc>
        <w:tc>
          <w:tcPr>
            <w:tcW w:w="7431" w:type="dxa"/>
            <w:shd w:val="clear" w:color="auto" w:fill="auto"/>
            <w:vAlign w:val="center"/>
          </w:tcPr>
          <w:p w:rsidR="000925CA" w:rsidRPr="00114836" w:rsidRDefault="000925CA" w:rsidP="00600DFA">
            <w:r w:rsidRPr="00114836">
              <w:t xml:space="preserve">  Bütçe gelirlerinin zamanında alınamaması</w:t>
            </w:r>
          </w:p>
        </w:tc>
      </w:tr>
      <w:tr w:rsidR="000925CA" w:rsidRPr="00114836" w:rsidTr="00901160">
        <w:trPr>
          <w:trHeight w:val="563"/>
        </w:trPr>
        <w:tc>
          <w:tcPr>
            <w:tcW w:w="2538" w:type="dxa"/>
            <w:shd w:val="clear" w:color="auto" w:fill="auto"/>
            <w:vAlign w:val="center"/>
          </w:tcPr>
          <w:p w:rsidR="000925CA" w:rsidRPr="00114836" w:rsidRDefault="000925CA" w:rsidP="00554CEC">
            <w:r w:rsidRPr="00114836">
              <w:t>Yönetim Süreçleri</w:t>
            </w:r>
          </w:p>
        </w:tc>
        <w:tc>
          <w:tcPr>
            <w:tcW w:w="7431" w:type="dxa"/>
            <w:shd w:val="clear" w:color="auto" w:fill="auto"/>
            <w:vAlign w:val="center"/>
          </w:tcPr>
          <w:p w:rsidR="000925CA" w:rsidRPr="00114836" w:rsidRDefault="000925CA" w:rsidP="00600DFA">
            <w:r w:rsidRPr="00114836">
              <w:t xml:space="preserve">  Eğitim sisteminin çok sık değişikliğe uğraması</w:t>
            </w:r>
          </w:p>
          <w:p w:rsidR="000925CA" w:rsidRPr="00114836" w:rsidRDefault="000925CA" w:rsidP="00600DFA">
            <w:r w:rsidRPr="00114836">
              <w:t xml:space="preserve">  Evrak işinin çok olması</w:t>
            </w:r>
          </w:p>
        </w:tc>
      </w:tr>
      <w:tr w:rsidR="000925CA" w:rsidRPr="00114836" w:rsidTr="00901160">
        <w:trPr>
          <w:trHeight w:val="415"/>
        </w:trPr>
        <w:tc>
          <w:tcPr>
            <w:tcW w:w="2538" w:type="dxa"/>
            <w:shd w:val="clear" w:color="auto" w:fill="auto"/>
            <w:vAlign w:val="center"/>
          </w:tcPr>
          <w:p w:rsidR="000925CA" w:rsidRPr="00114836" w:rsidRDefault="000925CA" w:rsidP="00554CEC">
            <w:r w:rsidRPr="00114836">
              <w:t>İletişim Süreçleri</w:t>
            </w:r>
          </w:p>
        </w:tc>
        <w:tc>
          <w:tcPr>
            <w:tcW w:w="7431" w:type="dxa"/>
            <w:shd w:val="clear" w:color="auto" w:fill="auto"/>
            <w:vAlign w:val="center"/>
          </w:tcPr>
          <w:p w:rsidR="000925CA" w:rsidRPr="00114836" w:rsidRDefault="000925CA" w:rsidP="00600DFA">
            <w:r w:rsidRPr="00114836">
              <w:t xml:space="preserve">  Okulun faydalanabileceği dış paydaşlara uzak olması</w:t>
            </w:r>
          </w:p>
        </w:tc>
      </w:tr>
    </w:tbl>
    <w:p w:rsidR="005636DB" w:rsidRPr="00901160" w:rsidRDefault="005636DB" w:rsidP="005636DB">
      <w:pPr>
        <w:pStyle w:val="GvdeMetni"/>
        <w:spacing w:before="76"/>
        <w:ind w:right="-1"/>
        <w:jc w:val="both"/>
        <w:rPr>
          <w:b/>
        </w:rPr>
      </w:pPr>
      <w:r w:rsidRPr="00901160">
        <w:rPr>
          <w:b/>
        </w:rPr>
        <w:t>Fırsatlar</w:t>
      </w:r>
      <w:r w:rsidR="00075AC9" w:rsidRPr="0090116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tblGrid>
      <w:tr w:rsidR="00A44C13" w:rsidRPr="00114836" w:rsidTr="00600DFA">
        <w:tc>
          <w:tcPr>
            <w:tcW w:w="7371" w:type="dxa"/>
            <w:shd w:val="clear" w:color="auto" w:fill="auto"/>
            <w:vAlign w:val="center"/>
          </w:tcPr>
          <w:p w:rsidR="00A44C13" w:rsidRPr="002A1B9F" w:rsidRDefault="00A44C13" w:rsidP="00600DFA">
            <w:pPr>
              <w:pStyle w:val="TableParagraph"/>
              <w:ind w:left="107" w:right="90"/>
              <w:rPr>
                <w:sz w:val="24"/>
                <w:szCs w:val="24"/>
              </w:rPr>
            </w:pPr>
            <w:r w:rsidRPr="002A1B9F">
              <w:rPr>
                <w:sz w:val="24"/>
                <w:szCs w:val="24"/>
              </w:rPr>
              <w:t>Milli Eğitim Bakanlığı ve İl ve İlçe Milli Eğitim 2024-2028 stratejik planlarının incelenmesi</w:t>
            </w:r>
          </w:p>
          <w:p w:rsidR="00A44C13" w:rsidRPr="00114836" w:rsidRDefault="00A44C13" w:rsidP="00600DFA">
            <w:r w:rsidRPr="002A1B9F">
              <w:t xml:space="preserve">  Okul çevresindeki politik durum</w:t>
            </w:r>
          </w:p>
        </w:tc>
      </w:tr>
      <w:tr w:rsidR="00A44C13" w:rsidRPr="00114836" w:rsidTr="00600DFA">
        <w:trPr>
          <w:trHeight w:val="1857"/>
        </w:trPr>
        <w:tc>
          <w:tcPr>
            <w:tcW w:w="7371" w:type="dxa"/>
            <w:shd w:val="clear" w:color="auto" w:fill="auto"/>
            <w:vAlign w:val="center"/>
          </w:tcPr>
          <w:p w:rsidR="00A44C13" w:rsidRPr="002A1B9F" w:rsidRDefault="00A44C13" w:rsidP="00600DFA">
            <w:pPr>
              <w:pStyle w:val="TableParagraph"/>
              <w:spacing w:before="2" w:line="252" w:lineRule="exact"/>
              <w:ind w:left="107"/>
              <w:rPr>
                <w:sz w:val="24"/>
                <w:szCs w:val="24"/>
              </w:rPr>
            </w:pPr>
            <w:r w:rsidRPr="002A1B9F">
              <w:rPr>
                <w:sz w:val="24"/>
                <w:szCs w:val="24"/>
              </w:rPr>
              <w:t xml:space="preserve">Vasıfsız işlerdeki düşüş ve istihdam için gerekli nitelik ve becerilerdeki artış mal-ürün ve hizmet satın alma imkânları </w:t>
            </w:r>
          </w:p>
          <w:p w:rsidR="00A44C13" w:rsidRPr="002A1B9F" w:rsidRDefault="00A44C13" w:rsidP="00600DFA">
            <w:pPr>
              <w:pStyle w:val="TableParagraph"/>
              <w:spacing w:before="2" w:line="252" w:lineRule="exact"/>
              <w:rPr>
                <w:sz w:val="24"/>
                <w:szCs w:val="24"/>
              </w:rPr>
            </w:pPr>
            <w:r w:rsidRPr="002A1B9F">
              <w:rPr>
                <w:sz w:val="24"/>
                <w:szCs w:val="24"/>
              </w:rPr>
              <w:t xml:space="preserve"> </w:t>
            </w:r>
            <w:r>
              <w:rPr>
                <w:sz w:val="24"/>
                <w:szCs w:val="24"/>
              </w:rPr>
              <w:t xml:space="preserve"> </w:t>
            </w:r>
            <w:r w:rsidRPr="002A1B9F">
              <w:rPr>
                <w:sz w:val="24"/>
                <w:szCs w:val="24"/>
              </w:rPr>
              <w:t xml:space="preserve">Tasarruf sağlama imkânları </w:t>
            </w:r>
          </w:p>
          <w:p w:rsidR="00A44C13" w:rsidRPr="002A1B9F" w:rsidRDefault="00A44C13" w:rsidP="00600DFA">
            <w:pPr>
              <w:pStyle w:val="TableParagraph"/>
              <w:spacing w:before="2" w:line="252" w:lineRule="exact"/>
              <w:rPr>
                <w:sz w:val="24"/>
                <w:szCs w:val="24"/>
              </w:rPr>
            </w:pPr>
            <w:r w:rsidRPr="002A1B9F">
              <w:rPr>
                <w:sz w:val="24"/>
                <w:szCs w:val="24"/>
              </w:rPr>
              <w:t xml:space="preserve"> </w:t>
            </w:r>
            <w:r>
              <w:rPr>
                <w:sz w:val="24"/>
                <w:szCs w:val="24"/>
              </w:rPr>
              <w:t xml:space="preserve"> </w:t>
            </w:r>
            <w:r w:rsidRPr="002A1B9F">
              <w:rPr>
                <w:sz w:val="24"/>
                <w:szCs w:val="24"/>
              </w:rPr>
              <w:t xml:space="preserve">Kullanılabilir gelir </w:t>
            </w:r>
          </w:p>
          <w:p w:rsidR="00A44C13" w:rsidRPr="002A1B9F" w:rsidRDefault="00A44C13" w:rsidP="00600DFA">
            <w:pPr>
              <w:pStyle w:val="TableParagraph"/>
              <w:spacing w:before="2" w:line="252" w:lineRule="exact"/>
              <w:rPr>
                <w:sz w:val="24"/>
                <w:szCs w:val="24"/>
              </w:rPr>
            </w:pPr>
            <w:r w:rsidRPr="002A1B9F">
              <w:rPr>
                <w:sz w:val="24"/>
                <w:szCs w:val="24"/>
              </w:rPr>
              <w:t xml:space="preserve"> </w:t>
            </w:r>
            <w:r>
              <w:rPr>
                <w:sz w:val="24"/>
                <w:szCs w:val="24"/>
              </w:rPr>
              <w:t xml:space="preserve"> </w:t>
            </w:r>
            <w:r w:rsidRPr="002A1B9F">
              <w:rPr>
                <w:sz w:val="24"/>
                <w:szCs w:val="24"/>
              </w:rPr>
              <w:t xml:space="preserve">İş kapasitesi </w:t>
            </w:r>
          </w:p>
          <w:p w:rsidR="00A44C13" w:rsidRPr="002A1B9F" w:rsidRDefault="00A44C13" w:rsidP="00600DFA">
            <w:pPr>
              <w:pStyle w:val="TableParagraph"/>
              <w:spacing w:before="2" w:line="252" w:lineRule="exact"/>
              <w:rPr>
                <w:sz w:val="24"/>
                <w:szCs w:val="24"/>
              </w:rPr>
            </w:pPr>
            <w:r w:rsidRPr="002A1B9F">
              <w:rPr>
                <w:sz w:val="24"/>
                <w:szCs w:val="24"/>
              </w:rPr>
              <w:t xml:space="preserve"> </w:t>
            </w:r>
            <w:r>
              <w:rPr>
                <w:sz w:val="24"/>
                <w:szCs w:val="24"/>
              </w:rPr>
              <w:t xml:space="preserve"> </w:t>
            </w:r>
            <w:r w:rsidRPr="002A1B9F">
              <w:rPr>
                <w:sz w:val="24"/>
                <w:szCs w:val="24"/>
              </w:rPr>
              <w:t>Okulun gelirini arttırıcı unsurlar</w:t>
            </w:r>
          </w:p>
          <w:p w:rsidR="00A44C13" w:rsidRPr="00114836" w:rsidRDefault="00A44C13" w:rsidP="00600DFA">
            <w:r w:rsidRPr="002A1B9F">
              <w:t xml:space="preserve"> </w:t>
            </w:r>
            <w:r>
              <w:t xml:space="preserve"> </w:t>
            </w:r>
            <w:r w:rsidRPr="002A1B9F">
              <w:t>Okulun giderlerini arttıran unsurlar</w:t>
            </w:r>
          </w:p>
        </w:tc>
      </w:tr>
      <w:tr w:rsidR="00A44C13" w:rsidRPr="00114836" w:rsidTr="00600DFA">
        <w:tc>
          <w:tcPr>
            <w:tcW w:w="7371" w:type="dxa"/>
            <w:shd w:val="clear" w:color="auto" w:fill="auto"/>
            <w:vAlign w:val="center"/>
          </w:tcPr>
          <w:p w:rsidR="00A44C13" w:rsidRPr="00114836" w:rsidRDefault="00A44C13" w:rsidP="00600DFA">
            <w:r w:rsidRPr="00114836">
              <w:t>Aile</w:t>
            </w:r>
            <w:r>
              <w:t xml:space="preserve"> yapısındaki </w:t>
            </w:r>
            <w:r w:rsidRPr="00114836">
              <w:t xml:space="preserve">değişmeler (geniş </w:t>
            </w:r>
            <w:r w:rsidRPr="00114836">
              <w:rPr>
                <w:spacing w:val="-1"/>
              </w:rPr>
              <w:t xml:space="preserve">aileden </w:t>
            </w:r>
            <w:r w:rsidRPr="00114836">
              <w:t>çekirdek aileye geçiş, erken yaşta evlenme vs.)</w:t>
            </w:r>
          </w:p>
          <w:p w:rsidR="00A44C13" w:rsidRPr="00114836" w:rsidRDefault="00A44C13" w:rsidP="00600DFA">
            <w:r w:rsidRPr="00114836">
              <w:t xml:space="preserve">Toplum kavramında, internet kullanımı sonucunda meydana gelen değişiklikler </w:t>
            </w:r>
          </w:p>
          <w:p w:rsidR="00A44C13" w:rsidRPr="00114836" w:rsidRDefault="00A44C13" w:rsidP="00600DFA">
            <w:r w:rsidRPr="00114836">
              <w:t xml:space="preserve">Okulumuzun bulunduğu çevrenin, eğitime- öğretime erişebilirlik </w:t>
            </w:r>
            <w:r>
              <w:t>hakkında</w:t>
            </w:r>
            <w:r w:rsidRPr="00114836">
              <w:t xml:space="preserve"> zorunlu eğitimi aşan beklentileri </w:t>
            </w:r>
          </w:p>
          <w:p w:rsidR="00A44C13" w:rsidRPr="00114836" w:rsidRDefault="00A44C13" w:rsidP="00600DFA">
            <w:r w:rsidRPr="00114836">
              <w:t>Oluşturulması gereken kurul ve komisyonlar.</w:t>
            </w:r>
          </w:p>
        </w:tc>
      </w:tr>
      <w:tr w:rsidR="00A44C13" w:rsidRPr="00114836" w:rsidTr="00600DFA">
        <w:tc>
          <w:tcPr>
            <w:tcW w:w="7371" w:type="dxa"/>
            <w:shd w:val="clear" w:color="auto" w:fill="auto"/>
            <w:vAlign w:val="center"/>
          </w:tcPr>
          <w:p w:rsidR="00A44C13" w:rsidRPr="00114836" w:rsidRDefault="00A44C13" w:rsidP="00600DFA">
            <w:pPr>
              <w:pStyle w:val="TableParagraph"/>
              <w:rPr>
                <w:sz w:val="24"/>
                <w:szCs w:val="24"/>
              </w:rPr>
            </w:pPr>
            <w:r>
              <w:lastRenderedPageBreak/>
              <w:t>E</w:t>
            </w:r>
            <w:r w:rsidRPr="00114836">
              <w:rPr>
                <w:sz w:val="24"/>
                <w:szCs w:val="24"/>
              </w:rPr>
              <w:t>-ö</w:t>
            </w:r>
            <w:r>
              <w:rPr>
                <w:sz w:val="24"/>
                <w:szCs w:val="24"/>
              </w:rPr>
              <w:t xml:space="preserve">ğrenme, E-akademi, E-okul, </w:t>
            </w:r>
            <w:proofErr w:type="spellStart"/>
            <w:r>
              <w:rPr>
                <w:sz w:val="24"/>
                <w:szCs w:val="24"/>
              </w:rPr>
              <w:t>Eba</w:t>
            </w:r>
            <w:proofErr w:type="spellEnd"/>
            <w:r>
              <w:rPr>
                <w:sz w:val="24"/>
                <w:szCs w:val="24"/>
              </w:rPr>
              <w:t xml:space="preserve"> Din öğretimi </w:t>
            </w:r>
            <w:r w:rsidRPr="00114836">
              <w:rPr>
                <w:sz w:val="24"/>
                <w:szCs w:val="24"/>
              </w:rPr>
              <w:t>internet olanakları</w:t>
            </w:r>
          </w:p>
          <w:p w:rsidR="00A44C13" w:rsidRPr="00114836" w:rsidRDefault="00A44C13" w:rsidP="00600DFA">
            <w:r w:rsidRPr="00114836">
              <w:t xml:space="preserve">Teknolojinin sağladığı yeni öğrenme ve etkileşim- paylaşım olanakları </w:t>
            </w:r>
            <w:r>
              <w:t xml:space="preserve">                 </w:t>
            </w:r>
            <w:r w:rsidRPr="00114836">
              <w:t>Bilginin hızlı</w:t>
            </w:r>
            <w:r w:rsidRPr="00114836">
              <w:tab/>
              <w:t>üretimi, erişilebilirlik</w:t>
            </w:r>
            <w:r w:rsidRPr="00114836">
              <w:tab/>
            </w:r>
            <w:r w:rsidRPr="00114836">
              <w:rPr>
                <w:spacing w:val="-1"/>
              </w:rPr>
              <w:t xml:space="preserve">ve </w:t>
            </w:r>
            <w:r w:rsidRPr="00114836">
              <w:t xml:space="preserve">kullanılabilirliğinin </w:t>
            </w:r>
            <w:proofErr w:type="gramStart"/>
            <w:r w:rsidRPr="00114836">
              <w:t xml:space="preserve">gelişmesi </w:t>
            </w:r>
            <w:r>
              <w:t xml:space="preserve">   </w:t>
            </w:r>
            <w:r w:rsidRPr="00114836">
              <w:t>Teknolojinin</w:t>
            </w:r>
            <w:proofErr w:type="gramEnd"/>
            <w:r w:rsidRPr="00114836">
              <w:t xml:space="preserve"> eğitimde kullanımı,</w:t>
            </w:r>
          </w:p>
          <w:p w:rsidR="00A44C13" w:rsidRPr="00114836" w:rsidRDefault="00A44C13" w:rsidP="00600DFA">
            <w:pPr>
              <w:pStyle w:val="TableParagraph"/>
              <w:spacing w:line="246" w:lineRule="exact"/>
              <w:rPr>
                <w:sz w:val="24"/>
                <w:szCs w:val="24"/>
              </w:rPr>
            </w:pPr>
            <w:r w:rsidRPr="00114836">
              <w:rPr>
                <w:sz w:val="24"/>
                <w:szCs w:val="24"/>
              </w:rPr>
              <w:t>Teknolojinin</w:t>
            </w:r>
            <w:r w:rsidRPr="00114836">
              <w:rPr>
                <w:sz w:val="24"/>
                <w:szCs w:val="24"/>
              </w:rPr>
              <w:tab/>
              <w:t>ilerlemesinin,</w:t>
            </w:r>
            <w:r w:rsidRPr="00114836">
              <w:rPr>
                <w:sz w:val="24"/>
                <w:szCs w:val="24"/>
              </w:rPr>
              <w:tab/>
              <w:t xml:space="preserve">yayılmasının </w:t>
            </w:r>
            <w:r w:rsidRPr="00114836">
              <w:rPr>
                <w:spacing w:val="-1"/>
                <w:sz w:val="24"/>
                <w:szCs w:val="24"/>
              </w:rPr>
              <w:t xml:space="preserve">ve </w:t>
            </w:r>
            <w:r w:rsidRPr="00114836">
              <w:rPr>
                <w:sz w:val="24"/>
                <w:szCs w:val="24"/>
              </w:rPr>
              <w:t>benimsenmesinin artması Okulun yeni araçlara sahip olma imkânları Milli Eğitim Bakanlığı teknoloji kullanım durumu,</w:t>
            </w:r>
          </w:p>
          <w:p w:rsidR="00A44C13" w:rsidRPr="00114836" w:rsidRDefault="00A44C13" w:rsidP="00600DFA">
            <w:pPr>
              <w:pStyle w:val="TableParagraph"/>
              <w:spacing w:before="2" w:line="252" w:lineRule="exact"/>
              <w:rPr>
                <w:sz w:val="24"/>
                <w:szCs w:val="24"/>
              </w:rPr>
            </w:pPr>
            <w:proofErr w:type="gramStart"/>
            <w:r w:rsidRPr="00114836">
              <w:rPr>
                <w:sz w:val="24"/>
                <w:szCs w:val="24"/>
              </w:rPr>
              <w:t>e</w:t>
            </w:r>
            <w:proofErr w:type="gramEnd"/>
            <w:r w:rsidRPr="00114836">
              <w:rPr>
                <w:sz w:val="24"/>
                <w:szCs w:val="24"/>
              </w:rPr>
              <w:t>- devlet uygulamaları</w:t>
            </w:r>
          </w:p>
          <w:p w:rsidR="00A44C13" w:rsidRPr="00114836" w:rsidRDefault="00A44C13" w:rsidP="00600DFA">
            <w:r w:rsidRPr="00114836">
              <w:t>İstihdamda geleneksel alanlardan bilgi ve hizmet sektörüne kayış</w:t>
            </w:r>
          </w:p>
        </w:tc>
      </w:tr>
      <w:tr w:rsidR="00A44C13" w:rsidRPr="00114836" w:rsidTr="00600DFA">
        <w:tc>
          <w:tcPr>
            <w:tcW w:w="7371" w:type="dxa"/>
            <w:shd w:val="clear" w:color="auto" w:fill="auto"/>
            <w:vAlign w:val="center"/>
          </w:tcPr>
          <w:p w:rsidR="00A44C13" w:rsidRPr="00114836" w:rsidRDefault="00A44C13" w:rsidP="00600DFA">
            <w:pPr>
              <w:pStyle w:val="TableParagraph"/>
              <w:spacing w:line="246" w:lineRule="exact"/>
              <w:rPr>
                <w:szCs w:val="24"/>
              </w:rPr>
            </w:pPr>
            <w:r w:rsidRPr="00114836">
              <w:t xml:space="preserve">Personelin yasal hak ve sorumlulukları </w:t>
            </w:r>
          </w:p>
        </w:tc>
      </w:tr>
      <w:tr w:rsidR="00A44C13" w:rsidRPr="00114836" w:rsidTr="00600DFA">
        <w:tc>
          <w:tcPr>
            <w:tcW w:w="7371" w:type="dxa"/>
            <w:shd w:val="clear" w:color="auto" w:fill="auto"/>
            <w:vAlign w:val="center"/>
          </w:tcPr>
          <w:p w:rsidR="00A44C13" w:rsidRPr="00114836" w:rsidRDefault="00A44C13" w:rsidP="00600DFA">
            <w:r w:rsidRPr="00114836">
              <w:t>Okula ulaşımın kolay olması</w:t>
            </w:r>
          </w:p>
        </w:tc>
      </w:tr>
    </w:tbl>
    <w:p w:rsidR="005636DB" w:rsidRPr="00114836" w:rsidRDefault="005636DB" w:rsidP="005636DB">
      <w:pPr>
        <w:pStyle w:val="TableParagraph"/>
        <w:spacing w:line="252" w:lineRule="exact"/>
      </w:pPr>
    </w:p>
    <w:p w:rsidR="005636DB" w:rsidRPr="00CD0CE1" w:rsidRDefault="005636DB" w:rsidP="005636DB">
      <w:pPr>
        <w:pStyle w:val="GvdeMetni"/>
        <w:spacing w:before="76"/>
        <w:ind w:right="-1"/>
        <w:jc w:val="both"/>
        <w:rPr>
          <w:b/>
          <w:sz w:val="20"/>
        </w:rPr>
      </w:pPr>
      <w:r w:rsidRPr="00CD0CE1">
        <w:rPr>
          <w:b/>
        </w:rPr>
        <w:t>Tehditler</w:t>
      </w:r>
      <w:r w:rsidR="00747E89">
        <w:rPr>
          <w:b/>
        </w:rPr>
        <w:t>;</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tblGrid>
      <w:tr w:rsidR="00A44C13" w:rsidRPr="00114836" w:rsidTr="00A44C13">
        <w:tc>
          <w:tcPr>
            <w:tcW w:w="7371" w:type="dxa"/>
            <w:shd w:val="clear" w:color="auto" w:fill="auto"/>
          </w:tcPr>
          <w:p w:rsidR="00A44C13" w:rsidRPr="00114836" w:rsidRDefault="00A44C13" w:rsidP="00554CEC">
            <w:pPr>
              <w:jc w:val="both"/>
            </w:pPr>
          </w:p>
        </w:tc>
      </w:tr>
      <w:tr w:rsidR="00A44C13" w:rsidRPr="00114836" w:rsidTr="00A44C13">
        <w:tc>
          <w:tcPr>
            <w:tcW w:w="7371" w:type="dxa"/>
            <w:shd w:val="clear" w:color="auto" w:fill="auto"/>
            <w:vAlign w:val="center"/>
          </w:tcPr>
          <w:p w:rsidR="00A44C13" w:rsidRPr="00114836" w:rsidRDefault="00A44C13" w:rsidP="002A1B9F">
            <w:r w:rsidRPr="00114836">
              <w:t>Okulun bulunduğu çevrenin genel gelir durumu</w:t>
            </w:r>
          </w:p>
          <w:p w:rsidR="00A44C13" w:rsidRPr="00114836" w:rsidRDefault="00A44C13" w:rsidP="002A1B9F">
            <w:r w:rsidRPr="00114836">
              <w:t xml:space="preserve">İşsizlik durumu </w:t>
            </w:r>
          </w:p>
          <w:p w:rsidR="00A44C13" w:rsidRPr="00114836" w:rsidRDefault="00A44C13" w:rsidP="002A1B9F">
            <w:r w:rsidRPr="00114836">
              <w:t>Hayat beklentilerindeki değişimler (Hızlı para kazanma hırsı, lüks yaşama düşkünlük, kırsal alanda kentsel yaşam)</w:t>
            </w:r>
          </w:p>
        </w:tc>
      </w:tr>
      <w:tr w:rsidR="00A44C13" w:rsidRPr="00114836" w:rsidTr="00A44C13">
        <w:tc>
          <w:tcPr>
            <w:tcW w:w="7371" w:type="dxa"/>
            <w:shd w:val="clear" w:color="auto" w:fill="auto"/>
            <w:vAlign w:val="center"/>
          </w:tcPr>
          <w:p w:rsidR="00A44C13" w:rsidRPr="00114836" w:rsidRDefault="00A44C13" w:rsidP="002A1B9F">
            <w:r w:rsidRPr="00114836">
              <w:t xml:space="preserve">Öğrencilerin değişik ihtiyaçlarına, doğal yeteneklerine ve ilgi alanlarına odaklanmaması </w:t>
            </w:r>
          </w:p>
          <w:p w:rsidR="00A44C13" w:rsidRPr="00114836" w:rsidRDefault="00A44C13" w:rsidP="002A1B9F">
            <w:r w:rsidRPr="00114836">
              <w:t xml:space="preserve">Nüfusun yaş gruplarına göre dağılımı </w:t>
            </w:r>
          </w:p>
          <w:p w:rsidR="00A44C13" w:rsidRPr="00114836" w:rsidRDefault="00A44C13" w:rsidP="002A1B9F">
            <w:r w:rsidRPr="00114836">
              <w:t>Ailelerin ve öğrencilerin bilinçlenmeleri</w:t>
            </w:r>
          </w:p>
          <w:p w:rsidR="00A44C13" w:rsidRPr="00114836" w:rsidRDefault="00A44C13" w:rsidP="002A1B9F">
            <w:r w:rsidRPr="00114836">
              <w:t xml:space="preserve">Doğum ve ölüm oranları </w:t>
            </w:r>
          </w:p>
          <w:p w:rsidR="00A44C13" w:rsidRPr="00114836" w:rsidRDefault="00A44C13" w:rsidP="002A1B9F">
            <w:r w:rsidRPr="00114836">
              <w:t>Nüfus artışı</w:t>
            </w:r>
          </w:p>
          <w:p w:rsidR="00A44C13" w:rsidRPr="00114836" w:rsidRDefault="00A44C13" w:rsidP="002A1B9F">
            <w:r w:rsidRPr="00114836">
              <w:t xml:space="preserve">Göç </w:t>
            </w:r>
          </w:p>
          <w:p w:rsidR="00A44C13" w:rsidRPr="00114836" w:rsidRDefault="00A44C13" w:rsidP="002A1B9F">
            <w:r w:rsidRPr="00114836">
              <w:t xml:space="preserve">Bilginin, refaha ve mutluluğa ulaşmada itici güç olarak belirmesi </w:t>
            </w:r>
          </w:p>
          <w:p w:rsidR="00A44C13" w:rsidRPr="00114836" w:rsidRDefault="00A44C13" w:rsidP="002A1B9F">
            <w:r w:rsidRPr="00114836">
              <w:t>Birçok</w:t>
            </w:r>
            <w:r w:rsidRPr="00114836">
              <w:tab/>
              <w:t xml:space="preserve">geleneksel sosyal yapının </w:t>
            </w:r>
            <w:r w:rsidRPr="00114836">
              <w:rPr>
                <w:spacing w:val="-1"/>
              </w:rPr>
              <w:t xml:space="preserve">etkisinin </w:t>
            </w:r>
            <w:r w:rsidRPr="00114836">
              <w:t xml:space="preserve">azalması </w:t>
            </w:r>
          </w:p>
          <w:p w:rsidR="00A44C13" w:rsidRPr="00114836" w:rsidRDefault="00A44C13" w:rsidP="002A1B9F">
            <w:r w:rsidRPr="00114836">
              <w:t>Göçler dolayısıyla artan mahallemizdeki okul çağı öğrenci sayısı</w:t>
            </w:r>
          </w:p>
        </w:tc>
      </w:tr>
      <w:tr w:rsidR="00A44C13" w:rsidRPr="00114836" w:rsidTr="00A44C13">
        <w:tc>
          <w:tcPr>
            <w:tcW w:w="7371" w:type="dxa"/>
            <w:shd w:val="clear" w:color="auto" w:fill="auto"/>
            <w:vAlign w:val="center"/>
          </w:tcPr>
          <w:p w:rsidR="00A44C13" w:rsidRPr="00114836" w:rsidRDefault="00A44C13" w:rsidP="002A1B9F">
            <w:r w:rsidRPr="00114836">
              <w:t>Çalışan ve öğrencilerin teknoloji kullanım kapasiteleri, t</w:t>
            </w:r>
            <w:r>
              <w:t>eknoloji alanın</w:t>
            </w:r>
            <w:r w:rsidRPr="00114836">
              <w:t>da</w:t>
            </w:r>
            <w:r>
              <w:t xml:space="preserve"> </w:t>
            </w:r>
            <w:r w:rsidRPr="00114836">
              <w:t>ki gelişmeler, öğrenci ve çalışanların sahip olduğu teknolojik araçlar</w:t>
            </w:r>
          </w:p>
        </w:tc>
      </w:tr>
      <w:tr w:rsidR="00A44C13" w:rsidRPr="00114836" w:rsidTr="00A44C13">
        <w:tc>
          <w:tcPr>
            <w:tcW w:w="7371" w:type="dxa"/>
            <w:shd w:val="clear" w:color="auto" w:fill="auto"/>
            <w:vAlign w:val="center"/>
          </w:tcPr>
          <w:p w:rsidR="00A44C13" w:rsidRPr="00114836" w:rsidRDefault="00A44C13" w:rsidP="002A1B9F">
            <w:pPr>
              <w:pStyle w:val="TableParagraph"/>
              <w:tabs>
                <w:tab w:val="left" w:pos="290"/>
              </w:tabs>
              <w:spacing w:before="98"/>
              <w:ind w:right="354"/>
            </w:pPr>
            <w:r w:rsidRPr="00114836">
              <w:rPr>
                <w:sz w:val="24"/>
                <w:szCs w:val="24"/>
              </w:rPr>
              <w:t xml:space="preserve">Eğitim-öğretim, personel vb. iş ve işlemlerin kısa sürede </w:t>
            </w:r>
            <w:r w:rsidRPr="00114836">
              <w:t>çözümlenmesi</w:t>
            </w:r>
          </w:p>
        </w:tc>
      </w:tr>
      <w:tr w:rsidR="00A44C13" w:rsidRPr="00114836" w:rsidTr="00A44C13">
        <w:tc>
          <w:tcPr>
            <w:tcW w:w="7371" w:type="dxa"/>
            <w:shd w:val="clear" w:color="auto" w:fill="auto"/>
            <w:vAlign w:val="center"/>
          </w:tcPr>
          <w:p w:rsidR="00A44C13" w:rsidRPr="00114836" w:rsidRDefault="00A44C13" w:rsidP="002A1B9F">
            <w:r w:rsidRPr="00114836">
              <w:t>Yeni yapılaşma</w:t>
            </w:r>
          </w:p>
        </w:tc>
      </w:tr>
    </w:tbl>
    <w:p w:rsidR="00901160" w:rsidRDefault="00901160" w:rsidP="00901160">
      <w:pPr>
        <w:rPr>
          <w:b/>
          <w:color w:val="000000" w:themeColor="text1"/>
        </w:rPr>
      </w:pPr>
      <w:bookmarkStart w:id="2" w:name="_Toc531097538"/>
    </w:p>
    <w:p w:rsidR="00901160" w:rsidRDefault="00901160" w:rsidP="00747E89">
      <w:pPr>
        <w:ind w:firstLine="708"/>
        <w:rPr>
          <w:b/>
        </w:rPr>
      </w:pPr>
      <w:r>
        <w:rPr>
          <w:b/>
          <w:color w:val="000000" w:themeColor="text1"/>
        </w:rPr>
        <w:t xml:space="preserve">2.10. </w:t>
      </w:r>
      <w:r w:rsidR="00AA406D">
        <w:rPr>
          <w:b/>
        </w:rPr>
        <w:t xml:space="preserve">Tespit ve İhtiyaçların </w:t>
      </w:r>
      <w:r>
        <w:rPr>
          <w:b/>
        </w:rPr>
        <w:t>Belirlenmesi</w:t>
      </w:r>
    </w:p>
    <w:p w:rsidR="00320A93" w:rsidRDefault="00320A93" w:rsidP="002E0DBE">
      <w:pPr>
        <w:ind w:firstLine="708"/>
        <w:jc w:val="both"/>
      </w:pPr>
    </w:p>
    <w:p w:rsidR="002E0DBE" w:rsidRPr="00114836" w:rsidRDefault="002E0DBE" w:rsidP="002E0DBE">
      <w:pPr>
        <w:ind w:firstLine="708"/>
        <w:jc w:val="both"/>
      </w:pPr>
      <w:r w:rsidRPr="00114836">
        <w:t xml:space="preserve">GZFT analizi sonucunda ortaya çıkan sonuçların planın geleceğe yönelim bölümü ile ilişkilendirilmesi ve buradan hareketle hedef, gösterge ve eylemlerin belirlenmesi sağlanmaktadır. </w:t>
      </w:r>
    </w:p>
    <w:p w:rsidR="002E0DBE" w:rsidRDefault="00A44C13" w:rsidP="002E0DBE">
      <w:pPr>
        <w:ind w:firstLine="708"/>
        <w:jc w:val="both"/>
      </w:pPr>
      <w:r>
        <w:t>E</w:t>
      </w:r>
      <w:r w:rsidR="002E0DBE" w:rsidRPr="00114836">
        <w:t xml:space="preserve">ğitim ve öğretim faaliyetlerine ilişkin üç temel tema olan Eğitime Erişim, Eğitimde Kalite ve Kurumsal Kapasite kullanılmıştır. </w:t>
      </w:r>
      <w:proofErr w:type="gramStart"/>
      <w:r w:rsidR="002E0DBE" w:rsidRPr="00114836">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F22A8A" w:rsidRDefault="00F22A8A" w:rsidP="002E0DBE">
      <w:pPr>
        <w:ind w:firstLine="708"/>
        <w:jc w:val="both"/>
      </w:pPr>
    </w:p>
    <w:p w:rsidR="00F22A8A" w:rsidRDefault="00F22A8A" w:rsidP="002E0DBE">
      <w:pPr>
        <w:ind w:firstLine="708"/>
        <w:jc w:val="both"/>
      </w:pPr>
    </w:p>
    <w:p w:rsidR="00F22A8A" w:rsidRPr="00114836" w:rsidRDefault="00F22A8A" w:rsidP="002E0DBE">
      <w:pPr>
        <w:ind w:firstLine="708"/>
        <w:jc w:val="both"/>
      </w:pPr>
    </w:p>
    <w:p w:rsidR="002E0DBE" w:rsidRPr="00CA69EF" w:rsidRDefault="002E0DBE" w:rsidP="00747E89">
      <w:pPr>
        <w:ind w:firstLine="708"/>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775"/>
        <w:gridCol w:w="3178"/>
      </w:tblGrid>
      <w:tr w:rsidR="00F22A8A" w:rsidRPr="00114836" w:rsidTr="00AA406D">
        <w:tc>
          <w:tcPr>
            <w:tcW w:w="3333" w:type="dxa"/>
            <w:shd w:val="clear" w:color="auto" w:fill="auto"/>
          </w:tcPr>
          <w:p w:rsidR="00F22A8A" w:rsidRPr="00C81D32" w:rsidRDefault="00F22A8A" w:rsidP="000A0EF2">
            <w:pPr>
              <w:jc w:val="both"/>
              <w:rPr>
                <w:b/>
              </w:rPr>
            </w:pPr>
            <w:r w:rsidRPr="00C81D32">
              <w:rPr>
                <w:b/>
              </w:rPr>
              <w:t>Eğitime Erişim</w:t>
            </w:r>
          </w:p>
        </w:tc>
        <w:tc>
          <w:tcPr>
            <w:tcW w:w="2775" w:type="dxa"/>
            <w:shd w:val="clear" w:color="auto" w:fill="auto"/>
          </w:tcPr>
          <w:p w:rsidR="00F22A8A" w:rsidRPr="00C81D32" w:rsidRDefault="00F22A8A" w:rsidP="000A0EF2">
            <w:pPr>
              <w:jc w:val="both"/>
              <w:rPr>
                <w:b/>
              </w:rPr>
            </w:pPr>
            <w:r w:rsidRPr="00C81D32">
              <w:rPr>
                <w:b/>
              </w:rPr>
              <w:t>Eğitimde Kalite</w:t>
            </w:r>
          </w:p>
        </w:tc>
        <w:tc>
          <w:tcPr>
            <w:tcW w:w="3178" w:type="dxa"/>
            <w:shd w:val="clear" w:color="auto" w:fill="auto"/>
          </w:tcPr>
          <w:p w:rsidR="00F22A8A" w:rsidRPr="00C81D32" w:rsidRDefault="00F22A8A" w:rsidP="000A0EF2">
            <w:pPr>
              <w:jc w:val="both"/>
              <w:rPr>
                <w:b/>
              </w:rPr>
            </w:pPr>
            <w:r w:rsidRPr="00C81D32">
              <w:rPr>
                <w:b/>
              </w:rPr>
              <w:t>Kurumsal Kapasite</w:t>
            </w:r>
          </w:p>
        </w:tc>
      </w:tr>
      <w:tr w:rsidR="00AA406D" w:rsidRPr="00114836" w:rsidTr="00AA406D">
        <w:tc>
          <w:tcPr>
            <w:tcW w:w="3333" w:type="dxa"/>
            <w:shd w:val="clear" w:color="auto" w:fill="auto"/>
            <w:vAlign w:val="center"/>
          </w:tcPr>
          <w:p w:rsidR="00AA406D" w:rsidRPr="00C81D32" w:rsidRDefault="00AA406D" w:rsidP="00AA406D">
            <w:r w:rsidRPr="00C81D32">
              <w:lastRenderedPageBreak/>
              <w:t>Okula Devam/ Devamsızlık</w:t>
            </w:r>
          </w:p>
        </w:tc>
        <w:tc>
          <w:tcPr>
            <w:tcW w:w="2775" w:type="dxa"/>
            <w:shd w:val="clear" w:color="auto" w:fill="auto"/>
            <w:vAlign w:val="center"/>
          </w:tcPr>
          <w:p w:rsidR="00AA406D" w:rsidRPr="00C81D32" w:rsidRDefault="00AA406D" w:rsidP="00C81D32">
            <w:r w:rsidRPr="00C81D32">
              <w:t>Akademik Başarı</w:t>
            </w:r>
          </w:p>
        </w:tc>
        <w:tc>
          <w:tcPr>
            <w:tcW w:w="3178" w:type="dxa"/>
            <w:shd w:val="clear" w:color="auto" w:fill="auto"/>
            <w:vAlign w:val="center"/>
          </w:tcPr>
          <w:p w:rsidR="00AA406D" w:rsidRPr="00C81D32" w:rsidRDefault="00AA406D" w:rsidP="00C81D32">
            <w:r w:rsidRPr="00C81D32">
              <w:t>Kurumsal İletişim</w:t>
            </w:r>
          </w:p>
        </w:tc>
      </w:tr>
      <w:tr w:rsidR="00AA406D" w:rsidRPr="00114836" w:rsidTr="00AA406D">
        <w:tc>
          <w:tcPr>
            <w:tcW w:w="3333" w:type="dxa"/>
            <w:shd w:val="clear" w:color="auto" w:fill="auto"/>
            <w:vAlign w:val="center"/>
          </w:tcPr>
          <w:p w:rsidR="00AA406D" w:rsidRPr="00C81D32" w:rsidRDefault="00AA406D" w:rsidP="00AA406D">
            <w:r w:rsidRPr="00C81D32">
              <w:t>Okula Uyum, Oryantasyon</w:t>
            </w:r>
          </w:p>
        </w:tc>
        <w:tc>
          <w:tcPr>
            <w:tcW w:w="2775" w:type="dxa"/>
            <w:shd w:val="clear" w:color="auto" w:fill="auto"/>
            <w:vAlign w:val="center"/>
          </w:tcPr>
          <w:p w:rsidR="00AA406D" w:rsidRPr="00C81D32" w:rsidRDefault="00AA406D" w:rsidP="00C81D32">
            <w:r w:rsidRPr="00C81D32">
              <w:t>Sosyal, Kültürel ve Fiziksel Gelişim</w:t>
            </w:r>
          </w:p>
        </w:tc>
        <w:tc>
          <w:tcPr>
            <w:tcW w:w="3178" w:type="dxa"/>
            <w:shd w:val="clear" w:color="auto" w:fill="auto"/>
            <w:vAlign w:val="center"/>
          </w:tcPr>
          <w:p w:rsidR="00AA406D" w:rsidRPr="00C81D32" w:rsidRDefault="00AA406D" w:rsidP="00C81D32">
            <w:r w:rsidRPr="00C81D32">
              <w:t>Kurumsal Yönetim</w:t>
            </w:r>
          </w:p>
        </w:tc>
      </w:tr>
      <w:tr w:rsidR="00AA406D" w:rsidRPr="00114836" w:rsidTr="00AA406D">
        <w:tc>
          <w:tcPr>
            <w:tcW w:w="3333" w:type="dxa"/>
            <w:shd w:val="clear" w:color="auto" w:fill="auto"/>
            <w:vAlign w:val="center"/>
          </w:tcPr>
          <w:p w:rsidR="00AA406D" w:rsidRPr="00C81D32" w:rsidRDefault="00AA406D" w:rsidP="00AA406D">
            <w:r w:rsidRPr="00C81D32">
              <w:t>Özel Eğitime İhtiyaç Duyan Bireyler</w:t>
            </w:r>
          </w:p>
        </w:tc>
        <w:tc>
          <w:tcPr>
            <w:tcW w:w="2775" w:type="dxa"/>
            <w:shd w:val="clear" w:color="auto" w:fill="auto"/>
            <w:vAlign w:val="center"/>
          </w:tcPr>
          <w:p w:rsidR="00AA406D" w:rsidRPr="00C81D32" w:rsidRDefault="00AA406D" w:rsidP="00C81D32">
            <w:r w:rsidRPr="00C81D32">
              <w:t>Sınıf Tekrarı</w:t>
            </w:r>
          </w:p>
        </w:tc>
        <w:tc>
          <w:tcPr>
            <w:tcW w:w="3178" w:type="dxa"/>
            <w:shd w:val="clear" w:color="auto" w:fill="auto"/>
            <w:vAlign w:val="center"/>
          </w:tcPr>
          <w:p w:rsidR="00AA406D" w:rsidRPr="00C81D32" w:rsidRDefault="00AA406D" w:rsidP="00C81D32">
            <w:r w:rsidRPr="00C81D32">
              <w:t>Bina ve Yerleşke</w:t>
            </w:r>
          </w:p>
        </w:tc>
      </w:tr>
      <w:tr w:rsidR="00AA406D" w:rsidRPr="00114836" w:rsidTr="00AA406D">
        <w:tc>
          <w:tcPr>
            <w:tcW w:w="3333" w:type="dxa"/>
            <w:shd w:val="clear" w:color="auto" w:fill="auto"/>
            <w:vAlign w:val="center"/>
          </w:tcPr>
          <w:p w:rsidR="00AA406D" w:rsidRPr="00C81D32" w:rsidRDefault="00AA406D" w:rsidP="00AA406D">
            <w:r w:rsidRPr="00C81D32">
              <w:t>Yabancı Öğrenciler</w:t>
            </w:r>
          </w:p>
        </w:tc>
        <w:tc>
          <w:tcPr>
            <w:tcW w:w="2775" w:type="dxa"/>
            <w:shd w:val="clear" w:color="auto" w:fill="auto"/>
            <w:vAlign w:val="center"/>
          </w:tcPr>
          <w:p w:rsidR="00AA406D" w:rsidRPr="00C81D32" w:rsidRDefault="00AA406D" w:rsidP="00C81D32">
            <w:r w:rsidRPr="00C81D32">
              <w:t>İstihdam Edilebilirlik ve Yönlendirme</w:t>
            </w:r>
          </w:p>
        </w:tc>
        <w:tc>
          <w:tcPr>
            <w:tcW w:w="3178" w:type="dxa"/>
            <w:shd w:val="clear" w:color="auto" w:fill="auto"/>
            <w:vAlign w:val="center"/>
          </w:tcPr>
          <w:p w:rsidR="00AA406D" w:rsidRPr="00C81D32" w:rsidRDefault="00AA406D" w:rsidP="00C81D32">
            <w:r w:rsidRPr="00C81D32">
              <w:t>Donanım</w:t>
            </w:r>
          </w:p>
        </w:tc>
      </w:tr>
      <w:tr w:rsidR="00AA406D" w:rsidRPr="00114836" w:rsidTr="00AA406D">
        <w:tc>
          <w:tcPr>
            <w:tcW w:w="3333" w:type="dxa"/>
            <w:shd w:val="clear" w:color="auto" w:fill="auto"/>
            <w:vAlign w:val="center"/>
          </w:tcPr>
          <w:p w:rsidR="00AA406D" w:rsidRPr="00C81D32" w:rsidRDefault="00AA406D" w:rsidP="00AA406D">
            <w:r w:rsidRPr="00C81D32">
              <w:t>Hayat Boyu Öğrenme</w:t>
            </w:r>
          </w:p>
        </w:tc>
        <w:tc>
          <w:tcPr>
            <w:tcW w:w="2775" w:type="dxa"/>
            <w:shd w:val="clear" w:color="auto" w:fill="auto"/>
            <w:vAlign w:val="center"/>
          </w:tcPr>
          <w:p w:rsidR="00AA406D" w:rsidRPr="00C81D32" w:rsidRDefault="00AA406D" w:rsidP="00C81D32">
            <w:r w:rsidRPr="00C81D32">
              <w:t>Öğretim Yöntemleri</w:t>
            </w:r>
          </w:p>
        </w:tc>
        <w:tc>
          <w:tcPr>
            <w:tcW w:w="3178" w:type="dxa"/>
            <w:shd w:val="clear" w:color="auto" w:fill="auto"/>
            <w:vAlign w:val="center"/>
          </w:tcPr>
          <w:p w:rsidR="00AA406D" w:rsidRPr="00C81D32" w:rsidRDefault="00AA406D" w:rsidP="00C81D32">
            <w:r w:rsidRPr="00C81D32">
              <w:t>Temizlik, Hijyen</w:t>
            </w:r>
          </w:p>
        </w:tc>
      </w:tr>
      <w:tr w:rsidR="00AA406D" w:rsidRPr="00114836" w:rsidTr="00AA406D">
        <w:tc>
          <w:tcPr>
            <w:tcW w:w="3333" w:type="dxa"/>
            <w:shd w:val="clear" w:color="auto" w:fill="auto"/>
            <w:vAlign w:val="center"/>
          </w:tcPr>
          <w:p w:rsidR="00AA406D" w:rsidRPr="00C81D32" w:rsidRDefault="00AA406D" w:rsidP="00C81D32"/>
        </w:tc>
        <w:tc>
          <w:tcPr>
            <w:tcW w:w="2775" w:type="dxa"/>
            <w:shd w:val="clear" w:color="auto" w:fill="auto"/>
            <w:vAlign w:val="center"/>
          </w:tcPr>
          <w:p w:rsidR="00AA406D" w:rsidRPr="00C81D32" w:rsidRDefault="00AA406D" w:rsidP="00C81D32">
            <w:r w:rsidRPr="00C81D32">
              <w:t>Ders Araç Gereçleri</w:t>
            </w:r>
          </w:p>
        </w:tc>
        <w:tc>
          <w:tcPr>
            <w:tcW w:w="3178" w:type="dxa"/>
            <w:shd w:val="clear" w:color="auto" w:fill="auto"/>
            <w:vAlign w:val="center"/>
          </w:tcPr>
          <w:p w:rsidR="00AA406D" w:rsidRPr="00C81D32" w:rsidRDefault="00AA406D" w:rsidP="00C81D32">
            <w:r w:rsidRPr="00C81D32">
              <w:t>İş Güvenliği, Okul Güvenliği</w:t>
            </w:r>
          </w:p>
        </w:tc>
      </w:tr>
      <w:tr w:rsidR="00AA406D" w:rsidRPr="00114836" w:rsidTr="00AA406D">
        <w:tc>
          <w:tcPr>
            <w:tcW w:w="3333" w:type="dxa"/>
            <w:shd w:val="clear" w:color="auto" w:fill="auto"/>
            <w:vAlign w:val="center"/>
          </w:tcPr>
          <w:p w:rsidR="00AA406D" w:rsidRPr="00C81D32" w:rsidRDefault="00AA406D" w:rsidP="00C81D32"/>
        </w:tc>
        <w:tc>
          <w:tcPr>
            <w:tcW w:w="2775" w:type="dxa"/>
            <w:shd w:val="clear" w:color="auto" w:fill="auto"/>
            <w:vAlign w:val="center"/>
          </w:tcPr>
          <w:p w:rsidR="00AA406D" w:rsidRPr="00C81D32" w:rsidRDefault="00AA406D" w:rsidP="00C81D32"/>
        </w:tc>
        <w:tc>
          <w:tcPr>
            <w:tcW w:w="3178" w:type="dxa"/>
            <w:shd w:val="clear" w:color="auto" w:fill="auto"/>
            <w:vAlign w:val="center"/>
          </w:tcPr>
          <w:p w:rsidR="00AA406D" w:rsidRPr="00C81D32" w:rsidRDefault="00AA406D" w:rsidP="00C81D32">
            <w:r w:rsidRPr="00C81D32">
              <w:t>Taşıma ve Servis</w:t>
            </w:r>
          </w:p>
        </w:tc>
      </w:tr>
    </w:tbl>
    <w:p w:rsidR="00036FF0" w:rsidRDefault="00036FF0" w:rsidP="000318AC">
      <w:pPr>
        <w:pStyle w:val="Balk2"/>
        <w:numPr>
          <w:ilvl w:val="0"/>
          <w:numId w:val="0"/>
        </w:numPr>
        <w:ind w:left="718"/>
        <w:rPr>
          <w:rFonts w:ascii="Times New Roman" w:hAnsi="Times New Roman" w:cs="Times New Roman"/>
          <w:i w:val="0"/>
          <w:sz w:val="32"/>
        </w:rPr>
      </w:pPr>
    </w:p>
    <w:bookmarkEnd w:id="2"/>
    <w:p w:rsidR="000C658B" w:rsidRPr="000A0EF2" w:rsidRDefault="003469AD" w:rsidP="00004BA9">
      <w:pPr>
        <w:jc w:val="center"/>
        <w:rPr>
          <w:b/>
          <w:sz w:val="72"/>
        </w:rPr>
      </w:pPr>
      <w:proofErr w:type="gramStart"/>
      <w:r w:rsidRPr="000A0EF2">
        <w:rPr>
          <w:b/>
          <w:sz w:val="72"/>
        </w:rPr>
        <w:t>BÖLÜM:</w:t>
      </w:r>
      <w:r w:rsidR="00004BA9" w:rsidRPr="000A0EF2">
        <w:rPr>
          <w:b/>
          <w:sz w:val="72"/>
        </w:rPr>
        <w:t>III</w:t>
      </w:r>
      <w:proofErr w:type="gramEnd"/>
    </w:p>
    <w:p w:rsidR="00F969E8" w:rsidRPr="00114836" w:rsidRDefault="001E38AC" w:rsidP="00004BA9">
      <w:pPr>
        <w:jc w:val="center"/>
        <w:rPr>
          <w:b/>
          <w:color w:val="244061" w:themeColor="accent1" w:themeShade="80"/>
          <w:sz w:val="144"/>
          <w:szCs w:val="32"/>
        </w:rPr>
      </w:pPr>
      <w:r>
        <w:rPr>
          <w:b/>
          <w:spacing w:val="-2"/>
          <w:w w:val="99"/>
          <w:sz w:val="32"/>
        </w:rPr>
        <w:t>G</w:t>
      </w:r>
      <w:r>
        <w:rPr>
          <w:b/>
          <w:w w:val="99"/>
          <w:sz w:val="32"/>
        </w:rPr>
        <w:t>ELECE</w:t>
      </w:r>
      <w:r>
        <w:rPr>
          <w:b/>
          <w:spacing w:val="-2"/>
          <w:w w:val="99"/>
          <w:sz w:val="32"/>
        </w:rPr>
        <w:t>Ğ</w:t>
      </w:r>
      <w:r>
        <w:rPr>
          <w:b/>
          <w:w w:val="99"/>
          <w:sz w:val="32"/>
        </w:rPr>
        <w:t>E</w:t>
      </w:r>
      <w:r>
        <w:rPr>
          <w:b/>
          <w:spacing w:val="2"/>
          <w:sz w:val="32"/>
        </w:rPr>
        <w:t xml:space="preserve"> </w:t>
      </w:r>
      <w:r>
        <w:rPr>
          <w:b/>
          <w:w w:val="99"/>
          <w:sz w:val="32"/>
        </w:rPr>
        <w:t>BAKIŞ</w:t>
      </w:r>
    </w:p>
    <w:p w:rsidR="00004BA9" w:rsidRPr="00075AC9" w:rsidRDefault="00004BA9" w:rsidP="00004BA9">
      <w:pPr>
        <w:pStyle w:val="Balk1"/>
        <w:numPr>
          <w:ilvl w:val="0"/>
          <w:numId w:val="0"/>
        </w:numPr>
        <w:ind w:left="432"/>
        <w:rPr>
          <w:rFonts w:ascii="Times New Roman" w:hAnsi="Times New Roman" w:cs="Times New Roman"/>
          <w:sz w:val="24"/>
          <w:szCs w:val="24"/>
        </w:rPr>
      </w:pPr>
      <w:r w:rsidRPr="00075AC9">
        <w:rPr>
          <w:rFonts w:ascii="Times New Roman" w:hAnsi="Times New Roman" w:cs="Times New Roman"/>
          <w:sz w:val="24"/>
          <w:szCs w:val="24"/>
        </w:rPr>
        <w:t>MİSYON, VİZYON VE TEMEL DEĞERLER</w:t>
      </w:r>
    </w:p>
    <w:p w:rsidR="00004BA9" w:rsidRPr="00075AC9" w:rsidRDefault="00004BA9" w:rsidP="00004BA9"/>
    <w:p w:rsidR="00004BA9" w:rsidRPr="00075AC9" w:rsidRDefault="00004BA9" w:rsidP="00004BA9">
      <w:r w:rsidRPr="00075AC9">
        <w:rPr>
          <w:b/>
        </w:rPr>
        <w:t>MİSYON</w:t>
      </w:r>
    </w:p>
    <w:p w:rsidR="00004BA9" w:rsidRPr="00114836" w:rsidRDefault="00576370" w:rsidP="00004BA9">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Dalga 26" o:spid="_x0000_s1106" type="#_x0000_t64" style="position:absolute;margin-left:-16.5pt;margin-top:12.85pt;width:497.05pt;height:233.5pt;rotation:-269990fd;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">
            <v:shadow color="#868686"/>
            <o:extrusion v:ext="view" color="white" on="t" viewpoint="-34.72222mm" viewpointorigin="-.5" skewangle="-45" lightposition="-50000" lightposition2="50000"/>
            <v:textbox style="mso-next-textbox:#Dalga 26">
              <w:txbxContent>
                <w:p w:rsidR="00AA406D" w:rsidRPr="00075AC9" w:rsidRDefault="00AA406D" w:rsidP="00004BA9">
                  <w:pPr>
                    <w:rPr>
                      <w:b/>
                      <w:i/>
                      <w:sz w:val="32"/>
                    </w:rPr>
                  </w:pPr>
                  <w:r w:rsidRPr="00C107DD">
                    <w:rPr>
                      <w:rFonts w:ascii="Arial" w:hAnsi="Arial" w:cs="Arial"/>
                      <w:b/>
                      <w:i/>
                      <w:color w:val="191919"/>
                      <w:sz w:val="20"/>
                      <w:szCs w:val="20"/>
                      <w:highlight w:val="lightGray"/>
                      <w:shd w:val="clear" w:color="auto" w:fill="FCFCFC"/>
                    </w:rPr>
                    <w:t xml:space="preserve">     </w:t>
                  </w:r>
                  <w:r w:rsidRPr="00075AC9">
                    <w:rPr>
                      <w:b/>
                      <w:i/>
                      <w:color w:val="191919"/>
                      <w:szCs w:val="20"/>
                      <w:highlight w:val="lightGray"/>
                      <w:shd w:val="clear" w:color="auto" w:fill="FCFCFC"/>
                    </w:rPr>
                    <w:t xml:space="preserve">Uygulanan eğitim metotları ve sosyal aktiviteler ile üstün başarılar elde ederek ülkemizde eğitim ve öğretim alanında lider bir kurum olarak, İmam Hatip kültürü ile yetişmenin farklılığını hayatına yansıtan bireyler yetiştirmek. Öğrencilerimizin zihninde; insana, ahlaka, kültürel mirasa ve düşünce özgürlüğüne saygıya dayanan bir din öğretimi anlayışına katkıda bulunmak, karşılaşılan sorunlara yapıcı çözüm üretme yaklaşımları ile örnek okul olmak ve öğrencilerimizin bütüncül gelişimlerini desteklemek amacıyla akademik yönlerinin yanı sıra kültürel ve sportif faaliyetler sağlayarak milli ve manevi değerlerine sahip, geçmişten gelen tarihi </w:t>
                  </w:r>
                  <w:proofErr w:type="gramStart"/>
                  <w:r w:rsidRPr="00075AC9">
                    <w:rPr>
                      <w:b/>
                      <w:i/>
                      <w:color w:val="191919"/>
                      <w:szCs w:val="20"/>
                      <w:highlight w:val="lightGray"/>
                      <w:shd w:val="clear" w:color="auto" w:fill="FCFCFC"/>
                    </w:rPr>
                    <w:t>misyonunun</w:t>
                  </w:r>
                  <w:proofErr w:type="gramEnd"/>
                  <w:r w:rsidRPr="00075AC9">
                    <w:rPr>
                      <w:b/>
                      <w:i/>
                      <w:color w:val="191919"/>
                      <w:szCs w:val="20"/>
                      <w:highlight w:val="lightGray"/>
                      <w:shd w:val="clear" w:color="auto" w:fill="FCFCFC"/>
                    </w:rPr>
                    <w:t xml:space="preserve"> farkında bireyler yetiştirmek.</w:t>
                  </w:r>
                </w:p>
              </w:txbxContent>
            </v:textbox>
          </v:shape>
        </w:pict>
      </w:r>
    </w:p>
    <w:p w:rsidR="00004BA9" w:rsidRPr="00114836" w:rsidRDefault="00004BA9" w:rsidP="00004BA9"/>
    <w:p w:rsidR="00004BA9" w:rsidRPr="00114836" w:rsidRDefault="00004BA9" w:rsidP="00004BA9"/>
    <w:p w:rsidR="00004BA9" w:rsidRPr="00114836" w:rsidRDefault="00004BA9" w:rsidP="00004BA9"/>
    <w:p w:rsidR="00004BA9" w:rsidRPr="00114836" w:rsidRDefault="00004BA9" w:rsidP="00004BA9"/>
    <w:p w:rsidR="00004BA9" w:rsidRPr="00114836" w:rsidRDefault="00004BA9" w:rsidP="00004BA9"/>
    <w:p w:rsidR="00004BA9" w:rsidRPr="00114836" w:rsidRDefault="00004BA9" w:rsidP="00004BA9"/>
    <w:p w:rsidR="00004BA9" w:rsidRPr="00114836" w:rsidRDefault="00004BA9" w:rsidP="00004BA9"/>
    <w:p w:rsidR="00004BA9" w:rsidRPr="00114836" w:rsidRDefault="00004BA9" w:rsidP="00004BA9"/>
    <w:p w:rsidR="00004BA9" w:rsidRPr="00114836" w:rsidRDefault="00004BA9" w:rsidP="00004BA9"/>
    <w:p w:rsidR="00307C7D" w:rsidRPr="00114836" w:rsidRDefault="00307C7D" w:rsidP="00004BA9">
      <w:pPr>
        <w:rPr>
          <w:color w:val="244061" w:themeColor="accent1" w:themeShade="80"/>
          <w:sz w:val="32"/>
          <w:szCs w:val="32"/>
        </w:rPr>
      </w:pPr>
    </w:p>
    <w:p w:rsidR="00572B31" w:rsidRPr="00114836" w:rsidRDefault="00572B31" w:rsidP="00C360D2">
      <w:pPr>
        <w:rPr>
          <w:b/>
        </w:rPr>
      </w:pPr>
    </w:p>
    <w:p w:rsidR="00572B31" w:rsidRPr="00114836" w:rsidRDefault="00572B31" w:rsidP="00C360D2">
      <w:pPr>
        <w:rPr>
          <w:b/>
        </w:rPr>
      </w:pPr>
    </w:p>
    <w:p w:rsidR="00572B31" w:rsidRDefault="00572B31" w:rsidP="00C360D2">
      <w:pPr>
        <w:rPr>
          <w:b/>
        </w:rPr>
      </w:pPr>
    </w:p>
    <w:p w:rsidR="00D30A32" w:rsidRDefault="00D30A32" w:rsidP="00C360D2">
      <w:pPr>
        <w:rPr>
          <w:b/>
        </w:rPr>
      </w:pPr>
    </w:p>
    <w:p w:rsidR="00D30A32" w:rsidRDefault="00D30A32" w:rsidP="00C360D2">
      <w:pPr>
        <w:rPr>
          <w:b/>
        </w:rPr>
      </w:pPr>
    </w:p>
    <w:p w:rsidR="00D30A32" w:rsidRPr="00114836" w:rsidRDefault="00D30A32" w:rsidP="00C360D2">
      <w:pPr>
        <w:rPr>
          <w:b/>
        </w:rPr>
      </w:pPr>
    </w:p>
    <w:p w:rsidR="00C360D2" w:rsidRPr="00114836" w:rsidRDefault="00576370" w:rsidP="00C360D2">
      <w:pPr>
        <w:rPr>
          <w:b/>
        </w:rPr>
      </w:pPr>
      <w:r>
        <w:rPr>
          <w:b/>
          <w:noProof/>
        </w:rPr>
        <w:pict>
          <v:shape id="AutoShape 171" o:spid="_x0000_s1107" type="#_x0000_t64" style="position:absolute;margin-left:-4.85pt;margin-top:7.2pt;width:500.75pt;height:194.3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" fillcolor="#666 [1936]" strokecolor="#666 [1936]" strokeweight="1pt">
            <v:fill opacity="51118f" color2="#ccc [656]" rotate="t" angle="-45" focusposition="1" focussize="" focus="-50%" type="gradient"/>
            <v:shadow on="t" type="perspective" color="#7f7f7f [1601]" opacity=".5" offset="1pt" offset2="-3pt"/>
            <o:extrusion v:ext="view" color="#d8d8d8" viewpoint="-34.72222mm" viewpointorigin="-.5" skewangle="-45" lightposition="-50000" lightposition2="50000"/>
            <v:textbox style="mso-next-textbox:#AutoShape 171">
              <w:txbxContent>
                <w:p w:rsidR="00AA406D" w:rsidRPr="00075AC9" w:rsidRDefault="00AA406D" w:rsidP="00B639EC">
                  <w:pPr>
                    <w:rPr>
                      <w:b/>
                      <w:bCs/>
                      <w:i/>
                      <w:sz w:val="32"/>
                    </w:rPr>
                  </w:pPr>
                </w:p>
                <w:p w:rsidR="00AA406D" w:rsidRPr="00D30A32" w:rsidRDefault="00AA406D" w:rsidP="00D30A32">
                  <w:pPr>
                    <w:rPr>
                      <w:b/>
                      <w:i/>
                      <w:color w:val="000000" w:themeColor="text1"/>
                      <w:sz w:val="32"/>
                    </w:rPr>
                  </w:pPr>
                  <w:r w:rsidRPr="00D30A32">
                    <w:rPr>
                      <w:b/>
                      <w:bCs/>
                      <w:i/>
                      <w:color w:val="000000" w:themeColor="text1"/>
                      <w:sz w:val="32"/>
                    </w:rPr>
                    <w:t xml:space="preserve">         </w:t>
                  </w:r>
                  <w:r w:rsidRPr="00D30A32">
                    <w:rPr>
                      <w:b/>
                      <w:i/>
                      <w:color w:val="000000" w:themeColor="text1"/>
                      <w:szCs w:val="20"/>
                      <w:highlight w:val="lightGray"/>
                      <w:shd w:val="clear" w:color="auto" w:fill="FCFCFC"/>
                    </w:rPr>
                    <w:t>Paydaşları ile karşılıklı güven içinde, olumsuz şartları fırsata dönüştüren, kadim medeniyetinden ve milli kültüründen gelen öz değerleri ile yaşayan, teknolojik gelişmeleri takip edip uygulayan, sevgi ve hoşgörü iklimi soluyan bir kurum olarak vatansever, çalışkan, üretken, hür iradeli ve düşüncelerini ifade yeteneğine sahip milli ve manevi değerleri özümseyen bireyler yetiştirmek.</w:t>
                  </w:r>
                </w:p>
                <w:p w:rsidR="00AA406D" w:rsidRPr="00075AC9" w:rsidRDefault="00AA406D" w:rsidP="00B639EC">
                  <w:pPr>
                    <w:rPr>
                      <w:b/>
                      <w:i/>
                      <w:sz w:val="32"/>
                    </w:rPr>
                  </w:pPr>
                </w:p>
              </w:txbxContent>
            </v:textbox>
          </v:shape>
        </w:pict>
      </w:r>
      <w:r w:rsidR="00C360D2" w:rsidRPr="00114836">
        <w:rPr>
          <w:b/>
        </w:rPr>
        <w:t>VİZYON</w:t>
      </w:r>
    </w:p>
    <w:p w:rsidR="00B639EC" w:rsidRPr="00114836" w:rsidRDefault="00B639EC" w:rsidP="00004BA9">
      <w:pPr>
        <w:rPr>
          <w:b/>
        </w:rPr>
      </w:pPr>
    </w:p>
    <w:p w:rsidR="008E5F9C" w:rsidRPr="00114836" w:rsidRDefault="008E5F9C" w:rsidP="008E5F9C">
      <w:pPr>
        <w:jc w:val="both"/>
        <w:rPr>
          <w:b/>
          <w:sz w:val="28"/>
        </w:rPr>
      </w:pPr>
    </w:p>
    <w:p w:rsidR="00004BA9" w:rsidRPr="00114836" w:rsidRDefault="00004BA9" w:rsidP="00004BA9">
      <w:pPr>
        <w:rPr>
          <w:color w:val="244061" w:themeColor="accent1" w:themeShade="80"/>
          <w:sz w:val="32"/>
          <w:szCs w:val="32"/>
        </w:rPr>
      </w:pPr>
    </w:p>
    <w:p w:rsidR="00C360D2" w:rsidRPr="00114836" w:rsidRDefault="00C360D2" w:rsidP="008E5F9C">
      <w:pPr>
        <w:jc w:val="both"/>
        <w:rPr>
          <w:b/>
        </w:rPr>
      </w:pPr>
    </w:p>
    <w:p w:rsidR="008E5F9C" w:rsidRPr="00114836" w:rsidRDefault="008E5F9C" w:rsidP="008E5F9C">
      <w:pPr>
        <w:jc w:val="both"/>
        <w:rPr>
          <w:b/>
        </w:rPr>
      </w:pPr>
    </w:p>
    <w:p w:rsidR="00CF2F9F" w:rsidRPr="00114836" w:rsidRDefault="00CF2F9F" w:rsidP="008E5F9C">
      <w:pPr>
        <w:jc w:val="both"/>
        <w:rPr>
          <w:b/>
        </w:rPr>
      </w:pPr>
    </w:p>
    <w:p w:rsidR="00F5310D" w:rsidRPr="00114836" w:rsidRDefault="00F5310D" w:rsidP="00CF2F9F">
      <w:pPr>
        <w:jc w:val="both"/>
        <w:rPr>
          <w:b/>
        </w:rPr>
      </w:pPr>
    </w:p>
    <w:p w:rsidR="00F5310D" w:rsidRPr="00114836" w:rsidRDefault="00F5310D" w:rsidP="00CF2F9F">
      <w:pPr>
        <w:jc w:val="both"/>
        <w:rPr>
          <w:b/>
        </w:rPr>
      </w:pPr>
    </w:p>
    <w:p w:rsidR="00F5310D" w:rsidRPr="00114836" w:rsidRDefault="00F5310D" w:rsidP="00CF2F9F">
      <w:pPr>
        <w:jc w:val="both"/>
        <w:rPr>
          <w:b/>
        </w:rPr>
      </w:pPr>
    </w:p>
    <w:p w:rsidR="00F5310D" w:rsidRPr="00114836" w:rsidRDefault="00F5310D" w:rsidP="00CF2F9F">
      <w:pPr>
        <w:jc w:val="both"/>
        <w:rPr>
          <w:b/>
        </w:rPr>
      </w:pPr>
    </w:p>
    <w:p w:rsidR="00CF2F9F" w:rsidRPr="00075AC9" w:rsidRDefault="00CF2F9F" w:rsidP="00CF2F9F">
      <w:pPr>
        <w:jc w:val="both"/>
        <w:rPr>
          <w:b/>
          <w:sz w:val="32"/>
          <w:szCs w:val="32"/>
        </w:rPr>
      </w:pPr>
      <w:r w:rsidRPr="00D30A32">
        <w:rPr>
          <w:b/>
          <w:szCs w:val="32"/>
        </w:rPr>
        <w:lastRenderedPageBreak/>
        <w:t>Temel İlkelerimiz</w:t>
      </w:r>
    </w:p>
    <w:p w:rsidR="00CF2F9F" w:rsidRPr="00114836" w:rsidRDefault="00CF2F9F" w:rsidP="008E5F9C">
      <w:pPr>
        <w:jc w:val="both"/>
        <w:rPr>
          <w:b/>
        </w:rPr>
      </w:pPr>
    </w:p>
    <w:tbl>
      <w:tblPr>
        <w:tblStyle w:val="TableNormal"/>
        <w:tblW w:w="10078"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Look w:val="01E0"/>
      </w:tblPr>
      <w:tblGrid>
        <w:gridCol w:w="874"/>
        <w:gridCol w:w="9204"/>
      </w:tblGrid>
      <w:tr w:rsidR="008E5F9C" w:rsidRPr="00114836" w:rsidTr="00554CEC">
        <w:trPr>
          <w:trHeight w:val="313"/>
        </w:trPr>
        <w:tc>
          <w:tcPr>
            <w:tcW w:w="10078" w:type="dxa"/>
            <w:gridSpan w:val="2"/>
            <w:shd w:val="clear" w:color="auto" w:fill="FFFFFF" w:themeFill="background1"/>
          </w:tcPr>
          <w:p w:rsidR="008E5F9C" w:rsidRPr="00114836" w:rsidRDefault="008E5F9C" w:rsidP="00554CEC">
            <w:pPr>
              <w:pStyle w:val="TableParagraph"/>
              <w:spacing w:line="275" w:lineRule="exact"/>
              <w:ind w:left="107"/>
              <w:jc w:val="center"/>
              <w:rPr>
                <w:b/>
                <w:sz w:val="24"/>
              </w:rPr>
            </w:pPr>
            <w:r w:rsidRPr="00114836">
              <w:rPr>
                <w:b/>
                <w:sz w:val="24"/>
              </w:rPr>
              <w:t>İLKELERİMİZ</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1</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Paydaşlar</w:t>
            </w:r>
            <w:proofErr w:type="spellEnd"/>
            <w:r w:rsidRPr="00114836">
              <w:rPr>
                <w:sz w:val="24"/>
              </w:rPr>
              <w:t xml:space="preserve"> </w:t>
            </w:r>
            <w:proofErr w:type="spellStart"/>
            <w:r w:rsidRPr="00114836">
              <w:rPr>
                <w:sz w:val="24"/>
              </w:rPr>
              <w:t>eşitlikten</w:t>
            </w:r>
            <w:proofErr w:type="spellEnd"/>
            <w:r w:rsidRPr="00114836">
              <w:rPr>
                <w:sz w:val="24"/>
              </w:rPr>
              <w:t xml:space="preserve"> </w:t>
            </w:r>
            <w:proofErr w:type="spellStart"/>
            <w:r w:rsidRPr="00114836">
              <w:rPr>
                <w:sz w:val="24"/>
              </w:rPr>
              <w:t>yararlanır</w:t>
            </w:r>
            <w:proofErr w:type="spellEnd"/>
            <w:r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2</w:t>
            </w:r>
          </w:p>
        </w:tc>
        <w:tc>
          <w:tcPr>
            <w:tcW w:w="9204" w:type="dxa"/>
            <w:shd w:val="clear" w:color="auto" w:fill="FFFFFF" w:themeFill="background1"/>
          </w:tcPr>
          <w:p w:rsidR="008E5F9C" w:rsidRPr="00114836" w:rsidRDefault="00D30A32" w:rsidP="00554CEC">
            <w:pPr>
              <w:pStyle w:val="TableParagraph"/>
              <w:spacing w:line="268" w:lineRule="exact"/>
              <w:ind w:left="107"/>
              <w:rPr>
                <w:sz w:val="24"/>
              </w:rPr>
            </w:pPr>
            <w:proofErr w:type="spellStart"/>
            <w:r>
              <w:rPr>
                <w:sz w:val="24"/>
              </w:rPr>
              <w:t>Paydaşların</w:t>
            </w:r>
            <w:proofErr w:type="spellEnd"/>
            <w:r>
              <w:rPr>
                <w:sz w:val="24"/>
              </w:rPr>
              <w:t xml:space="preserve"> </w:t>
            </w:r>
            <w:proofErr w:type="spellStart"/>
            <w:r w:rsidR="008E5F9C" w:rsidRPr="00114836">
              <w:rPr>
                <w:sz w:val="24"/>
              </w:rPr>
              <w:t>yöneltilmesi</w:t>
            </w:r>
            <w:proofErr w:type="spellEnd"/>
            <w:r w:rsidR="008E5F9C" w:rsidRPr="00114836">
              <w:rPr>
                <w:sz w:val="24"/>
              </w:rPr>
              <w:t xml:space="preserve"> </w:t>
            </w:r>
            <w:proofErr w:type="spellStart"/>
            <w:r w:rsidR="008E5F9C" w:rsidRPr="00114836">
              <w:rPr>
                <w:sz w:val="24"/>
              </w:rPr>
              <w:t>yapılır</w:t>
            </w:r>
            <w:proofErr w:type="spellEnd"/>
            <w:r w:rsidR="008E5F9C"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3</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Paydaşlara</w:t>
            </w:r>
            <w:proofErr w:type="spellEnd"/>
            <w:r w:rsidRPr="00114836">
              <w:rPr>
                <w:sz w:val="24"/>
              </w:rPr>
              <w:t xml:space="preserve"> </w:t>
            </w:r>
            <w:proofErr w:type="spellStart"/>
            <w:r w:rsidRPr="00114836">
              <w:rPr>
                <w:sz w:val="24"/>
              </w:rPr>
              <w:t>fırsat</w:t>
            </w:r>
            <w:proofErr w:type="spellEnd"/>
            <w:r w:rsidRPr="00114836">
              <w:rPr>
                <w:sz w:val="24"/>
              </w:rPr>
              <w:t xml:space="preserve"> </w:t>
            </w:r>
            <w:proofErr w:type="spellStart"/>
            <w:r w:rsidRPr="00114836">
              <w:rPr>
                <w:sz w:val="24"/>
              </w:rPr>
              <w:t>eşitliği</w:t>
            </w:r>
            <w:proofErr w:type="spellEnd"/>
            <w:r w:rsidRPr="00114836">
              <w:rPr>
                <w:sz w:val="24"/>
              </w:rPr>
              <w:t xml:space="preserve"> </w:t>
            </w:r>
            <w:proofErr w:type="spellStart"/>
            <w:r w:rsidRPr="00114836">
              <w:rPr>
                <w:sz w:val="24"/>
              </w:rPr>
              <w:t>tanınır</w:t>
            </w:r>
            <w:proofErr w:type="spellEnd"/>
            <w:r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4</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Veli-Öğrenci-Öğretmenin</w:t>
            </w:r>
            <w:proofErr w:type="spellEnd"/>
            <w:r w:rsidRPr="00114836">
              <w:rPr>
                <w:sz w:val="24"/>
              </w:rPr>
              <w:t xml:space="preserve"> </w:t>
            </w:r>
            <w:proofErr w:type="spellStart"/>
            <w:r w:rsidRPr="00114836">
              <w:rPr>
                <w:sz w:val="24"/>
              </w:rPr>
              <w:t>işbirliği</w:t>
            </w:r>
            <w:proofErr w:type="spellEnd"/>
            <w:r w:rsidRPr="00114836">
              <w:rPr>
                <w:sz w:val="24"/>
              </w:rPr>
              <w:t xml:space="preserve"> </w:t>
            </w:r>
            <w:proofErr w:type="spellStart"/>
            <w:r w:rsidRPr="00114836">
              <w:rPr>
                <w:sz w:val="24"/>
              </w:rPr>
              <w:t>içinde</w:t>
            </w:r>
            <w:proofErr w:type="spellEnd"/>
            <w:r w:rsidRPr="00114836">
              <w:rPr>
                <w:sz w:val="24"/>
              </w:rPr>
              <w:t xml:space="preserve"> </w:t>
            </w:r>
            <w:proofErr w:type="spellStart"/>
            <w:r w:rsidRPr="00114836">
              <w:rPr>
                <w:sz w:val="24"/>
              </w:rPr>
              <w:t>çalışmaları</w:t>
            </w:r>
            <w:proofErr w:type="spellEnd"/>
            <w:r w:rsidRPr="00114836">
              <w:rPr>
                <w:sz w:val="24"/>
              </w:rPr>
              <w:t xml:space="preserve"> </w:t>
            </w:r>
            <w:proofErr w:type="spellStart"/>
            <w:r w:rsidRPr="00114836">
              <w:rPr>
                <w:sz w:val="24"/>
              </w:rPr>
              <w:t>sağlanır</w:t>
            </w:r>
            <w:proofErr w:type="spellEnd"/>
            <w:r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5</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Değişim</w:t>
            </w:r>
            <w:proofErr w:type="spellEnd"/>
            <w:r w:rsidRPr="00114836">
              <w:rPr>
                <w:sz w:val="24"/>
              </w:rPr>
              <w:t xml:space="preserve"> </w:t>
            </w:r>
            <w:proofErr w:type="spellStart"/>
            <w:r w:rsidRPr="00114836">
              <w:rPr>
                <w:sz w:val="24"/>
              </w:rPr>
              <w:t>ve</w:t>
            </w:r>
            <w:proofErr w:type="spellEnd"/>
            <w:r w:rsidRPr="00114836">
              <w:rPr>
                <w:sz w:val="24"/>
              </w:rPr>
              <w:t xml:space="preserve"> </w:t>
            </w:r>
            <w:proofErr w:type="spellStart"/>
            <w:r w:rsidRPr="00114836">
              <w:rPr>
                <w:sz w:val="24"/>
              </w:rPr>
              <w:t>yenileşme</w:t>
            </w:r>
            <w:r w:rsidR="00653936" w:rsidRPr="00114836">
              <w:rPr>
                <w:sz w:val="24"/>
              </w:rPr>
              <w:t>ye</w:t>
            </w:r>
            <w:proofErr w:type="spellEnd"/>
            <w:r w:rsidRPr="00114836">
              <w:rPr>
                <w:sz w:val="24"/>
              </w:rPr>
              <w:t xml:space="preserve"> </w:t>
            </w:r>
            <w:proofErr w:type="spellStart"/>
            <w:r w:rsidRPr="00114836">
              <w:rPr>
                <w:sz w:val="24"/>
              </w:rPr>
              <w:t>uyum</w:t>
            </w:r>
            <w:proofErr w:type="spellEnd"/>
            <w:r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6</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Açıklık</w:t>
            </w:r>
            <w:proofErr w:type="spellEnd"/>
            <w:r w:rsidRPr="00114836">
              <w:rPr>
                <w:sz w:val="24"/>
              </w:rPr>
              <w:t xml:space="preserve"> </w:t>
            </w:r>
            <w:proofErr w:type="spellStart"/>
            <w:r w:rsidRPr="00114836">
              <w:rPr>
                <w:sz w:val="24"/>
              </w:rPr>
              <w:t>ve</w:t>
            </w:r>
            <w:proofErr w:type="spellEnd"/>
            <w:r w:rsidRPr="00114836">
              <w:rPr>
                <w:sz w:val="24"/>
              </w:rPr>
              <w:t xml:space="preserve"> </w:t>
            </w:r>
            <w:proofErr w:type="spellStart"/>
            <w:r w:rsidRPr="00114836">
              <w:rPr>
                <w:sz w:val="24"/>
              </w:rPr>
              <w:t>erişebilirlik</w:t>
            </w:r>
            <w:proofErr w:type="spellEnd"/>
            <w:r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7</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Katılım</w:t>
            </w:r>
            <w:proofErr w:type="spellEnd"/>
            <w:r w:rsidRPr="00114836">
              <w:rPr>
                <w:sz w:val="24"/>
              </w:rPr>
              <w:t xml:space="preserve"> </w:t>
            </w:r>
            <w:proofErr w:type="spellStart"/>
            <w:r w:rsidRPr="00114836">
              <w:rPr>
                <w:sz w:val="24"/>
              </w:rPr>
              <w:t>ve</w:t>
            </w:r>
            <w:proofErr w:type="spellEnd"/>
            <w:r w:rsidRPr="00114836">
              <w:rPr>
                <w:sz w:val="24"/>
              </w:rPr>
              <w:t xml:space="preserve"> </w:t>
            </w:r>
            <w:proofErr w:type="spellStart"/>
            <w:r w:rsidRPr="00114836">
              <w:rPr>
                <w:sz w:val="24"/>
              </w:rPr>
              <w:t>sorumluluk</w:t>
            </w:r>
            <w:proofErr w:type="spellEnd"/>
            <w:r w:rsidRPr="00114836">
              <w:rPr>
                <w:sz w:val="24"/>
              </w:rPr>
              <w:t xml:space="preserve"> </w:t>
            </w:r>
            <w:proofErr w:type="spellStart"/>
            <w:r w:rsidRPr="00114836">
              <w:rPr>
                <w:sz w:val="24"/>
              </w:rPr>
              <w:t>bir</w:t>
            </w:r>
            <w:proofErr w:type="spellEnd"/>
            <w:r w:rsidRPr="00114836">
              <w:rPr>
                <w:sz w:val="24"/>
              </w:rPr>
              <w:t xml:space="preserve"> </w:t>
            </w:r>
            <w:proofErr w:type="spellStart"/>
            <w:r w:rsidRPr="00114836">
              <w:rPr>
                <w:sz w:val="24"/>
              </w:rPr>
              <w:t>arada</w:t>
            </w:r>
            <w:proofErr w:type="spellEnd"/>
            <w:r w:rsidRPr="00114836">
              <w:rPr>
                <w:sz w:val="24"/>
              </w:rPr>
              <w:t xml:space="preserve"> </w:t>
            </w:r>
            <w:proofErr w:type="spellStart"/>
            <w:r w:rsidRPr="00114836">
              <w:rPr>
                <w:sz w:val="24"/>
              </w:rPr>
              <w:t>değerlendirilir</w:t>
            </w:r>
            <w:proofErr w:type="spellEnd"/>
            <w:r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8</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Sürekli</w:t>
            </w:r>
            <w:proofErr w:type="spellEnd"/>
            <w:r w:rsidRPr="00114836">
              <w:rPr>
                <w:sz w:val="24"/>
              </w:rPr>
              <w:t xml:space="preserve"> </w:t>
            </w:r>
            <w:proofErr w:type="spellStart"/>
            <w:r w:rsidRPr="00114836">
              <w:rPr>
                <w:sz w:val="24"/>
              </w:rPr>
              <w:t>ve</w:t>
            </w:r>
            <w:proofErr w:type="spellEnd"/>
            <w:r w:rsidRPr="00114836">
              <w:rPr>
                <w:sz w:val="24"/>
              </w:rPr>
              <w:t xml:space="preserve"> </w:t>
            </w:r>
            <w:proofErr w:type="spellStart"/>
            <w:r w:rsidRPr="00114836">
              <w:rPr>
                <w:sz w:val="24"/>
              </w:rPr>
              <w:t>sağlıklı</w:t>
            </w:r>
            <w:proofErr w:type="spellEnd"/>
            <w:r w:rsidRPr="00114836">
              <w:rPr>
                <w:sz w:val="24"/>
              </w:rPr>
              <w:t xml:space="preserve"> </w:t>
            </w:r>
            <w:proofErr w:type="spellStart"/>
            <w:r w:rsidRPr="00114836">
              <w:rPr>
                <w:sz w:val="24"/>
              </w:rPr>
              <w:t>iletişim</w:t>
            </w:r>
            <w:proofErr w:type="spellEnd"/>
            <w:r w:rsidRPr="00114836">
              <w:rPr>
                <w:sz w:val="24"/>
              </w:rPr>
              <w:t>.</w:t>
            </w:r>
          </w:p>
        </w:tc>
      </w:tr>
      <w:tr w:rsidR="008E5F9C" w:rsidRPr="00114836" w:rsidTr="00554CEC">
        <w:trPr>
          <w:trHeight w:val="284"/>
        </w:trPr>
        <w:tc>
          <w:tcPr>
            <w:tcW w:w="874" w:type="dxa"/>
            <w:shd w:val="clear" w:color="auto" w:fill="FFFFFF" w:themeFill="background1"/>
          </w:tcPr>
          <w:p w:rsidR="008E5F9C" w:rsidRPr="00114836" w:rsidRDefault="008E5F9C" w:rsidP="00554CEC">
            <w:pPr>
              <w:pStyle w:val="TableParagraph"/>
              <w:spacing w:line="268" w:lineRule="exact"/>
              <w:ind w:left="107"/>
              <w:jc w:val="center"/>
              <w:rPr>
                <w:sz w:val="24"/>
              </w:rPr>
            </w:pPr>
            <w:r w:rsidRPr="00114836">
              <w:rPr>
                <w:sz w:val="24"/>
              </w:rPr>
              <w:t>9</w:t>
            </w:r>
          </w:p>
        </w:tc>
        <w:tc>
          <w:tcPr>
            <w:tcW w:w="9204" w:type="dxa"/>
            <w:shd w:val="clear" w:color="auto" w:fill="FFFFFF" w:themeFill="background1"/>
          </w:tcPr>
          <w:p w:rsidR="008E5F9C" w:rsidRPr="00114836" w:rsidRDefault="008E5F9C" w:rsidP="00554CEC">
            <w:pPr>
              <w:pStyle w:val="TableParagraph"/>
              <w:spacing w:line="268" w:lineRule="exact"/>
              <w:ind w:left="107"/>
              <w:rPr>
                <w:sz w:val="24"/>
              </w:rPr>
            </w:pPr>
            <w:proofErr w:type="spellStart"/>
            <w:r w:rsidRPr="00114836">
              <w:rPr>
                <w:sz w:val="24"/>
              </w:rPr>
              <w:t>Hesap</w:t>
            </w:r>
            <w:proofErr w:type="spellEnd"/>
            <w:r w:rsidRPr="00114836">
              <w:rPr>
                <w:sz w:val="24"/>
              </w:rPr>
              <w:t xml:space="preserve"> </w:t>
            </w:r>
            <w:proofErr w:type="spellStart"/>
            <w:r w:rsidRPr="00114836">
              <w:rPr>
                <w:sz w:val="24"/>
              </w:rPr>
              <w:t>verebilirlik</w:t>
            </w:r>
            <w:proofErr w:type="spellEnd"/>
            <w:r w:rsidRPr="00114836">
              <w:rPr>
                <w:sz w:val="24"/>
              </w:rPr>
              <w:t>.</w:t>
            </w:r>
          </w:p>
        </w:tc>
      </w:tr>
    </w:tbl>
    <w:p w:rsidR="008E5F9C" w:rsidRPr="00114836" w:rsidRDefault="008E5F9C" w:rsidP="008E5F9C">
      <w:pPr>
        <w:jc w:val="both"/>
        <w:rPr>
          <w:b/>
        </w:rPr>
      </w:pPr>
    </w:p>
    <w:p w:rsidR="008E5F9C" w:rsidRPr="00D30A32" w:rsidRDefault="008E5F9C" w:rsidP="00C360D2">
      <w:pPr>
        <w:jc w:val="both"/>
        <w:rPr>
          <w:b/>
        </w:rPr>
      </w:pPr>
      <w:r w:rsidRPr="00D30A32">
        <w:rPr>
          <w:b/>
        </w:rPr>
        <w:t>Temel Değerlerimiz</w:t>
      </w:r>
    </w:p>
    <w:p w:rsidR="008E5F9C" w:rsidRPr="00114836" w:rsidRDefault="008E5F9C" w:rsidP="008E5F9C"/>
    <w:tbl>
      <w:tblPr>
        <w:tblpPr w:leftFromText="141" w:rightFromText="141" w:vertAnchor="text" w:horzAnchor="margin" w:tblpY="184"/>
        <w:tblOverlap w:val="neve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50"/>
        <w:gridCol w:w="8739"/>
      </w:tblGrid>
      <w:tr w:rsidR="008E5F9C" w:rsidRPr="00114836" w:rsidTr="00D30A32">
        <w:trPr>
          <w:trHeight w:val="395"/>
        </w:trPr>
        <w:tc>
          <w:tcPr>
            <w:tcW w:w="1150" w:type="dxa"/>
            <w:shd w:val="clear" w:color="auto" w:fill="auto"/>
            <w:vAlign w:val="center"/>
          </w:tcPr>
          <w:p w:rsidR="008E5F9C" w:rsidRPr="00D30A32" w:rsidRDefault="008E5F9C" w:rsidP="00D30A32">
            <w:pPr>
              <w:tabs>
                <w:tab w:val="left" w:pos="1276"/>
              </w:tabs>
              <w:spacing w:line="480" w:lineRule="auto"/>
              <w:rPr>
                <w:b/>
                <w:bCs/>
              </w:rPr>
            </w:pPr>
            <w:r w:rsidRPr="00D30A32">
              <w:rPr>
                <w:b/>
                <w:bCs/>
              </w:rPr>
              <w:t xml:space="preserve">  Sıra No</w:t>
            </w:r>
          </w:p>
        </w:tc>
        <w:tc>
          <w:tcPr>
            <w:tcW w:w="8739" w:type="dxa"/>
            <w:shd w:val="clear" w:color="auto" w:fill="auto"/>
          </w:tcPr>
          <w:p w:rsidR="008E5F9C" w:rsidRPr="00D30A32" w:rsidRDefault="008E5F9C" w:rsidP="00D30A32">
            <w:pPr>
              <w:tabs>
                <w:tab w:val="left" w:pos="1276"/>
              </w:tabs>
              <w:spacing w:line="480" w:lineRule="auto"/>
              <w:jc w:val="center"/>
              <w:rPr>
                <w:b/>
                <w:bCs/>
              </w:rPr>
            </w:pPr>
            <w:r w:rsidRPr="00D30A32">
              <w:rPr>
                <w:b/>
                <w:bCs/>
              </w:rPr>
              <w:t>TEMEL DEĞERLERİMİZ</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1</w:t>
            </w:r>
          </w:p>
        </w:tc>
        <w:tc>
          <w:tcPr>
            <w:tcW w:w="8739" w:type="dxa"/>
            <w:shd w:val="clear" w:color="auto" w:fill="auto"/>
            <w:vAlign w:val="center"/>
          </w:tcPr>
          <w:p w:rsidR="008E5F9C" w:rsidRPr="00114836" w:rsidRDefault="000F56D8" w:rsidP="00554CEC">
            <w:pPr>
              <w:jc w:val="both"/>
            </w:pPr>
            <w:r w:rsidRPr="00114836">
              <w:rPr>
                <w:sz w:val="22"/>
                <w:szCs w:val="22"/>
              </w:rPr>
              <w:t>Her anlamda öğrencilerimize iyi bir model olmaya çalışırız.</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2</w:t>
            </w:r>
          </w:p>
        </w:tc>
        <w:tc>
          <w:tcPr>
            <w:tcW w:w="8739" w:type="dxa"/>
            <w:shd w:val="clear" w:color="auto" w:fill="auto"/>
            <w:vAlign w:val="center"/>
          </w:tcPr>
          <w:p w:rsidR="008E5F9C" w:rsidRPr="00114836" w:rsidRDefault="006E7461" w:rsidP="00554CEC">
            <w:pPr>
              <w:jc w:val="both"/>
            </w:pPr>
            <w:r w:rsidRPr="00114836">
              <w:t>Karşılıklı güven ve dürüstlük</w:t>
            </w:r>
          </w:p>
        </w:tc>
      </w:tr>
      <w:tr w:rsidR="008E5F9C" w:rsidRPr="00114836" w:rsidTr="00947F7B">
        <w:trPr>
          <w:trHeight w:val="426"/>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3</w:t>
            </w:r>
          </w:p>
        </w:tc>
        <w:tc>
          <w:tcPr>
            <w:tcW w:w="8739" w:type="dxa"/>
            <w:shd w:val="clear" w:color="auto" w:fill="auto"/>
            <w:vAlign w:val="center"/>
          </w:tcPr>
          <w:p w:rsidR="008E5F9C" w:rsidRPr="00114836" w:rsidRDefault="008E5F9C" w:rsidP="00554CEC">
            <w:pPr>
              <w:jc w:val="both"/>
            </w:pPr>
            <w:r w:rsidRPr="00114836">
              <w:t>S</w:t>
            </w:r>
            <w:r w:rsidR="006E7461" w:rsidRPr="00114836">
              <w:t>abırlı, hoşgörülü ve kararlılık</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4</w:t>
            </w:r>
          </w:p>
        </w:tc>
        <w:tc>
          <w:tcPr>
            <w:tcW w:w="8739" w:type="dxa"/>
            <w:shd w:val="clear" w:color="auto" w:fill="auto"/>
            <w:vAlign w:val="center"/>
          </w:tcPr>
          <w:p w:rsidR="008E5F9C" w:rsidRPr="00114836" w:rsidRDefault="008E5F9C" w:rsidP="00554CEC">
            <w:pPr>
              <w:pStyle w:val="AralkYok"/>
              <w:rPr>
                <w:rFonts w:ascii="Times New Roman" w:hAnsi="Times New Roman"/>
                <w:sz w:val="24"/>
                <w:szCs w:val="24"/>
              </w:rPr>
            </w:pPr>
            <w:r w:rsidRPr="00114836">
              <w:rPr>
                <w:rFonts w:ascii="Times New Roman" w:hAnsi="Times New Roman"/>
                <w:sz w:val="24"/>
                <w:szCs w:val="24"/>
              </w:rPr>
              <w:t>Eğitimde süreklilik anlayışı</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5</w:t>
            </w:r>
          </w:p>
        </w:tc>
        <w:tc>
          <w:tcPr>
            <w:tcW w:w="8739" w:type="dxa"/>
            <w:shd w:val="clear" w:color="auto" w:fill="auto"/>
            <w:vAlign w:val="center"/>
          </w:tcPr>
          <w:p w:rsidR="008E5F9C" w:rsidRPr="00114836" w:rsidRDefault="008E5F9C" w:rsidP="00554CEC">
            <w:pPr>
              <w:pStyle w:val="AralkYok"/>
              <w:rPr>
                <w:rFonts w:ascii="Times New Roman" w:hAnsi="Times New Roman"/>
                <w:sz w:val="24"/>
                <w:szCs w:val="24"/>
              </w:rPr>
            </w:pPr>
            <w:r w:rsidRPr="00114836">
              <w:rPr>
                <w:rFonts w:ascii="Times New Roman" w:hAnsi="Times New Roman"/>
                <w:sz w:val="24"/>
                <w:szCs w:val="24"/>
              </w:rPr>
              <w:t>Ad</w:t>
            </w:r>
            <w:r w:rsidR="006E7461" w:rsidRPr="00114836">
              <w:rPr>
                <w:rFonts w:ascii="Times New Roman" w:hAnsi="Times New Roman"/>
                <w:sz w:val="24"/>
                <w:szCs w:val="24"/>
              </w:rPr>
              <w:t>aletli performans değerlendirme</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6</w:t>
            </w:r>
          </w:p>
        </w:tc>
        <w:tc>
          <w:tcPr>
            <w:tcW w:w="8739" w:type="dxa"/>
            <w:shd w:val="clear" w:color="auto" w:fill="auto"/>
            <w:vAlign w:val="center"/>
          </w:tcPr>
          <w:p w:rsidR="008E5F9C" w:rsidRPr="00114836" w:rsidRDefault="006E7461" w:rsidP="00554CEC">
            <w:pPr>
              <w:pStyle w:val="AralkYok"/>
              <w:rPr>
                <w:rFonts w:ascii="Times New Roman" w:hAnsi="Times New Roman"/>
                <w:sz w:val="24"/>
                <w:szCs w:val="24"/>
              </w:rPr>
            </w:pPr>
            <w:r w:rsidRPr="00114836">
              <w:rPr>
                <w:rFonts w:ascii="Times New Roman" w:hAnsi="Times New Roman"/>
                <w:sz w:val="24"/>
                <w:szCs w:val="24"/>
              </w:rPr>
              <w:t>Bireysel farkları dikkate almak</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7</w:t>
            </w:r>
          </w:p>
        </w:tc>
        <w:tc>
          <w:tcPr>
            <w:tcW w:w="8739" w:type="dxa"/>
            <w:shd w:val="clear" w:color="auto" w:fill="auto"/>
            <w:vAlign w:val="center"/>
          </w:tcPr>
          <w:p w:rsidR="008E5F9C" w:rsidRPr="00114836" w:rsidRDefault="008E5F9C" w:rsidP="00554CEC">
            <w:pPr>
              <w:tabs>
                <w:tab w:val="left" w:pos="1276"/>
              </w:tabs>
            </w:pPr>
            <w:r w:rsidRPr="00114836">
              <w:t>Kendisiyle ve çevresi ile barışık olmak</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8</w:t>
            </w:r>
          </w:p>
        </w:tc>
        <w:tc>
          <w:tcPr>
            <w:tcW w:w="8739" w:type="dxa"/>
            <w:shd w:val="clear" w:color="auto" w:fill="auto"/>
            <w:vAlign w:val="center"/>
          </w:tcPr>
          <w:p w:rsidR="008E5F9C" w:rsidRPr="00114836" w:rsidRDefault="008E5F9C" w:rsidP="00554CEC">
            <w:pPr>
              <w:tabs>
                <w:tab w:val="left" w:pos="1276"/>
              </w:tabs>
            </w:pPr>
            <w:r w:rsidRPr="00114836">
              <w:t>Yetkinlik, üretkenlik ve girişimcilik ruhuna sahip olmak</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9</w:t>
            </w:r>
          </w:p>
        </w:tc>
        <w:tc>
          <w:tcPr>
            <w:tcW w:w="8739" w:type="dxa"/>
            <w:shd w:val="clear" w:color="auto" w:fill="auto"/>
            <w:vAlign w:val="center"/>
          </w:tcPr>
          <w:p w:rsidR="008E5F9C" w:rsidRPr="00114836" w:rsidRDefault="008E5F9C" w:rsidP="00554CEC">
            <w:pPr>
              <w:pStyle w:val="AralkYok"/>
              <w:rPr>
                <w:rFonts w:ascii="Times New Roman" w:hAnsi="Times New Roman"/>
                <w:sz w:val="24"/>
                <w:szCs w:val="24"/>
              </w:rPr>
            </w:pPr>
            <w:r w:rsidRPr="00114836">
              <w:rPr>
                <w:rFonts w:ascii="Times New Roman" w:hAnsi="Times New Roman"/>
                <w:bCs/>
                <w:sz w:val="24"/>
                <w:szCs w:val="24"/>
              </w:rPr>
              <w:t>Doğa ve çevreyi ko</w:t>
            </w:r>
            <w:r w:rsidRPr="00114836">
              <w:rPr>
                <w:rFonts w:ascii="Times New Roman" w:hAnsi="Times New Roman"/>
                <w:bCs/>
                <w:spacing w:val="-1"/>
                <w:sz w:val="24"/>
                <w:szCs w:val="24"/>
              </w:rPr>
              <w:t>r</w:t>
            </w:r>
            <w:r w:rsidRPr="00114836">
              <w:rPr>
                <w:rFonts w:ascii="Times New Roman" w:hAnsi="Times New Roman"/>
                <w:bCs/>
                <w:sz w:val="24"/>
                <w:szCs w:val="24"/>
              </w:rPr>
              <w:t>uma bilin</w:t>
            </w:r>
            <w:r w:rsidR="006E7461" w:rsidRPr="00114836">
              <w:rPr>
                <w:rFonts w:ascii="Times New Roman" w:hAnsi="Times New Roman"/>
                <w:bCs/>
                <w:spacing w:val="-1"/>
                <w:sz w:val="24"/>
                <w:szCs w:val="24"/>
              </w:rPr>
              <w:t>ci</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10</w:t>
            </w:r>
          </w:p>
        </w:tc>
        <w:tc>
          <w:tcPr>
            <w:tcW w:w="8739" w:type="dxa"/>
            <w:shd w:val="clear" w:color="auto" w:fill="auto"/>
            <w:vAlign w:val="center"/>
          </w:tcPr>
          <w:p w:rsidR="008E5F9C" w:rsidRPr="00114836" w:rsidRDefault="008E5F9C" w:rsidP="00554CEC">
            <w:pPr>
              <w:pStyle w:val="AralkYok"/>
              <w:rPr>
                <w:rFonts w:ascii="Times New Roman" w:hAnsi="Times New Roman"/>
                <w:sz w:val="24"/>
                <w:szCs w:val="24"/>
              </w:rPr>
            </w:pPr>
            <w:r w:rsidRPr="00114836">
              <w:rPr>
                <w:rFonts w:ascii="Times New Roman" w:hAnsi="Times New Roman"/>
                <w:bCs/>
                <w:sz w:val="24"/>
                <w:szCs w:val="24"/>
              </w:rPr>
              <w:t>Sürekli g</w:t>
            </w:r>
            <w:r w:rsidRPr="00114836">
              <w:rPr>
                <w:rFonts w:ascii="Times New Roman" w:hAnsi="Times New Roman"/>
                <w:bCs/>
                <w:spacing w:val="-1"/>
                <w:sz w:val="24"/>
                <w:szCs w:val="24"/>
              </w:rPr>
              <w:t>e</w:t>
            </w:r>
            <w:r w:rsidRPr="00114836">
              <w:rPr>
                <w:rFonts w:ascii="Times New Roman" w:hAnsi="Times New Roman"/>
                <w:bCs/>
                <w:sz w:val="24"/>
                <w:szCs w:val="24"/>
              </w:rPr>
              <w:t>l</w:t>
            </w:r>
            <w:r w:rsidRPr="00114836">
              <w:rPr>
                <w:rFonts w:ascii="Times New Roman" w:hAnsi="Times New Roman"/>
                <w:bCs/>
                <w:spacing w:val="-1"/>
                <w:sz w:val="24"/>
                <w:szCs w:val="24"/>
              </w:rPr>
              <w:t>i</w:t>
            </w:r>
            <w:r w:rsidRPr="00114836">
              <w:rPr>
                <w:rFonts w:ascii="Times New Roman" w:hAnsi="Times New Roman"/>
                <w:bCs/>
                <w:sz w:val="24"/>
                <w:szCs w:val="24"/>
              </w:rPr>
              <w:t>şim</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11</w:t>
            </w:r>
          </w:p>
        </w:tc>
        <w:tc>
          <w:tcPr>
            <w:tcW w:w="8739" w:type="dxa"/>
            <w:shd w:val="clear" w:color="auto" w:fill="auto"/>
            <w:vAlign w:val="center"/>
          </w:tcPr>
          <w:p w:rsidR="008E5F9C" w:rsidRPr="00114836" w:rsidRDefault="008E5F9C" w:rsidP="006E7461">
            <w:pPr>
              <w:tabs>
                <w:tab w:val="left" w:pos="1276"/>
              </w:tabs>
            </w:pPr>
            <w:r w:rsidRPr="00114836">
              <w:rPr>
                <w:bCs/>
              </w:rPr>
              <w:t>Sorumluluk duygusu ve kendi</w:t>
            </w:r>
            <w:r w:rsidRPr="00114836">
              <w:rPr>
                <w:bCs/>
                <w:spacing w:val="-2"/>
              </w:rPr>
              <w:t>n</w:t>
            </w:r>
            <w:r w:rsidRPr="00114836">
              <w:rPr>
                <w:bCs/>
              </w:rPr>
              <w:t>e güven bilincini ka</w:t>
            </w:r>
            <w:r w:rsidRPr="00114836">
              <w:rPr>
                <w:bCs/>
                <w:spacing w:val="-2"/>
              </w:rPr>
              <w:t>z</w:t>
            </w:r>
            <w:r w:rsidRPr="00114836">
              <w:rPr>
                <w:bCs/>
              </w:rPr>
              <w:t>an</w:t>
            </w:r>
            <w:r w:rsidRPr="00114836">
              <w:rPr>
                <w:bCs/>
                <w:spacing w:val="-1"/>
              </w:rPr>
              <w:t>d</w:t>
            </w:r>
            <w:r w:rsidRPr="00114836">
              <w:rPr>
                <w:bCs/>
                <w:spacing w:val="1"/>
              </w:rPr>
              <w:t>ı</w:t>
            </w:r>
            <w:r w:rsidRPr="00114836">
              <w:rPr>
                <w:bCs/>
              </w:rPr>
              <w:t>r</w:t>
            </w:r>
            <w:r w:rsidR="006E7461" w:rsidRPr="00114836">
              <w:rPr>
                <w:bCs/>
              </w:rPr>
              <w:t>m</w:t>
            </w:r>
            <w:r w:rsidRPr="00114836">
              <w:rPr>
                <w:bCs/>
              </w:rPr>
              <w:t>ak</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12</w:t>
            </w:r>
          </w:p>
        </w:tc>
        <w:tc>
          <w:tcPr>
            <w:tcW w:w="8739" w:type="dxa"/>
            <w:shd w:val="clear" w:color="auto" w:fill="auto"/>
            <w:vAlign w:val="center"/>
          </w:tcPr>
          <w:p w:rsidR="008E5F9C" w:rsidRPr="00114836" w:rsidRDefault="006E7461" w:rsidP="00554CEC">
            <w:pPr>
              <w:tabs>
                <w:tab w:val="left" w:pos="1276"/>
              </w:tabs>
              <w:rPr>
                <w:b/>
                <w:bCs/>
              </w:rPr>
            </w:pPr>
            <w:r w:rsidRPr="00114836">
              <w:rPr>
                <w:sz w:val="22"/>
                <w:szCs w:val="22"/>
              </w:rPr>
              <w:t>Biz duygusuyla çalışırız</w:t>
            </w:r>
            <w:r w:rsidR="008E5F9C" w:rsidRPr="00114836">
              <w:rPr>
                <w:sz w:val="22"/>
                <w:szCs w:val="22"/>
              </w:rPr>
              <w:t>.</w:t>
            </w:r>
            <w:r w:rsidRPr="00114836">
              <w:rPr>
                <w:sz w:val="22"/>
                <w:szCs w:val="22"/>
              </w:rPr>
              <w:t xml:space="preserve"> </w:t>
            </w:r>
            <w:r w:rsidR="008E5F9C" w:rsidRPr="00114836">
              <w:rPr>
                <w:sz w:val="22"/>
                <w:szCs w:val="22"/>
              </w:rPr>
              <w:t>Ekip çalışmasını esas alırız.</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13</w:t>
            </w:r>
          </w:p>
        </w:tc>
        <w:tc>
          <w:tcPr>
            <w:tcW w:w="8739" w:type="dxa"/>
            <w:shd w:val="clear" w:color="auto" w:fill="auto"/>
            <w:vAlign w:val="center"/>
          </w:tcPr>
          <w:p w:rsidR="008E5F9C" w:rsidRPr="00114836" w:rsidRDefault="008E5F9C" w:rsidP="00554CEC">
            <w:pPr>
              <w:tabs>
                <w:tab w:val="left" w:pos="1276"/>
              </w:tabs>
              <w:rPr>
                <w:b/>
                <w:bCs/>
              </w:rPr>
            </w:pPr>
            <w:r w:rsidRPr="00114836">
              <w:rPr>
                <w:sz w:val="22"/>
                <w:szCs w:val="22"/>
              </w:rPr>
              <w:t>Tanıma, takdir ve değer görme sistemimiz vardır.</w:t>
            </w:r>
          </w:p>
        </w:tc>
      </w:tr>
      <w:tr w:rsidR="008E5F9C" w:rsidRPr="00114836" w:rsidTr="00947F7B">
        <w:trPr>
          <w:trHeight w:val="314"/>
        </w:trPr>
        <w:tc>
          <w:tcPr>
            <w:tcW w:w="1150" w:type="dxa"/>
            <w:shd w:val="clear" w:color="auto" w:fill="auto"/>
            <w:vAlign w:val="center"/>
          </w:tcPr>
          <w:p w:rsidR="008E5F9C" w:rsidRPr="00114836" w:rsidRDefault="008E5F9C" w:rsidP="00554CEC">
            <w:pPr>
              <w:tabs>
                <w:tab w:val="left" w:pos="1276"/>
              </w:tabs>
              <w:jc w:val="center"/>
              <w:rPr>
                <w:bCs/>
              </w:rPr>
            </w:pPr>
            <w:r w:rsidRPr="00114836">
              <w:rPr>
                <w:bCs/>
                <w:sz w:val="22"/>
                <w:szCs w:val="22"/>
              </w:rPr>
              <w:t>14</w:t>
            </w:r>
          </w:p>
        </w:tc>
        <w:tc>
          <w:tcPr>
            <w:tcW w:w="8739" w:type="dxa"/>
            <w:shd w:val="clear" w:color="auto" w:fill="auto"/>
            <w:vAlign w:val="center"/>
          </w:tcPr>
          <w:p w:rsidR="008E5F9C" w:rsidRPr="00114836" w:rsidRDefault="000F56D8" w:rsidP="00554CEC">
            <w:pPr>
              <w:tabs>
                <w:tab w:val="left" w:pos="1276"/>
              </w:tabs>
              <w:rPr>
                <w:b/>
                <w:bCs/>
              </w:rPr>
            </w:pPr>
            <w:r w:rsidRPr="00114836">
              <w:rPr>
                <w:sz w:val="22"/>
                <w:szCs w:val="22"/>
              </w:rPr>
              <w:t>Dilimizi korumak v</w:t>
            </w:r>
            <w:r w:rsidR="006E7461" w:rsidRPr="00114836">
              <w:rPr>
                <w:sz w:val="22"/>
                <w:szCs w:val="22"/>
              </w:rPr>
              <w:t>e doğru kullanmak görevimizdir.</w:t>
            </w:r>
          </w:p>
        </w:tc>
      </w:tr>
    </w:tbl>
    <w:p w:rsidR="006D748B" w:rsidRPr="00114836" w:rsidRDefault="006D748B" w:rsidP="00933C16">
      <w:pPr>
        <w:jc w:val="center"/>
        <w:rPr>
          <w:b/>
          <w:sz w:val="144"/>
          <w:szCs w:val="96"/>
        </w:rPr>
      </w:pPr>
    </w:p>
    <w:p w:rsidR="0018360B" w:rsidRPr="00114836" w:rsidRDefault="0018360B" w:rsidP="00933C16">
      <w:pPr>
        <w:jc w:val="center"/>
        <w:rPr>
          <w:b/>
          <w:sz w:val="144"/>
          <w:szCs w:val="96"/>
        </w:rPr>
      </w:pPr>
    </w:p>
    <w:p w:rsidR="00933C16" w:rsidRPr="00D30A32" w:rsidRDefault="005F4A82" w:rsidP="00933C16">
      <w:pPr>
        <w:jc w:val="center"/>
        <w:rPr>
          <w:b/>
          <w:sz w:val="72"/>
          <w:szCs w:val="96"/>
        </w:rPr>
      </w:pPr>
      <w:r w:rsidRPr="00D30A32">
        <w:rPr>
          <w:b/>
          <w:sz w:val="72"/>
          <w:szCs w:val="96"/>
        </w:rPr>
        <w:lastRenderedPageBreak/>
        <w:t xml:space="preserve">BÖLÜM: </w:t>
      </w:r>
      <w:r w:rsidR="0095284F" w:rsidRPr="00D30A32">
        <w:rPr>
          <w:b/>
          <w:sz w:val="72"/>
          <w:szCs w:val="96"/>
        </w:rPr>
        <w:t>I</w:t>
      </w:r>
      <w:r w:rsidRPr="00D30A32">
        <w:rPr>
          <w:b/>
          <w:sz w:val="72"/>
          <w:szCs w:val="96"/>
        </w:rPr>
        <w:t>V</w:t>
      </w:r>
    </w:p>
    <w:p w:rsidR="003D6FBD" w:rsidRPr="00114836" w:rsidRDefault="003D6FBD" w:rsidP="003D6FBD">
      <w:pPr>
        <w:rPr>
          <w:vanish/>
        </w:rPr>
      </w:pPr>
    </w:p>
    <w:p w:rsidR="003D6FBD" w:rsidRPr="00114836" w:rsidRDefault="003D6FBD" w:rsidP="003D6FBD">
      <w:pPr>
        <w:ind w:firstLine="708"/>
        <w:jc w:val="both"/>
      </w:pPr>
    </w:p>
    <w:p w:rsidR="00526A69" w:rsidRPr="00114836" w:rsidRDefault="00576370" w:rsidP="005A2939">
      <w:pPr>
        <w:jc w:val="both"/>
        <w:rPr>
          <w:b/>
        </w:rPr>
      </w:pPr>
      <w:r>
        <w:rPr>
          <w:b/>
          <w:noProof/>
        </w:rPr>
        <w:pict>
          <v:line id="Line 87" o:spid="_x0000_s1026" style="position:absolute;left:0;text-align:left;z-index:251676672;visibility:visible" from="220pt,7.15pt" to="22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0tDgIAACU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"/>
        </w:pict>
      </w:r>
      <w:r>
        <w:rPr>
          <w:b/>
          <w:noProof/>
        </w:rPr>
        <w:pict>
          <v:line id="Line 83" o:spid="_x0000_s1160" style="position:absolute;left:0;text-align:left;z-index:251672576;visibility:visible" from="220pt,7.6pt" to="22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"/>
        </w:pict>
      </w:r>
      <w:r>
        <w:rPr>
          <w:b/>
          <w:noProof/>
        </w:rPr>
        <w:pict>
          <v:line id="Line 88" o:spid="_x0000_s1159" style="position:absolute;left:0;text-align:left;z-index:251677696;visibility:visible" from="67pt,7.6pt" to="6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CDgIAACU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"/>
        </w:pict>
      </w:r>
      <w:r w:rsidR="0014278B" w:rsidRPr="00114836">
        <w:rPr>
          <w:b/>
        </w:rPr>
        <w:t xml:space="preserve">   </w:t>
      </w:r>
    </w:p>
    <w:p w:rsidR="0014278B" w:rsidRPr="00114836" w:rsidRDefault="0014278B" w:rsidP="00F50C2F">
      <w:pPr>
        <w:pStyle w:val="Balk1"/>
        <w:numPr>
          <w:ilvl w:val="0"/>
          <w:numId w:val="0"/>
        </w:numPr>
        <w:spacing w:before="0" w:after="0" w:line="360" w:lineRule="auto"/>
        <w:jc w:val="center"/>
        <w:rPr>
          <w:rFonts w:ascii="Times New Roman" w:hAnsi="Times New Roman" w:cs="Times New Roman"/>
          <w:sz w:val="28"/>
          <w:szCs w:val="28"/>
        </w:rPr>
      </w:pPr>
      <w:bookmarkStart w:id="3" w:name="_Toc249166911"/>
      <w:bookmarkStart w:id="4" w:name="_Toc251225232"/>
      <w:bookmarkStart w:id="5" w:name="_Toc251225306"/>
      <w:bookmarkStart w:id="6" w:name="_Toc251584644"/>
      <w:r w:rsidRPr="00114836">
        <w:rPr>
          <w:rFonts w:ascii="Times New Roman" w:hAnsi="Times New Roman" w:cs="Times New Roman"/>
          <w:sz w:val="28"/>
          <w:szCs w:val="28"/>
        </w:rPr>
        <w:t>AMAÇLAR</w:t>
      </w:r>
      <w:bookmarkEnd w:id="3"/>
      <w:bookmarkEnd w:id="4"/>
      <w:bookmarkEnd w:id="5"/>
      <w:bookmarkEnd w:id="6"/>
      <w:r w:rsidRPr="00114836">
        <w:rPr>
          <w:rFonts w:ascii="Times New Roman" w:hAnsi="Times New Roman" w:cs="Times New Roman"/>
          <w:sz w:val="28"/>
          <w:szCs w:val="28"/>
        </w:rPr>
        <w:t xml:space="preserve"> VE HEDEFLER</w:t>
      </w:r>
    </w:p>
    <w:p w:rsidR="005F4A82" w:rsidRPr="00114836" w:rsidRDefault="005F4A82" w:rsidP="005F4A82"/>
    <w:p w:rsidR="0014278B" w:rsidRPr="00114836" w:rsidRDefault="0014278B" w:rsidP="00F50C2F">
      <w:pPr>
        <w:autoSpaceDE w:val="0"/>
        <w:autoSpaceDN w:val="0"/>
        <w:adjustRightInd w:val="0"/>
        <w:spacing w:line="360" w:lineRule="auto"/>
        <w:jc w:val="both"/>
      </w:pPr>
      <w:r w:rsidRPr="00114836">
        <w:rPr>
          <w:b/>
        </w:rPr>
        <w:tab/>
        <w:t xml:space="preserve">    </w:t>
      </w:r>
      <w:proofErr w:type="gramStart"/>
      <w:r w:rsidRPr="00114836">
        <w:t>Okulumuzun eğitim öğretim faaliyetlerini Millî Eğitim Temel Kanunu</w:t>
      </w:r>
      <w:r w:rsidR="00A15137" w:rsidRPr="00114836">
        <w:t>’</w:t>
      </w:r>
      <w:r w:rsidRPr="00114836">
        <w:t xml:space="preserve">nda belirlenen ilke ve </w:t>
      </w:r>
      <w:r w:rsidR="000A6A69" w:rsidRPr="00114836">
        <w:t>amaçlar, kalkınma</w:t>
      </w:r>
      <w:r w:rsidRPr="00114836">
        <w:t xml:space="preserve"> planları ve ilgili mevzuatlarla benimsediği temel ilkeler çerçevesinde </w:t>
      </w:r>
      <w:r w:rsidR="000A6A69" w:rsidRPr="00114836">
        <w:t>planlamak, bu</w:t>
      </w:r>
      <w:r w:rsidRPr="00114836">
        <w:t xml:space="preserve"> planla da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amaçlamaktır. </w:t>
      </w:r>
      <w:proofErr w:type="gramEnd"/>
      <w:r w:rsidRPr="00114836">
        <w:t xml:space="preserve">Bu stratejik plan dokümanı Karabük </w:t>
      </w:r>
      <w:r w:rsidR="00A945F1" w:rsidRPr="00114836">
        <w:t xml:space="preserve">ŞEHİT ALİCAN ÖZTÜRK İMAM HATİP </w:t>
      </w:r>
      <w:proofErr w:type="spellStart"/>
      <w:r w:rsidR="00A945F1" w:rsidRPr="00114836">
        <w:t>ORTAOKULU</w:t>
      </w:r>
      <w:r w:rsidR="00A15137" w:rsidRPr="00114836">
        <w:t>’</w:t>
      </w:r>
      <w:r w:rsidRPr="00114836">
        <w:t>nun</w:t>
      </w:r>
      <w:proofErr w:type="spellEnd"/>
      <w:r w:rsidRPr="00114836">
        <w:t xml:space="preserve"> 20</w:t>
      </w:r>
      <w:r w:rsidR="00E048DC">
        <w:t>24</w:t>
      </w:r>
      <w:r w:rsidRPr="00114836">
        <w:t>-202</w:t>
      </w:r>
      <w:r w:rsidR="00E048DC">
        <w:t>8</w:t>
      </w:r>
      <w:r w:rsidRPr="00114836">
        <w:t xml:space="preserve"> yıllarına dönük stratejik amaçlarını, hedeflerini ve performans göstergelerini kapsamaktadır.</w:t>
      </w:r>
    </w:p>
    <w:p w:rsidR="0014278B" w:rsidRPr="00114836" w:rsidRDefault="0014278B" w:rsidP="00F50C2F">
      <w:pPr>
        <w:spacing w:line="360" w:lineRule="auto"/>
        <w:rPr>
          <w:b/>
          <w:iCs/>
        </w:rPr>
      </w:pPr>
      <w:r w:rsidRPr="00114836">
        <w:rPr>
          <w:b/>
          <w:iCs/>
        </w:rPr>
        <w:t xml:space="preserve">     </w:t>
      </w:r>
    </w:p>
    <w:p w:rsidR="00F50C2F" w:rsidRDefault="0014278B" w:rsidP="00A5228B">
      <w:pPr>
        <w:spacing w:line="360" w:lineRule="auto"/>
        <w:jc w:val="both"/>
        <w:rPr>
          <w:iCs/>
        </w:rPr>
      </w:pPr>
      <w:r w:rsidRPr="00114836">
        <w:rPr>
          <w:b/>
          <w:bCs/>
          <w:iCs/>
        </w:rPr>
        <w:t xml:space="preserve">             </w:t>
      </w:r>
      <w:r w:rsidRPr="00114836">
        <w:rPr>
          <w:iCs/>
        </w:rPr>
        <w:t>Eğitim - öğretim çalışmalarının her kademesinde kalite ve başarı göstergelerini yakalamak kurum kültürünü, Toplam Kalite Yönetimi felsefesi ve ilkeleri doğrultusunda oluşturmak, yönetim sistemini bu yönde geliştirmek. Kurum yönetimine; Toplam Kalite Yönetimi anlayışını yerleştirerek, çalışan ve hizmet alanların beklentilerini yasal mevzuat içerisinde gerçekleştirmek. Kurumun bilgi birikimlerine, verilen hizmete herkesin kolaylıkla ulaşabilmesini sağlamak. Okulun eğitim polit</w:t>
      </w:r>
      <w:r w:rsidR="0097254F" w:rsidRPr="00114836">
        <w:rPr>
          <w:iCs/>
        </w:rPr>
        <w:t xml:space="preserve">ikası hazırlanırken okulda </w:t>
      </w:r>
      <w:r w:rsidR="008B6B8D" w:rsidRPr="00114836">
        <w:rPr>
          <w:iCs/>
        </w:rPr>
        <w:t>çalışanların</w:t>
      </w:r>
      <w:r w:rsidR="008B6B8D" w:rsidRPr="00114836">
        <w:rPr>
          <w:iCs/>
          <w:color w:val="FFFFFF"/>
        </w:rPr>
        <w:t>.</w:t>
      </w:r>
      <w:r w:rsidR="008B6B8D" w:rsidRPr="00114836">
        <w:rPr>
          <w:iCs/>
        </w:rPr>
        <w:t xml:space="preserve"> </w:t>
      </w:r>
      <w:proofErr w:type="gramStart"/>
      <w:r w:rsidR="008B6B8D">
        <w:rPr>
          <w:iCs/>
        </w:rPr>
        <w:t>g</w:t>
      </w:r>
      <w:r w:rsidR="008B6B8D" w:rsidRPr="00114836">
        <w:rPr>
          <w:iCs/>
        </w:rPr>
        <w:t>örüşlerini</w:t>
      </w:r>
      <w:proofErr w:type="gramEnd"/>
      <w:r w:rsidR="0097254F" w:rsidRPr="00114836">
        <w:rPr>
          <w:iCs/>
        </w:rPr>
        <w:t xml:space="preserve"> </w:t>
      </w:r>
      <w:r w:rsidRPr="00114836">
        <w:rPr>
          <w:iCs/>
        </w:rPr>
        <w:t>almak.</w:t>
      </w:r>
    </w:p>
    <w:p w:rsidR="00DE0A3F" w:rsidRDefault="00DE0A3F" w:rsidP="00F50C2F">
      <w:pPr>
        <w:spacing w:line="360" w:lineRule="auto"/>
        <w:rPr>
          <w:iCs/>
        </w:rPr>
      </w:pPr>
    </w:p>
    <w:tbl>
      <w:tblPr>
        <w:tblStyle w:val="TabloKlavuzu"/>
        <w:tblW w:w="10080" w:type="dxa"/>
        <w:tblLook w:val="04A0"/>
      </w:tblPr>
      <w:tblGrid>
        <w:gridCol w:w="1357"/>
        <w:gridCol w:w="2684"/>
        <w:gridCol w:w="920"/>
        <w:gridCol w:w="1039"/>
        <w:gridCol w:w="816"/>
        <w:gridCol w:w="816"/>
        <w:gridCol w:w="816"/>
        <w:gridCol w:w="816"/>
        <w:gridCol w:w="816"/>
      </w:tblGrid>
      <w:tr w:rsidR="0008000B" w:rsidRPr="00663ADB" w:rsidTr="00FD78B5">
        <w:trPr>
          <w:trHeight w:val="680"/>
        </w:trPr>
        <w:tc>
          <w:tcPr>
            <w:tcW w:w="1377" w:type="dxa"/>
            <w:vAlign w:val="center"/>
            <w:hideMark/>
          </w:tcPr>
          <w:p w:rsidR="0008000B" w:rsidRPr="00663ADB" w:rsidRDefault="0008000B" w:rsidP="00FD78B5">
            <w:pPr>
              <w:rPr>
                <w:b/>
                <w:bCs/>
                <w:sz w:val="20"/>
                <w:szCs w:val="20"/>
              </w:rPr>
            </w:pPr>
            <w:r w:rsidRPr="00663ADB">
              <w:rPr>
                <w:b/>
                <w:bCs/>
                <w:sz w:val="20"/>
                <w:szCs w:val="20"/>
              </w:rPr>
              <w:t xml:space="preserve">TEMA: </w:t>
            </w:r>
          </w:p>
        </w:tc>
        <w:tc>
          <w:tcPr>
            <w:tcW w:w="8703" w:type="dxa"/>
            <w:gridSpan w:val="8"/>
            <w:vAlign w:val="center"/>
            <w:hideMark/>
          </w:tcPr>
          <w:p w:rsidR="0008000B" w:rsidRPr="00663ADB" w:rsidRDefault="0008000B" w:rsidP="00FD78B5">
            <w:pPr>
              <w:rPr>
                <w:sz w:val="20"/>
                <w:szCs w:val="20"/>
              </w:rPr>
            </w:pPr>
            <w:r w:rsidRPr="00663ADB">
              <w:rPr>
                <w:sz w:val="20"/>
                <w:szCs w:val="20"/>
              </w:rPr>
              <w:t>ERİŞİM</w:t>
            </w:r>
          </w:p>
        </w:tc>
      </w:tr>
      <w:tr w:rsidR="0008000B" w:rsidRPr="00663ADB" w:rsidTr="00FD78B5">
        <w:trPr>
          <w:trHeight w:val="680"/>
        </w:trPr>
        <w:tc>
          <w:tcPr>
            <w:tcW w:w="1377" w:type="dxa"/>
            <w:vAlign w:val="center"/>
            <w:hideMark/>
          </w:tcPr>
          <w:p w:rsidR="0008000B" w:rsidRPr="00663ADB" w:rsidRDefault="0008000B" w:rsidP="00FD78B5">
            <w:pPr>
              <w:rPr>
                <w:b/>
                <w:bCs/>
                <w:sz w:val="20"/>
                <w:szCs w:val="20"/>
              </w:rPr>
            </w:pPr>
            <w:r w:rsidRPr="00663ADB">
              <w:rPr>
                <w:b/>
                <w:bCs/>
                <w:sz w:val="20"/>
                <w:szCs w:val="20"/>
              </w:rPr>
              <w:t>AMAÇ 1.</w:t>
            </w:r>
          </w:p>
        </w:tc>
        <w:tc>
          <w:tcPr>
            <w:tcW w:w="8703" w:type="dxa"/>
            <w:gridSpan w:val="8"/>
            <w:vAlign w:val="center"/>
            <w:hideMark/>
          </w:tcPr>
          <w:p w:rsidR="0008000B" w:rsidRPr="00663ADB" w:rsidRDefault="00315AAD" w:rsidP="00FD78B5">
            <w:pPr>
              <w:rPr>
                <w:sz w:val="20"/>
                <w:szCs w:val="20"/>
              </w:rPr>
            </w:pPr>
            <w:r w:rsidRPr="00663ADB">
              <w:rPr>
                <w:sz w:val="20"/>
                <w:szCs w:val="20"/>
              </w:rPr>
              <w:t>Yabancı uyruklu ve özel eğitim gereksinimi olan öğrencilerimizin eğitim ortamlarında huzurlu güvenli, sorunlarına çözüm bulduğu ve devamsızlık problemlerinin olmadığı bir eğitim ortamı oluşturmak</w:t>
            </w:r>
          </w:p>
        </w:tc>
      </w:tr>
      <w:tr w:rsidR="0008000B" w:rsidRPr="00663ADB" w:rsidTr="00FD78B5">
        <w:trPr>
          <w:trHeight w:val="680"/>
        </w:trPr>
        <w:tc>
          <w:tcPr>
            <w:tcW w:w="1377" w:type="dxa"/>
            <w:vAlign w:val="center"/>
            <w:hideMark/>
          </w:tcPr>
          <w:p w:rsidR="0008000B" w:rsidRPr="00663ADB" w:rsidRDefault="0008000B" w:rsidP="00FD78B5">
            <w:pPr>
              <w:rPr>
                <w:b/>
                <w:bCs/>
                <w:sz w:val="20"/>
                <w:szCs w:val="20"/>
              </w:rPr>
            </w:pPr>
            <w:r w:rsidRPr="00663ADB">
              <w:rPr>
                <w:b/>
                <w:bCs/>
                <w:sz w:val="20"/>
                <w:szCs w:val="20"/>
              </w:rPr>
              <w:t xml:space="preserve">Hedef </w:t>
            </w:r>
            <w:proofErr w:type="gramStart"/>
            <w:r w:rsidRPr="00663ADB">
              <w:rPr>
                <w:b/>
                <w:bCs/>
                <w:sz w:val="20"/>
                <w:szCs w:val="20"/>
              </w:rPr>
              <w:t>1.1</w:t>
            </w:r>
            <w:proofErr w:type="gramEnd"/>
            <w:r w:rsidRPr="00663ADB">
              <w:rPr>
                <w:b/>
                <w:bCs/>
                <w:sz w:val="20"/>
                <w:szCs w:val="20"/>
              </w:rPr>
              <w:t>.</w:t>
            </w:r>
          </w:p>
        </w:tc>
        <w:tc>
          <w:tcPr>
            <w:tcW w:w="8703" w:type="dxa"/>
            <w:gridSpan w:val="8"/>
            <w:vAlign w:val="center"/>
            <w:hideMark/>
          </w:tcPr>
          <w:p w:rsidR="0008000B" w:rsidRPr="00663ADB" w:rsidRDefault="00315AAD" w:rsidP="00FD78B5">
            <w:pPr>
              <w:rPr>
                <w:sz w:val="20"/>
                <w:szCs w:val="20"/>
              </w:rPr>
            </w:pPr>
            <w:r w:rsidRPr="00663ADB">
              <w:rPr>
                <w:bCs/>
                <w:sz w:val="20"/>
                <w:szCs w:val="20"/>
              </w:rPr>
              <w:t>Uyum ve devamsızlık sorunları çeken öğrencilerin problemlerini çözerek devam-devamsızlık durumlarını en asgariye indirmek</w:t>
            </w:r>
          </w:p>
        </w:tc>
      </w:tr>
      <w:tr w:rsidR="0008000B" w:rsidRPr="00663ADB" w:rsidTr="00FD78B5">
        <w:trPr>
          <w:trHeight w:val="680"/>
        </w:trPr>
        <w:tc>
          <w:tcPr>
            <w:tcW w:w="1377" w:type="dxa"/>
            <w:vAlign w:val="center"/>
            <w:hideMark/>
          </w:tcPr>
          <w:p w:rsidR="0008000B" w:rsidRPr="00663ADB" w:rsidRDefault="0008000B" w:rsidP="00FD78B5">
            <w:pPr>
              <w:rPr>
                <w:b/>
                <w:bCs/>
                <w:sz w:val="20"/>
                <w:szCs w:val="20"/>
              </w:rPr>
            </w:pPr>
            <w:r w:rsidRPr="00663ADB">
              <w:rPr>
                <w:b/>
                <w:bCs/>
                <w:sz w:val="20"/>
                <w:szCs w:val="20"/>
              </w:rPr>
              <w:t>PG NO</w:t>
            </w:r>
          </w:p>
        </w:tc>
        <w:tc>
          <w:tcPr>
            <w:tcW w:w="3109" w:type="dxa"/>
            <w:vAlign w:val="center"/>
            <w:hideMark/>
          </w:tcPr>
          <w:p w:rsidR="0008000B" w:rsidRPr="00663ADB" w:rsidRDefault="0008000B" w:rsidP="00FD78B5">
            <w:pPr>
              <w:rPr>
                <w:b/>
                <w:bCs/>
                <w:sz w:val="20"/>
                <w:szCs w:val="20"/>
              </w:rPr>
            </w:pPr>
            <w:r w:rsidRPr="00663ADB">
              <w:rPr>
                <w:b/>
                <w:bCs/>
                <w:sz w:val="20"/>
                <w:szCs w:val="20"/>
              </w:rPr>
              <w:t>Performans Göstergeleri</w:t>
            </w:r>
          </w:p>
        </w:tc>
        <w:tc>
          <w:tcPr>
            <w:tcW w:w="920" w:type="dxa"/>
            <w:vAlign w:val="center"/>
            <w:hideMark/>
          </w:tcPr>
          <w:p w:rsidR="0008000B" w:rsidRPr="00663ADB" w:rsidRDefault="0008000B" w:rsidP="00FD78B5">
            <w:pPr>
              <w:rPr>
                <w:b/>
                <w:bCs/>
                <w:sz w:val="20"/>
                <w:szCs w:val="20"/>
              </w:rPr>
            </w:pPr>
            <w:r w:rsidRPr="00663ADB">
              <w:rPr>
                <w:b/>
                <w:bCs/>
                <w:sz w:val="20"/>
                <w:szCs w:val="20"/>
              </w:rPr>
              <w:t>Hedefe Etkisi (%)</w:t>
            </w:r>
          </w:p>
        </w:tc>
        <w:tc>
          <w:tcPr>
            <w:tcW w:w="1039" w:type="dxa"/>
            <w:vAlign w:val="center"/>
            <w:hideMark/>
          </w:tcPr>
          <w:p w:rsidR="0008000B" w:rsidRPr="00663ADB" w:rsidRDefault="0008000B" w:rsidP="00FD78B5">
            <w:pPr>
              <w:rPr>
                <w:b/>
                <w:bCs/>
                <w:sz w:val="20"/>
                <w:szCs w:val="20"/>
              </w:rPr>
            </w:pPr>
            <w:r w:rsidRPr="00663ADB">
              <w:rPr>
                <w:b/>
                <w:bCs/>
                <w:sz w:val="20"/>
                <w:szCs w:val="20"/>
              </w:rPr>
              <w:t>Başlangıç Değeri</w:t>
            </w:r>
          </w:p>
        </w:tc>
        <w:tc>
          <w:tcPr>
            <w:tcW w:w="727" w:type="dxa"/>
            <w:vAlign w:val="center"/>
            <w:hideMark/>
          </w:tcPr>
          <w:p w:rsidR="0008000B" w:rsidRPr="00663ADB" w:rsidRDefault="0008000B" w:rsidP="00FD78B5">
            <w:pPr>
              <w:rPr>
                <w:b/>
                <w:bCs/>
                <w:sz w:val="20"/>
                <w:szCs w:val="20"/>
              </w:rPr>
            </w:pPr>
            <w:r w:rsidRPr="00663ADB">
              <w:rPr>
                <w:b/>
                <w:bCs/>
                <w:sz w:val="20"/>
                <w:szCs w:val="20"/>
              </w:rPr>
              <w:t>2024 Hedef</w:t>
            </w:r>
          </w:p>
        </w:tc>
        <w:tc>
          <w:tcPr>
            <w:tcW w:w="727" w:type="dxa"/>
            <w:vAlign w:val="center"/>
            <w:hideMark/>
          </w:tcPr>
          <w:p w:rsidR="0008000B" w:rsidRPr="00663ADB" w:rsidRDefault="0008000B" w:rsidP="00FD78B5">
            <w:pPr>
              <w:rPr>
                <w:b/>
                <w:bCs/>
                <w:sz w:val="20"/>
                <w:szCs w:val="20"/>
              </w:rPr>
            </w:pPr>
            <w:r w:rsidRPr="00663ADB">
              <w:rPr>
                <w:b/>
                <w:bCs/>
                <w:sz w:val="20"/>
                <w:szCs w:val="20"/>
              </w:rPr>
              <w:t>2025 Hedef</w:t>
            </w:r>
          </w:p>
        </w:tc>
        <w:tc>
          <w:tcPr>
            <w:tcW w:w="727" w:type="dxa"/>
            <w:vAlign w:val="center"/>
            <w:hideMark/>
          </w:tcPr>
          <w:p w:rsidR="0008000B" w:rsidRPr="00663ADB" w:rsidRDefault="0008000B" w:rsidP="00FD78B5">
            <w:pPr>
              <w:rPr>
                <w:b/>
                <w:bCs/>
                <w:sz w:val="20"/>
                <w:szCs w:val="20"/>
              </w:rPr>
            </w:pPr>
            <w:r w:rsidRPr="00663ADB">
              <w:rPr>
                <w:b/>
                <w:bCs/>
                <w:sz w:val="20"/>
                <w:szCs w:val="20"/>
              </w:rPr>
              <w:t>2026 Hedef</w:t>
            </w:r>
          </w:p>
        </w:tc>
        <w:tc>
          <w:tcPr>
            <w:tcW w:w="727" w:type="dxa"/>
            <w:vAlign w:val="center"/>
            <w:hideMark/>
          </w:tcPr>
          <w:p w:rsidR="0008000B" w:rsidRPr="00663ADB" w:rsidRDefault="0008000B" w:rsidP="00FD78B5">
            <w:pPr>
              <w:rPr>
                <w:b/>
                <w:bCs/>
                <w:sz w:val="20"/>
                <w:szCs w:val="20"/>
              </w:rPr>
            </w:pPr>
            <w:r w:rsidRPr="00663ADB">
              <w:rPr>
                <w:b/>
                <w:bCs/>
                <w:sz w:val="20"/>
                <w:szCs w:val="20"/>
              </w:rPr>
              <w:t>2027 Hedef</w:t>
            </w:r>
          </w:p>
        </w:tc>
        <w:tc>
          <w:tcPr>
            <w:tcW w:w="727" w:type="dxa"/>
            <w:vAlign w:val="center"/>
            <w:hideMark/>
          </w:tcPr>
          <w:p w:rsidR="0008000B" w:rsidRPr="00663ADB" w:rsidRDefault="0008000B" w:rsidP="00FD78B5">
            <w:pPr>
              <w:rPr>
                <w:b/>
                <w:bCs/>
                <w:sz w:val="20"/>
                <w:szCs w:val="20"/>
              </w:rPr>
            </w:pPr>
            <w:r w:rsidRPr="00663ADB">
              <w:rPr>
                <w:b/>
                <w:bCs/>
                <w:sz w:val="20"/>
                <w:szCs w:val="20"/>
                <w:bdr w:val="single" w:sz="4" w:space="0" w:color="auto"/>
              </w:rPr>
              <w:t>2</w:t>
            </w:r>
            <w:r w:rsidRPr="00663ADB">
              <w:rPr>
                <w:b/>
                <w:bCs/>
                <w:sz w:val="20"/>
                <w:szCs w:val="20"/>
              </w:rPr>
              <w:t>028 Hedef</w:t>
            </w:r>
          </w:p>
        </w:tc>
      </w:tr>
      <w:tr w:rsidR="009E3547" w:rsidRPr="00663ADB" w:rsidTr="00FD78B5">
        <w:trPr>
          <w:trHeight w:val="680"/>
        </w:trPr>
        <w:tc>
          <w:tcPr>
            <w:tcW w:w="1377" w:type="dxa"/>
            <w:vAlign w:val="center"/>
            <w:hideMark/>
          </w:tcPr>
          <w:p w:rsidR="009E3547" w:rsidRPr="00663ADB" w:rsidRDefault="009E3547" w:rsidP="00FD78B5">
            <w:pPr>
              <w:rPr>
                <w:b/>
                <w:bCs/>
                <w:sz w:val="20"/>
                <w:szCs w:val="20"/>
              </w:rPr>
            </w:pPr>
            <w:r w:rsidRPr="00663ADB">
              <w:rPr>
                <w:b/>
                <w:bCs/>
                <w:sz w:val="20"/>
                <w:szCs w:val="20"/>
              </w:rPr>
              <w:t xml:space="preserve">PG </w:t>
            </w:r>
            <w:proofErr w:type="gramStart"/>
            <w:r w:rsidRPr="00663ADB">
              <w:rPr>
                <w:b/>
                <w:bCs/>
                <w:sz w:val="20"/>
                <w:szCs w:val="20"/>
              </w:rPr>
              <w:t>1.1</w:t>
            </w:r>
            <w:proofErr w:type="gramEnd"/>
            <w:r w:rsidRPr="00663ADB">
              <w:rPr>
                <w:b/>
                <w:bCs/>
                <w:sz w:val="20"/>
                <w:szCs w:val="20"/>
              </w:rPr>
              <w:t xml:space="preserve"> </w:t>
            </w:r>
          </w:p>
        </w:tc>
        <w:tc>
          <w:tcPr>
            <w:tcW w:w="3109" w:type="dxa"/>
            <w:vAlign w:val="center"/>
            <w:hideMark/>
          </w:tcPr>
          <w:p w:rsidR="009E3547" w:rsidRPr="00663ADB" w:rsidRDefault="009E3547" w:rsidP="00FD78B5">
            <w:pPr>
              <w:rPr>
                <w:sz w:val="20"/>
                <w:szCs w:val="20"/>
              </w:rPr>
            </w:pPr>
            <w:r w:rsidRPr="00663ADB">
              <w:rPr>
                <w:sz w:val="20"/>
                <w:szCs w:val="20"/>
              </w:rPr>
              <w:t>Ortaokul kayıt bölgesindeki öğrencilerden okula kayıt yaptıranların oranı  (%)</w:t>
            </w:r>
          </w:p>
        </w:tc>
        <w:tc>
          <w:tcPr>
            <w:tcW w:w="920" w:type="dxa"/>
            <w:noWrap/>
            <w:vAlign w:val="center"/>
            <w:hideMark/>
          </w:tcPr>
          <w:p w:rsidR="009E3547" w:rsidRPr="00663ADB" w:rsidRDefault="009E3547" w:rsidP="00FD78B5">
            <w:pPr>
              <w:rPr>
                <w:sz w:val="20"/>
                <w:szCs w:val="20"/>
              </w:rPr>
            </w:pPr>
            <w:r w:rsidRPr="00663ADB">
              <w:rPr>
                <w:sz w:val="20"/>
                <w:szCs w:val="20"/>
              </w:rPr>
              <w:t>30</w:t>
            </w:r>
          </w:p>
        </w:tc>
        <w:tc>
          <w:tcPr>
            <w:tcW w:w="1039" w:type="dxa"/>
            <w:vAlign w:val="center"/>
            <w:hideMark/>
          </w:tcPr>
          <w:p w:rsidR="009E3547" w:rsidRPr="00663ADB" w:rsidRDefault="009E3547" w:rsidP="00FD78B5">
            <w:pPr>
              <w:tabs>
                <w:tab w:val="left" w:pos="625"/>
                <w:tab w:val="left" w:pos="1956"/>
              </w:tabs>
              <w:rPr>
                <w:sz w:val="20"/>
                <w:szCs w:val="20"/>
              </w:rPr>
            </w:pPr>
            <w:r w:rsidRPr="00663ADB">
              <w:rPr>
                <w:sz w:val="20"/>
                <w:szCs w:val="20"/>
              </w:rPr>
              <w:t>%18</w:t>
            </w:r>
          </w:p>
        </w:tc>
        <w:tc>
          <w:tcPr>
            <w:tcW w:w="727" w:type="dxa"/>
            <w:vAlign w:val="center"/>
            <w:hideMark/>
          </w:tcPr>
          <w:p w:rsidR="009E3547" w:rsidRPr="00663ADB" w:rsidRDefault="009E3547" w:rsidP="00FD78B5">
            <w:pPr>
              <w:tabs>
                <w:tab w:val="left" w:pos="625"/>
                <w:tab w:val="left" w:pos="1956"/>
              </w:tabs>
              <w:rPr>
                <w:sz w:val="20"/>
                <w:szCs w:val="20"/>
              </w:rPr>
            </w:pPr>
            <w:r w:rsidRPr="00663ADB">
              <w:rPr>
                <w:sz w:val="20"/>
                <w:szCs w:val="20"/>
              </w:rPr>
              <w:t>%19</w:t>
            </w:r>
          </w:p>
        </w:tc>
        <w:tc>
          <w:tcPr>
            <w:tcW w:w="727" w:type="dxa"/>
            <w:vAlign w:val="center"/>
            <w:hideMark/>
          </w:tcPr>
          <w:p w:rsidR="009E3547" w:rsidRPr="00663ADB" w:rsidRDefault="009E3547" w:rsidP="00FD78B5">
            <w:pPr>
              <w:tabs>
                <w:tab w:val="left" w:pos="625"/>
                <w:tab w:val="left" w:pos="1956"/>
              </w:tabs>
              <w:rPr>
                <w:sz w:val="20"/>
                <w:szCs w:val="20"/>
              </w:rPr>
            </w:pPr>
            <w:r w:rsidRPr="00663ADB">
              <w:rPr>
                <w:sz w:val="20"/>
                <w:szCs w:val="20"/>
              </w:rPr>
              <w:t>%20</w:t>
            </w:r>
          </w:p>
        </w:tc>
        <w:tc>
          <w:tcPr>
            <w:tcW w:w="727" w:type="dxa"/>
            <w:vAlign w:val="center"/>
            <w:hideMark/>
          </w:tcPr>
          <w:p w:rsidR="009E3547" w:rsidRPr="00663ADB" w:rsidRDefault="009E3547" w:rsidP="00FD78B5">
            <w:pPr>
              <w:tabs>
                <w:tab w:val="left" w:pos="625"/>
                <w:tab w:val="left" w:pos="1956"/>
              </w:tabs>
              <w:rPr>
                <w:sz w:val="20"/>
                <w:szCs w:val="20"/>
              </w:rPr>
            </w:pPr>
            <w:r w:rsidRPr="00663ADB">
              <w:rPr>
                <w:sz w:val="20"/>
                <w:szCs w:val="20"/>
              </w:rPr>
              <w:t>%21</w:t>
            </w:r>
          </w:p>
        </w:tc>
        <w:tc>
          <w:tcPr>
            <w:tcW w:w="727" w:type="dxa"/>
            <w:vAlign w:val="center"/>
            <w:hideMark/>
          </w:tcPr>
          <w:p w:rsidR="009E3547" w:rsidRPr="00663ADB" w:rsidRDefault="009E3547" w:rsidP="00FD78B5">
            <w:pPr>
              <w:tabs>
                <w:tab w:val="left" w:pos="625"/>
                <w:tab w:val="left" w:pos="1956"/>
              </w:tabs>
              <w:rPr>
                <w:sz w:val="20"/>
                <w:szCs w:val="20"/>
              </w:rPr>
            </w:pPr>
            <w:r w:rsidRPr="00663ADB">
              <w:rPr>
                <w:sz w:val="20"/>
                <w:szCs w:val="20"/>
              </w:rPr>
              <w:t>%22</w:t>
            </w:r>
          </w:p>
        </w:tc>
        <w:tc>
          <w:tcPr>
            <w:tcW w:w="727" w:type="dxa"/>
            <w:vAlign w:val="center"/>
            <w:hideMark/>
          </w:tcPr>
          <w:p w:rsidR="009E3547" w:rsidRPr="00663ADB" w:rsidRDefault="009E3547" w:rsidP="00FD78B5">
            <w:pPr>
              <w:tabs>
                <w:tab w:val="left" w:pos="625"/>
                <w:tab w:val="left" w:pos="1956"/>
              </w:tabs>
              <w:rPr>
                <w:sz w:val="20"/>
                <w:szCs w:val="20"/>
              </w:rPr>
            </w:pPr>
            <w:r w:rsidRPr="00663ADB">
              <w:rPr>
                <w:sz w:val="20"/>
                <w:szCs w:val="20"/>
              </w:rPr>
              <w:t>%23</w:t>
            </w:r>
          </w:p>
        </w:tc>
      </w:tr>
      <w:tr w:rsidR="009E3547" w:rsidRPr="00663ADB" w:rsidTr="00FD78B5">
        <w:trPr>
          <w:trHeight w:val="680"/>
        </w:trPr>
        <w:tc>
          <w:tcPr>
            <w:tcW w:w="1377" w:type="dxa"/>
            <w:vAlign w:val="center"/>
            <w:hideMark/>
          </w:tcPr>
          <w:p w:rsidR="009E3547" w:rsidRPr="00663ADB" w:rsidRDefault="009E3547" w:rsidP="00FD78B5">
            <w:pPr>
              <w:rPr>
                <w:b/>
                <w:bCs/>
                <w:sz w:val="20"/>
                <w:szCs w:val="20"/>
              </w:rPr>
            </w:pPr>
            <w:r w:rsidRPr="00663ADB">
              <w:rPr>
                <w:b/>
                <w:bCs/>
                <w:sz w:val="20"/>
                <w:szCs w:val="20"/>
              </w:rPr>
              <w:t xml:space="preserve">PG </w:t>
            </w:r>
            <w:proofErr w:type="gramStart"/>
            <w:r w:rsidRPr="00663ADB">
              <w:rPr>
                <w:b/>
                <w:bCs/>
                <w:sz w:val="20"/>
                <w:szCs w:val="20"/>
              </w:rPr>
              <w:t>1.2</w:t>
            </w:r>
            <w:proofErr w:type="gramEnd"/>
          </w:p>
        </w:tc>
        <w:tc>
          <w:tcPr>
            <w:tcW w:w="3109" w:type="dxa"/>
            <w:vAlign w:val="center"/>
            <w:hideMark/>
          </w:tcPr>
          <w:p w:rsidR="009E3547" w:rsidRPr="00663ADB" w:rsidRDefault="009E3547" w:rsidP="00FD78B5">
            <w:pPr>
              <w:rPr>
                <w:sz w:val="20"/>
                <w:szCs w:val="20"/>
              </w:rPr>
            </w:pPr>
            <w:r w:rsidRPr="00663ADB">
              <w:rPr>
                <w:sz w:val="20"/>
                <w:szCs w:val="20"/>
              </w:rPr>
              <w:t xml:space="preserve">Ortaokula yeni başlayan öğrencilerden </w:t>
            </w:r>
            <w:proofErr w:type="gramStart"/>
            <w:r w:rsidRPr="00663ADB">
              <w:rPr>
                <w:sz w:val="20"/>
                <w:szCs w:val="20"/>
              </w:rPr>
              <w:t>oryantasyon</w:t>
            </w:r>
            <w:proofErr w:type="gramEnd"/>
            <w:r w:rsidRPr="00663ADB">
              <w:rPr>
                <w:sz w:val="20"/>
                <w:szCs w:val="20"/>
              </w:rPr>
              <w:t xml:space="preserve"> eğitimine katılanların oranı (%)</w:t>
            </w:r>
          </w:p>
        </w:tc>
        <w:tc>
          <w:tcPr>
            <w:tcW w:w="920" w:type="dxa"/>
            <w:noWrap/>
            <w:vAlign w:val="center"/>
            <w:hideMark/>
          </w:tcPr>
          <w:p w:rsidR="009E3547" w:rsidRPr="00663ADB" w:rsidRDefault="009E3547" w:rsidP="00FD78B5">
            <w:pPr>
              <w:rPr>
                <w:sz w:val="20"/>
                <w:szCs w:val="20"/>
              </w:rPr>
            </w:pPr>
            <w:r w:rsidRPr="00663ADB">
              <w:rPr>
                <w:sz w:val="20"/>
                <w:szCs w:val="20"/>
              </w:rPr>
              <w:t>30</w:t>
            </w:r>
          </w:p>
        </w:tc>
        <w:tc>
          <w:tcPr>
            <w:tcW w:w="1039" w:type="dxa"/>
            <w:vAlign w:val="center"/>
            <w:hideMark/>
          </w:tcPr>
          <w:p w:rsidR="009E3547" w:rsidRPr="00663ADB" w:rsidRDefault="009E3547" w:rsidP="00FD78B5">
            <w:pPr>
              <w:tabs>
                <w:tab w:val="left" w:pos="625"/>
                <w:tab w:val="left" w:pos="1956"/>
              </w:tabs>
              <w:rPr>
                <w:sz w:val="20"/>
                <w:szCs w:val="20"/>
              </w:rPr>
            </w:pPr>
            <w:r w:rsidRPr="00663ADB">
              <w:rPr>
                <w:sz w:val="20"/>
                <w:szCs w:val="20"/>
              </w:rPr>
              <w:t>%50</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%60</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%70</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%80</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%90</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%95</w:t>
            </w:r>
          </w:p>
        </w:tc>
      </w:tr>
      <w:tr w:rsidR="009E3547" w:rsidRPr="00663ADB" w:rsidTr="00FD78B5">
        <w:trPr>
          <w:trHeight w:val="680"/>
        </w:trPr>
        <w:tc>
          <w:tcPr>
            <w:tcW w:w="1377" w:type="dxa"/>
            <w:vAlign w:val="center"/>
            <w:hideMark/>
          </w:tcPr>
          <w:p w:rsidR="009E3547" w:rsidRPr="00663ADB" w:rsidRDefault="009E3547" w:rsidP="00FD78B5">
            <w:pPr>
              <w:rPr>
                <w:b/>
                <w:bCs/>
                <w:sz w:val="20"/>
                <w:szCs w:val="20"/>
              </w:rPr>
            </w:pPr>
            <w:r w:rsidRPr="00663ADB">
              <w:rPr>
                <w:b/>
                <w:bCs/>
                <w:sz w:val="20"/>
                <w:szCs w:val="20"/>
              </w:rPr>
              <w:lastRenderedPageBreak/>
              <w:t xml:space="preserve">PG </w:t>
            </w:r>
            <w:proofErr w:type="gramStart"/>
            <w:r w:rsidRPr="00663ADB">
              <w:rPr>
                <w:b/>
                <w:bCs/>
                <w:sz w:val="20"/>
                <w:szCs w:val="20"/>
              </w:rPr>
              <w:t>1.3</w:t>
            </w:r>
            <w:proofErr w:type="gramEnd"/>
          </w:p>
        </w:tc>
        <w:tc>
          <w:tcPr>
            <w:tcW w:w="3109" w:type="dxa"/>
            <w:vAlign w:val="center"/>
            <w:hideMark/>
          </w:tcPr>
          <w:p w:rsidR="009E3547" w:rsidRPr="00663ADB" w:rsidRDefault="009E3547" w:rsidP="00FD78B5">
            <w:pPr>
              <w:rPr>
                <w:sz w:val="20"/>
                <w:szCs w:val="20"/>
              </w:rPr>
            </w:pPr>
            <w:r w:rsidRPr="00663ADB">
              <w:rPr>
                <w:sz w:val="20"/>
                <w:szCs w:val="20"/>
              </w:rPr>
              <w:t xml:space="preserve">20 gün ve üzeri özürsüz </w:t>
            </w:r>
            <w:r w:rsidR="00037ED8" w:rsidRPr="00663ADB">
              <w:rPr>
                <w:sz w:val="20"/>
                <w:szCs w:val="20"/>
              </w:rPr>
              <w:t>D</w:t>
            </w:r>
            <w:r w:rsidRPr="00663ADB">
              <w:rPr>
                <w:sz w:val="20"/>
                <w:szCs w:val="20"/>
              </w:rPr>
              <w:t xml:space="preserve">evamsızlık yapan öğrenci oranı (%) </w:t>
            </w:r>
          </w:p>
        </w:tc>
        <w:tc>
          <w:tcPr>
            <w:tcW w:w="920" w:type="dxa"/>
            <w:noWrap/>
            <w:vAlign w:val="center"/>
            <w:hideMark/>
          </w:tcPr>
          <w:p w:rsidR="009E3547" w:rsidRPr="00663ADB" w:rsidRDefault="009E3547" w:rsidP="00FD78B5">
            <w:pPr>
              <w:rPr>
                <w:sz w:val="20"/>
                <w:szCs w:val="20"/>
              </w:rPr>
            </w:pPr>
            <w:r w:rsidRPr="00663ADB">
              <w:rPr>
                <w:sz w:val="20"/>
                <w:szCs w:val="20"/>
              </w:rPr>
              <w:t>20</w:t>
            </w:r>
          </w:p>
        </w:tc>
        <w:tc>
          <w:tcPr>
            <w:tcW w:w="1039" w:type="dxa"/>
            <w:vAlign w:val="center"/>
            <w:hideMark/>
          </w:tcPr>
          <w:p w:rsidR="009E3547" w:rsidRPr="00663ADB" w:rsidRDefault="009E3547" w:rsidP="00FD78B5">
            <w:pPr>
              <w:tabs>
                <w:tab w:val="left" w:pos="625"/>
                <w:tab w:val="left" w:pos="1956"/>
              </w:tabs>
              <w:rPr>
                <w:sz w:val="20"/>
                <w:szCs w:val="20"/>
              </w:rPr>
            </w:pPr>
            <w:r w:rsidRPr="00663ADB">
              <w:rPr>
                <w:sz w:val="20"/>
                <w:szCs w:val="20"/>
              </w:rPr>
              <w:t>%3</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%2</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%2</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%1,5</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%1</w:t>
            </w:r>
          </w:p>
        </w:tc>
        <w:tc>
          <w:tcPr>
            <w:tcW w:w="727" w:type="dxa"/>
            <w:vAlign w:val="center"/>
            <w:hideMark/>
          </w:tcPr>
          <w:p w:rsidR="009E3547" w:rsidRPr="00663ADB" w:rsidRDefault="009E3547" w:rsidP="00FD78B5">
            <w:pPr>
              <w:tabs>
                <w:tab w:val="left" w:pos="625"/>
                <w:tab w:val="left" w:pos="1956"/>
              </w:tabs>
              <w:rPr>
                <w:color w:val="FF0000"/>
                <w:sz w:val="20"/>
                <w:szCs w:val="20"/>
              </w:rPr>
            </w:pPr>
            <w:r w:rsidRPr="00663ADB">
              <w:rPr>
                <w:sz w:val="20"/>
                <w:szCs w:val="20"/>
              </w:rPr>
              <w:t>%0</w:t>
            </w:r>
          </w:p>
        </w:tc>
      </w:tr>
      <w:tr w:rsidR="009E3547" w:rsidRPr="00663ADB" w:rsidTr="00FD78B5">
        <w:trPr>
          <w:trHeight w:val="680"/>
        </w:trPr>
        <w:tc>
          <w:tcPr>
            <w:tcW w:w="1377" w:type="dxa"/>
            <w:vAlign w:val="center"/>
            <w:hideMark/>
          </w:tcPr>
          <w:p w:rsidR="009E3547" w:rsidRPr="00663ADB" w:rsidRDefault="009E3547" w:rsidP="00FD78B5">
            <w:pPr>
              <w:rPr>
                <w:b/>
                <w:bCs/>
                <w:sz w:val="20"/>
                <w:szCs w:val="20"/>
              </w:rPr>
            </w:pPr>
            <w:r w:rsidRPr="00663ADB">
              <w:rPr>
                <w:b/>
                <w:bCs/>
                <w:sz w:val="20"/>
                <w:szCs w:val="20"/>
              </w:rPr>
              <w:t xml:space="preserve">PG </w:t>
            </w:r>
            <w:proofErr w:type="gramStart"/>
            <w:r w:rsidRPr="00663ADB">
              <w:rPr>
                <w:b/>
                <w:bCs/>
                <w:sz w:val="20"/>
                <w:szCs w:val="20"/>
              </w:rPr>
              <w:t>1.4</w:t>
            </w:r>
            <w:proofErr w:type="gramEnd"/>
          </w:p>
        </w:tc>
        <w:tc>
          <w:tcPr>
            <w:tcW w:w="3109" w:type="dxa"/>
            <w:vAlign w:val="center"/>
            <w:hideMark/>
          </w:tcPr>
          <w:p w:rsidR="009E3547" w:rsidRPr="00663ADB" w:rsidRDefault="009E3547" w:rsidP="00FD78B5">
            <w:pPr>
              <w:rPr>
                <w:sz w:val="20"/>
                <w:szCs w:val="20"/>
              </w:rPr>
            </w:pPr>
            <w:r w:rsidRPr="00663ADB">
              <w:rPr>
                <w:sz w:val="20"/>
                <w:szCs w:val="20"/>
              </w:rPr>
              <w:t>Ortaokulda öğrenci</w:t>
            </w:r>
            <w:r w:rsidRPr="00663ADB">
              <w:rPr>
                <w:spacing w:val="-10"/>
                <w:sz w:val="20"/>
                <w:szCs w:val="20"/>
              </w:rPr>
              <w:t xml:space="preserve"> ev ziyareti</w:t>
            </w:r>
            <w:r w:rsidR="00A44C13" w:rsidRPr="00663ADB">
              <w:rPr>
                <w:sz w:val="20"/>
                <w:szCs w:val="20"/>
              </w:rPr>
              <w:t xml:space="preserve"> (%)</w:t>
            </w:r>
          </w:p>
        </w:tc>
        <w:tc>
          <w:tcPr>
            <w:tcW w:w="920" w:type="dxa"/>
            <w:noWrap/>
            <w:vAlign w:val="center"/>
            <w:hideMark/>
          </w:tcPr>
          <w:p w:rsidR="009E3547" w:rsidRPr="00663ADB" w:rsidRDefault="00A44C13" w:rsidP="00FD78B5">
            <w:pPr>
              <w:rPr>
                <w:sz w:val="20"/>
                <w:szCs w:val="20"/>
              </w:rPr>
            </w:pPr>
            <w:r w:rsidRPr="00663ADB">
              <w:rPr>
                <w:sz w:val="20"/>
                <w:szCs w:val="20"/>
              </w:rPr>
              <w:t>(%)</w:t>
            </w:r>
            <w:r w:rsidR="009E3547" w:rsidRPr="00663ADB">
              <w:rPr>
                <w:sz w:val="20"/>
                <w:szCs w:val="20"/>
              </w:rPr>
              <w:t>20</w:t>
            </w:r>
          </w:p>
        </w:tc>
        <w:tc>
          <w:tcPr>
            <w:tcW w:w="1039" w:type="dxa"/>
            <w:vAlign w:val="center"/>
            <w:hideMark/>
          </w:tcPr>
          <w:p w:rsidR="009E3547" w:rsidRPr="00663ADB" w:rsidRDefault="00A44C13" w:rsidP="00FD78B5">
            <w:pPr>
              <w:tabs>
                <w:tab w:val="left" w:pos="625"/>
                <w:tab w:val="left" w:pos="1956"/>
              </w:tabs>
              <w:rPr>
                <w:sz w:val="20"/>
                <w:szCs w:val="20"/>
              </w:rPr>
            </w:pPr>
            <w:r w:rsidRPr="00663ADB">
              <w:rPr>
                <w:sz w:val="20"/>
                <w:szCs w:val="20"/>
              </w:rPr>
              <w:t>(%)</w:t>
            </w:r>
            <w:r w:rsidR="009E3547" w:rsidRPr="00663ADB">
              <w:rPr>
                <w:sz w:val="20"/>
                <w:szCs w:val="20"/>
              </w:rPr>
              <w:t>19</w:t>
            </w:r>
          </w:p>
        </w:tc>
        <w:tc>
          <w:tcPr>
            <w:tcW w:w="727" w:type="dxa"/>
            <w:vAlign w:val="center"/>
            <w:hideMark/>
          </w:tcPr>
          <w:p w:rsidR="009E3547" w:rsidRPr="00663ADB" w:rsidRDefault="00A44C13" w:rsidP="00FD78B5">
            <w:pPr>
              <w:tabs>
                <w:tab w:val="left" w:pos="625"/>
                <w:tab w:val="left" w:pos="1956"/>
              </w:tabs>
              <w:rPr>
                <w:sz w:val="20"/>
                <w:szCs w:val="20"/>
              </w:rPr>
            </w:pPr>
            <w:r w:rsidRPr="00663ADB">
              <w:rPr>
                <w:sz w:val="20"/>
                <w:szCs w:val="20"/>
              </w:rPr>
              <w:t>(%)</w:t>
            </w:r>
            <w:r w:rsidR="009E3547" w:rsidRPr="00663ADB">
              <w:rPr>
                <w:sz w:val="20"/>
                <w:szCs w:val="20"/>
              </w:rPr>
              <w:t>22</w:t>
            </w:r>
          </w:p>
        </w:tc>
        <w:tc>
          <w:tcPr>
            <w:tcW w:w="727" w:type="dxa"/>
            <w:vAlign w:val="center"/>
            <w:hideMark/>
          </w:tcPr>
          <w:p w:rsidR="009E3547" w:rsidRPr="00663ADB" w:rsidRDefault="00A44C13" w:rsidP="00FD78B5">
            <w:pPr>
              <w:tabs>
                <w:tab w:val="left" w:pos="625"/>
                <w:tab w:val="left" w:pos="1956"/>
              </w:tabs>
              <w:rPr>
                <w:sz w:val="20"/>
                <w:szCs w:val="20"/>
              </w:rPr>
            </w:pPr>
            <w:r w:rsidRPr="00663ADB">
              <w:rPr>
                <w:sz w:val="20"/>
                <w:szCs w:val="20"/>
              </w:rPr>
              <w:t>(%)</w:t>
            </w:r>
            <w:r w:rsidR="009E3547" w:rsidRPr="00663ADB">
              <w:rPr>
                <w:sz w:val="20"/>
                <w:szCs w:val="20"/>
              </w:rPr>
              <w:t>24</w:t>
            </w:r>
          </w:p>
        </w:tc>
        <w:tc>
          <w:tcPr>
            <w:tcW w:w="727" w:type="dxa"/>
            <w:vAlign w:val="center"/>
            <w:hideMark/>
          </w:tcPr>
          <w:p w:rsidR="009E3547" w:rsidRPr="00663ADB" w:rsidRDefault="00A44C13" w:rsidP="00FD78B5">
            <w:pPr>
              <w:tabs>
                <w:tab w:val="left" w:pos="625"/>
                <w:tab w:val="left" w:pos="1956"/>
              </w:tabs>
              <w:rPr>
                <w:sz w:val="20"/>
                <w:szCs w:val="20"/>
              </w:rPr>
            </w:pPr>
            <w:r w:rsidRPr="00663ADB">
              <w:rPr>
                <w:sz w:val="20"/>
                <w:szCs w:val="20"/>
              </w:rPr>
              <w:t>(%)</w:t>
            </w:r>
            <w:r w:rsidR="009E3547" w:rsidRPr="00663ADB">
              <w:rPr>
                <w:sz w:val="20"/>
                <w:szCs w:val="20"/>
              </w:rPr>
              <w:t>26</w:t>
            </w:r>
          </w:p>
        </w:tc>
        <w:tc>
          <w:tcPr>
            <w:tcW w:w="727" w:type="dxa"/>
            <w:vAlign w:val="center"/>
            <w:hideMark/>
          </w:tcPr>
          <w:p w:rsidR="009E3547" w:rsidRPr="00663ADB" w:rsidRDefault="00A44C13" w:rsidP="00FD78B5">
            <w:pPr>
              <w:tabs>
                <w:tab w:val="left" w:pos="625"/>
                <w:tab w:val="left" w:pos="1956"/>
              </w:tabs>
              <w:rPr>
                <w:sz w:val="20"/>
                <w:szCs w:val="20"/>
              </w:rPr>
            </w:pPr>
            <w:r w:rsidRPr="00663ADB">
              <w:rPr>
                <w:sz w:val="20"/>
                <w:szCs w:val="20"/>
              </w:rPr>
              <w:t>(%)</w:t>
            </w:r>
            <w:r w:rsidR="009E3547" w:rsidRPr="00663ADB">
              <w:rPr>
                <w:sz w:val="20"/>
                <w:szCs w:val="20"/>
              </w:rPr>
              <w:t>28</w:t>
            </w:r>
          </w:p>
        </w:tc>
        <w:tc>
          <w:tcPr>
            <w:tcW w:w="727" w:type="dxa"/>
            <w:vAlign w:val="center"/>
            <w:hideMark/>
          </w:tcPr>
          <w:p w:rsidR="009E3547" w:rsidRPr="00663ADB" w:rsidRDefault="00A44C13" w:rsidP="00FD78B5">
            <w:pPr>
              <w:tabs>
                <w:tab w:val="left" w:pos="625"/>
                <w:tab w:val="left" w:pos="1956"/>
              </w:tabs>
              <w:rPr>
                <w:sz w:val="20"/>
                <w:szCs w:val="20"/>
              </w:rPr>
            </w:pPr>
            <w:r w:rsidRPr="00663ADB">
              <w:rPr>
                <w:sz w:val="20"/>
                <w:szCs w:val="20"/>
              </w:rPr>
              <w:t>(%)</w:t>
            </w:r>
            <w:r w:rsidR="009E3547" w:rsidRPr="00663ADB">
              <w:rPr>
                <w:sz w:val="20"/>
                <w:szCs w:val="20"/>
              </w:rPr>
              <w:t>30</w:t>
            </w:r>
          </w:p>
        </w:tc>
      </w:tr>
      <w:tr w:rsidR="00315AAD" w:rsidRPr="00663ADB" w:rsidTr="00FD78B5">
        <w:trPr>
          <w:trHeight w:val="680"/>
        </w:trPr>
        <w:tc>
          <w:tcPr>
            <w:tcW w:w="1377" w:type="dxa"/>
            <w:vAlign w:val="center"/>
            <w:hideMark/>
          </w:tcPr>
          <w:p w:rsidR="00315AAD" w:rsidRPr="00663ADB" w:rsidRDefault="00315AAD" w:rsidP="00FD78B5">
            <w:pPr>
              <w:rPr>
                <w:b/>
                <w:bCs/>
                <w:sz w:val="20"/>
                <w:szCs w:val="20"/>
              </w:rPr>
            </w:pPr>
            <w:r w:rsidRPr="00663ADB">
              <w:rPr>
                <w:b/>
                <w:bCs/>
                <w:sz w:val="20"/>
                <w:szCs w:val="20"/>
              </w:rPr>
              <w:t xml:space="preserve">PG </w:t>
            </w:r>
            <w:proofErr w:type="gramStart"/>
            <w:r w:rsidRPr="00663ADB">
              <w:rPr>
                <w:b/>
                <w:bCs/>
                <w:sz w:val="20"/>
                <w:szCs w:val="20"/>
              </w:rPr>
              <w:t>1.5</w:t>
            </w:r>
            <w:proofErr w:type="gramEnd"/>
          </w:p>
        </w:tc>
        <w:tc>
          <w:tcPr>
            <w:tcW w:w="3109" w:type="dxa"/>
            <w:vAlign w:val="center"/>
            <w:hideMark/>
          </w:tcPr>
          <w:p w:rsidR="00315AAD" w:rsidRDefault="00315AAD" w:rsidP="00FD78B5">
            <w:pPr>
              <w:rPr>
                <w:sz w:val="20"/>
                <w:szCs w:val="20"/>
              </w:rPr>
            </w:pPr>
            <w:r w:rsidRPr="00663ADB">
              <w:rPr>
                <w:sz w:val="20"/>
                <w:szCs w:val="20"/>
              </w:rPr>
              <w:t>Okulun özel eğitime ihtiyaç duyan bireylerin kullanımına uygunluğ</w:t>
            </w:r>
            <w:r w:rsidR="009E3547" w:rsidRPr="00663ADB">
              <w:rPr>
                <w:sz w:val="20"/>
                <w:szCs w:val="20"/>
              </w:rPr>
              <w:t>u</w:t>
            </w:r>
            <w:r w:rsidR="00A44C13" w:rsidRPr="00663ADB">
              <w:rPr>
                <w:sz w:val="20"/>
                <w:szCs w:val="20"/>
              </w:rPr>
              <w:t xml:space="preserve"> (%)</w:t>
            </w:r>
          </w:p>
          <w:p w:rsidR="001646FC" w:rsidRPr="001646FC" w:rsidRDefault="001646FC" w:rsidP="00FD78B5">
            <w:pPr>
              <w:rPr>
                <w:color w:val="FF0000"/>
                <w:sz w:val="20"/>
                <w:szCs w:val="20"/>
              </w:rPr>
            </w:pPr>
            <w:r>
              <w:rPr>
                <w:color w:val="FF0000"/>
                <w:sz w:val="20"/>
                <w:szCs w:val="20"/>
              </w:rPr>
              <w:t xml:space="preserve"> </w:t>
            </w:r>
          </w:p>
        </w:tc>
        <w:tc>
          <w:tcPr>
            <w:tcW w:w="920" w:type="dxa"/>
            <w:noWrap/>
            <w:vAlign w:val="center"/>
            <w:hideMark/>
          </w:tcPr>
          <w:p w:rsidR="00315AAD" w:rsidRPr="00663ADB" w:rsidRDefault="00A44C13" w:rsidP="00FD78B5">
            <w:pPr>
              <w:rPr>
                <w:sz w:val="20"/>
                <w:szCs w:val="20"/>
              </w:rPr>
            </w:pPr>
            <w:r w:rsidRPr="00663ADB">
              <w:rPr>
                <w:sz w:val="20"/>
                <w:szCs w:val="20"/>
              </w:rPr>
              <w:t>(%)</w:t>
            </w:r>
            <w:r>
              <w:rPr>
                <w:sz w:val="20"/>
                <w:szCs w:val="20"/>
              </w:rPr>
              <w:t>100</w:t>
            </w:r>
          </w:p>
        </w:tc>
        <w:tc>
          <w:tcPr>
            <w:tcW w:w="1039" w:type="dxa"/>
            <w:vAlign w:val="center"/>
            <w:hideMark/>
          </w:tcPr>
          <w:p w:rsidR="00315AAD" w:rsidRPr="00663ADB" w:rsidRDefault="00A44C13" w:rsidP="00FD78B5">
            <w:pPr>
              <w:rPr>
                <w:bCs/>
                <w:sz w:val="20"/>
                <w:szCs w:val="20"/>
              </w:rPr>
            </w:pPr>
            <w:r w:rsidRPr="00663ADB">
              <w:rPr>
                <w:sz w:val="20"/>
                <w:szCs w:val="20"/>
              </w:rPr>
              <w:t>(%)</w:t>
            </w:r>
            <w:r>
              <w:rPr>
                <w:sz w:val="20"/>
                <w:szCs w:val="20"/>
              </w:rPr>
              <w:t>100</w:t>
            </w:r>
          </w:p>
        </w:tc>
        <w:tc>
          <w:tcPr>
            <w:tcW w:w="727" w:type="dxa"/>
            <w:vAlign w:val="center"/>
            <w:hideMark/>
          </w:tcPr>
          <w:p w:rsidR="00315AAD" w:rsidRPr="00663ADB" w:rsidRDefault="00A44C13" w:rsidP="00FD78B5">
            <w:pPr>
              <w:rPr>
                <w:bCs/>
                <w:sz w:val="20"/>
                <w:szCs w:val="20"/>
              </w:rPr>
            </w:pPr>
            <w:r w:rsidRPr="00663ADB">
              <w:rPr>
                <w:sz w:val="20"/>
                <w:szCs w:val="20"/>
              </w:rPr>
              <w:t>(%)</w:t>
            </w:r>
            <w:r>
              <w:rPr>
                <w:sz w:val="20"/>
                <w:szCs w:val="20"/>
              </w:rPr>
              <w:t>100</w:t>
            </w:r>
          </w:p>
        </w:tc>
        <w:tc>
          <w:tcPr>
            <w:tcW w:w="727" w:type="dxa"/>
            <w:vAlign w:val="center"/>
            <w:hideMark/>
          </w:tcPr>
          <w:p w:rsidR="00315AAD" w:rsidRPr="00663ADB" w:rsidRDefault="00A44C13" w:rsidP="00FD78B5">
            <w:pPr>
              <w:rPr>
                <w:bCs/>
                <w:sz w:val="20"/>
                <w:szCs w:val="20"/>
              </w:rPr>
            </w:pPr>
            <w:r w:rsidRPr="00663ADB">
              <w:rPr>
                <w:sz w:val="20"/>
                <w:szCs w:val="20"/>
              </w:rPr>
              <w:t>(%)</w:t>
            </w:r>
            <w:r>
              <w:rPr>
                <w:sz w:val="20"/>
                <w:szCs w:val="20"/>
              </w:rPr>
              <w:t>100</w:t>
            </w:r>
          </w:p>
        </w:tc>
        <w:tc>
          <w:tcPr>
            <w:tcW w:w="727" w:type="dxa"/>
            <w:vAlign w:val="center"/>
            <w:hideMark/>
          </w:tcPr>
          <w:p w:rsidR="00315AAD" w:rsidRPr="00663ADB" w:rsidRDefault="00A44C13" w:rsidP="00FD78B5">
            <w:pPr>
              <w:rPr>
                <w:bCs/>
                <w:sz w:val="20"/>
                <w:szCs w:val="20"/>
              </w:rPr>
            </w:pPr>
            <w:r w:rsidRPr="00663ADB">
              <w:rPr>
                <w:sz w:val="20"/>
                <w:szCs w:val="20"/>
              </w:rPr>
              <w:t>(%)</w:t>
            </w:r>
            <w:r>
              <w:rPr>
                <w:sz w:val="20"/>
                <w:szCs w:val="20"/>
              </w:rPr>
              <w:t>100</w:t>
            </w:r>
          </w:p>
        </w:tc>
        <w:tc>
          <w:tcPr>
            <w:tcW w:w="727" w:type="dxa"/>
            <w:vAlign w:val="center"/>
            <w:hideMark/>
          </w:tcPr>
          <w:p w:rsidR="00315AAD" w:rsidRPr="00663ADB" w:rsidRDefault="00A44C13" w:rsidP="00FD78B5">
            <w:pPr>
              <w:rPr>
                <w:bCs/>
                <w:sz w:val="20"/>
                <w:szCs w:val="20"/>
              </w:rPr>
            </w:pPr>
            <w:r w:rsidRPr="00663ADB">
              <w:rPr>
                <w:sz w:val="20"/>
                <w:szCs w:val="20"/>
              </w:rPr>
              <w:t>(%)</w:t>
            </w:r>
            <w:r>
              <w:rPr>
                <w:sz w:val="20"/>
                <w:szCs w:val="20"/>
              </w:rPr>
              <w:t>100</w:t>
            </w:r>
          </w:p>
        </w:tc>
        <w:tc>
          <w:tcPr>
            <w:tcW w:w="727" w:type="dxa"/>
            <w:vAlign w:val="center"/>
            <w:hideMark/>
          </w:tcPr>
          <w:p w:rsidR="00315AAD" w:rsidRPr="00663ADB" w:rsidRDefault="00A44C13" w:rsidP="00FD78B5">
            <w:pPr>
              <w:rPr>
                <w:bCs/>
                <w:sz w:val="20"/>
                <w:szCs w:val="20"/>
              </w:rPr>
            </w:pPr>
            <w:r w:rsidRPr="00663ADB">
              <w:rPr>
                <w:sz w:val="20"/>
                <w:szCs w:val="20"/>
              </w:rPr>
              <w:t>(%)</w:t>
            </w:r>
            <w:r>
              <w:rPr>
                <w:sz w:val="20"/>
                <w:szCs w:val="20"/>
              </w:rPr>
              <w:t>100</w:t>
            </w:r>
          </w:p>
        </w:tc>
      </w:tr>
      <w:tr w:rsidR="009E3547" w:rsidRPr="00663ADB" w:rsidTr="00FD78B5">
        <w:trPr>
          <w:trHeight w:val="499"/>
        </w:trPr>
        <w:tc>
          <w:tcPr>
            <w:tcW w:w="1377" w:type="dxa"/>
            <w:vAlign w:val="center"/>
            <w:hideMark/>
          </w:tcPr>
          <w:p w:rsidR="009E3547" w:rsidRPr="00663ADB" w:rsidRDefault="009E3547" w:rsidP="00FD78B5">
            <w:pPr>
              <w:rPr>
                <w:b/>
                <w:bCs/>
                <w:sz w:val="20"/>
                <w:szCs w:val="20"/>
              </w:rPr>
            </w:pPr>
            <w:r w:rsidRPr="00663ADB">
              <w:rPr>
                <w:b/>
                <w:bCs/>
                <w:sz w:val="20"/>
                <w:szCs w:val="20"/>
              </w:rPr>
              <w:t>Koordinatör Birim</w:t>
            </w:r>
          </w:p>
        </w:tc>
        <w:tc>
          <w:tcPr>
            <w:tcW w:w="8703" w:type="dxa"/>
            <w:gridSpan w:val="8"/>
            <w:vAlign w:val="center"/>
            <w:hideMark/>
          </w:tcPr>
          <w:p w:rsidR="009E3547" w:rsidRPr="00663ADB" w:rsidRDefault="009E3547" w:rsidP="00FD78B5">
            <w:pPr>
              <w:spacing w:line="234" w:lineRule="exact"/>
              <w:rPr>
                <w:sz w:val="20"/>
                <w:szCs w:val="20"/>
              </w:rPr>
            </w:pPr>
            <w:r w:rsidRPr="00663ADB">
              <w:rPr>
                <w:sz w:val="20"/>
                <w:szCs w:val="20"/>
              </w:rPr>
              <w:t xml:space="preserve"> Okul idaresi,</w:t>
            </w:r>
            <w:r w:rsidRPr="00663ADB">
              <w:rPr>
                <w:spacing w:val="-7"/>
                <w:sz w:val="20"/>
                <w:szCs w:val="20"/>
              </w:rPr>
              <w:t xml:space="preserve"> </w:t>
            </w:r>
            <w:r w:rsidRPr="00663ADB">
              <w:rPr>
                <w:sz w:val="20"/>
                <w:szCs w:val="20"/>
              </w:rPr>
              <w:t>rehberlik</w:t>
            </w:r>
            <w:r w:rsidRPr="00663ADB">
              <w:rPr>
                <w:spacing w:val="-7"/>
                <w:sz w:val="20"/>
                <w:szCs w:val="20"/>
              </w:rPr>
              <w:t xml:space="preserve"> </w:t>
            </w:r>
            <w:r w:rsidRPr="00663ADB">
              <w:rPr>
                <w:sz w:val="20"/>
                <w:szCs w:val="20"/>
              </w:rPr>
              <w:t>servisi,</w:t>
            </w:r>
            <w:r w:rsidRPr="00663ADB">
              <w:rPr>
                <w:spacing w:val="-8"/>
                <w:sz w:val="20"/>
                <w:szCs w:val="20"/>
              </w:rPr>
              <w:t xml:space="preserve"> </w:t>
            </w:r>
            <w:r w:rsidRPr="00663ADB">
              <w:rPr>
                <w:sz w:val="20"/>
                <w:szCs w:val="20"/>
              </w:rPr>
              <w:t>zümre</w:t>
            </w:r>
            <w:r w:rsidRPr="00663ADB">
              <w:rPr>
                <w:spacing w:val="-7"/>
                <w:sz w:val="20"/>
                <w:szCs w:val="20"/>
              </w:rPr>
              <w:t xml:space="preserve"> </w:t>
            </w:r>
            <w:r w:rsidRPr="00663ADB">
              <w:rPr>
                <w:sz w:val="20"/>
                <w:szCs w:val="20"/>
              </w:rPr>
              <w:t>başkanları</w:t>
            </w:r>
          </w:p>
        </w:tc>
      </w:tr>
      <w:tr w:rsidR="009E3547" w:rsidRPr="00663ADB" w:rsidTr="00FD78B5">
        <w:trPr>
          <w:trHeight w:val="499"/>
        </w:trPr>
        <w:tc>
          <w:tcPr>
            <w:tcW w:w="1377" w:type="dxa"/>
            <w:vAlign w:val="center"/>
            <w:hideMark/>
          </w:tcPr>
          <w:p w:rsidR="009E3547" w:rsidRPr="00663ADB" w:rsidRDefault="009E3547" w:rsidP="00FD78B5">
            <w:pPr>
              <w:rPr>
                <w:b/>
                <w:bCs/>
                <w:sz w:val="20"/>
                <w:szCs w:val="20"/>
              </w:rPr>
            </w:pPr>
            <w:r w:rsidRPr="00663ADB">
              <w:rPr>
                <w:b/>
                <w:bCs/>
                <w:sz w:val="20"/>
                <w:szCs w:val="20"/>
              </w:rPr>
              <w:t>İşbirliği Yapılacak Birim(</w:t>
            </w:r>
            <w:proofErr w:type="spellStart"/>
            <w:r w:rsidRPr="00663ADB">
              <w:rPr>
                <w:b/>
                <w:bCs/>
                <w:sz w:val="20"/>
                <w:szCs w:val="20"/>
              </w:rPr>
              <w:t>ler</w:t>
            </w:r>
            <w:proofErr w:type="spellEnd"/>
            <w:r w:rsidRPr="00663ADB">
              <w:rPr>
                <w:b/>
                <w:bCs/>
                <w:sz w:val="20"/>
                <w:szCs w:val="20"/>
              </w:rPr>
              <w:t>)</w:t>
            </w:r>
          </w:p>
        </w:tc>
        <w:tc>
          <w:tcPr>
            <w:tcW w:w="8703" w:type="dxa"/>
            <w:gridSpan w:val="8"/>
            <w:vAlign w:val="center"/>
            <w:hideMark/>
          </w:tcPr>
          <w:p w:rsidR="009E3547" w:rsidRPr="00663ADB" w:rsidRDefault="009E3547" w:rsidP="00FD78B5">
            <w:pPr>
              <w:spacing w:line="357" w:lineRule="auto"/>
              <w:rPr>
                <w:sz w:val="20"/>
                <w:szCs w:val="20"/>
              </w:rPr>
            </w:pPr>
            <w:r w:rsidRPr="00663ADB">
              <w:rPr>
                <w:sz w:val="20"/>
                <w:szCs w:val="20"/>
              </w:rPr>
              <w:t>İl Milli Eğitim Müdürlüğü, Okul idaresi,</w:t>
            </w:r>
            <w:r w:rsidRPr="00663ADB">
              <w:rPr>
                <w:spacing w:val="-7"/>
                <w:sz w:val="20"/>
                <w:szCs w:val="20"/>
              </w:rPr>
              <w:t xml:space="preserve"> </w:t>
            </w:r>
            <w:r w:rsidRPr="00663ADB">
              <w:rPr>
                <w:sz w:val="20"/>
                <w:szCs w:val="20"/>
              </w:rPr>
              <w:t>rehberlik</w:t>
            </w:r>
            <w:r w:rsidRPr="00663ADB">
              <w:rPr>
                <w:spacing w:val="-7"/>
                <w:sz w:val="20"/>
                <w:szCs w:val="20"/>
              </w:rPr>
              <w:t xml:space="preserve"> </w:t>
            </w:r>
            <w:r w:rsidRPr="00663ADB">
              <w:rPr>
                <w:sz w:val="20"/>
                <w:szCs w:val="20"/>
              </w:rPr>
              <w:t>servisi,</w:t>
            </w:r>
            <w:r w:rsidRPr="00663ADB">
              <w:rPr>
                <w:spacing w:val="-8"/>
                <w:sz w:val="20"/>
                <w:szCs w:val="20"/>
              </w:rPr>
              <w:t xml:space="preserve"> </w:t>
            </w:r>
            <w:r w:rsidRPr="00663ADB">
              <w:rPr>
                <w:sz w:val="20"/>
                <w:szCs w:val="20"/>
              </w:rPr>
              <w:t>zümre</w:t>
            </w:r>
            <w:r w:rsidRPr="00663ADB">
              <w:rPr>
                <w:spacing w:val="-7"/>
                <w:sz w:val="20"/>
                <w:szCs w:val="20"/>
              </w:rPr>
              <w:t xml:space="preserve"> </w:t>
            </w:r>
            <w:r w:rsidRPr="00663ADB">
              <w:rPr>
                <w:sz w:val="20"/>
                <w:szCs w:val="20"/>
              </w:rPr>
              <w:t>başkanları, okul aile birliği</w:t>
            </w:r>
          </w:p>
        </w:tc>
      </w:tr>
      <w:tr w:rsidR="009E3547" w:rsidRPr="00663ADB" w:rsidTr="00FD78B5">
        <w:trPr>
          <w:trHeight w:val="499"/>
        </w:trPr>
        <w:tc>
          <w:tcPr>
            <w:tcW w:w="1377" w:type="dxa"/>
            <w:vAlign w:val="center"/>
            <w:hideMark/>
          </w:tcPr>
          <w:p w:rsidR="009E3547" w:rsidRPr="00663ADB" w:rsidRDefault="009E3547" w:rsidP="00FD78B5">
            <w:pPr>
              <w:rPr>
                <w:b/>
                <w:bCs/>
                <w:sz w:val="20"/>
                <w:szCs w:val="20"/>
              </w:rPr>
            </w:pPr>
            <w:r w:rsidRPr="00663ADB">
              <w:rPr>
                <w:b/>
                <w:bCs/>
                <w:sz w:val="20"/>
                <w:szCs w:val="20"/>
              </w:rPr>
              <w:t>Riskler</w:t>
            </w:r>
          </w:p>
        </w:tc>
        <w:tc>
          <w:tcPr>
            <w:tcW w:w="8703" w:type="dxa"/>
            <w:gridSpan w:val="8"/>
            <w:vAlign w:val="center"/>
            <w:hideMark/>
          </w:tcPr>
          <w:p w:rsidR="009E3547" w:rsidRPr="00663ADB" w:rsidRDefault="009E3547" w:rsidP="00FD78B5">
            <w:pPr>
              <w:spacing w:line="234" w:lineRule="exact"/>
              <w:rPr>
                <w:sz w:val="20"/>
                <w:szCs w:val="20"/>
              </w:rPr>
            </w:pPr>
            <w:r w:rsidRPr="00663ADB">
              <w:rPr>
                <w:sz w:val="20"/>
                <w:szCs w:val="20"/>
              </w:rPr>
              <w:t>Yabancı uyruklu ve özel eğitim gereksinimi olan öğrencilerimizin eğitim ortamlarında huzurlu güvenli, sorunlarına çözüm bulduğu ve devamsızlık problemlerinin olmadığı bir eğitim ortamı oluşturmak</w:t>
            </w:r>
          </w:p>
        </w:tc>
      </w:tr>
      <w:tr w:rsidR="009E3547" w:rsidRPr="00663ADB" w:rsidTr="00FD78B5">
        <w:trPr>
          <w:trHeight w:val="601"/>
        </w:trPr>
        <w:tc>
          <w:tcPr>
            <w:tcW w:w="1377" w:type="dxa"/>
            <w:vAlign w:val="center"/>
            <w:hideMark/>
          </w:tcPr>
          <w:p w:rsidR="009E3547" w:rsidRPr="00663ADB" w:rsidRDefault="009E3547" w:rsidP="00FD78B5">
            <w:pPr>
              <w:rPr>
                <w:b/>
                <w:bCs/>
                <w:sz w:val="20"/>
                <w:szCs w:val="20"/>
              </w:rPr>
            </w:pPr>
            <w:r w:rsidRPr="00663ADB">
              <w:rPr>
                <w:b/>
                <w:bCs/>
                <w:sz w:val="20"/>
                <w:szCs w:val="20"/>
              </w:rPr>
              <w:t>Stratejiler</w:t>
            </w:r>
          </w:p>
        </w:tc>
        <w:tc>
          <w:tcPr>
            <w:tcW w:w="8703" w:type="dxa"/>
            <w:gridSpan w:val="8"/>
            <w:vAlign w:val="center"/>
            <w:hideMark/>
          </w:tcPr>
          <w:p w:rsidR="009E3547" w:rsidRPr="00663ADB" w:rsidRDefault="009E3547" w:rsidP="00FD78B5">
            <w:pPr>
              <w:spacing w:before="78"/>
              <w:outlineLvl w:val="2"/>
              <w:rPr>
                <w:bCs/>
                <w:sz w:val="20"/>
                <w:szCs w:val="20"/>
              </w:rPr>
            </w:pPr>
            <w:r w:rsidRPr="00663ADB">
              <w:rPr>
                <w:bCs/>
                <w:sz w:val="20"/>
                <w:szCs w:val="20"/>
              </w:rPr>
              <w:t>Uyum ve devamsızlık sorunları çeken öğrencilerin problemlerini çözerek devam-devamsızlık durumlarını en asgariye indirmek</w:t>
            </w:r>
          </w:p>
        </w:tc>
      </w:tr>
      <w:tr w:rsidR="0008000B" w:rsidRPr="00663ADB" w:rsidTr="00FD78B5">
        <w:trPr>
          <w:trHeight w:val="300"/>
        </w:trPr>
        <w:tc>
          <w:tcPr>
            <w:tcW w:w="1377" w:type="dxa"/>
            <w:vAlign w:val="center"/>
            <w:hideMark/>
          </w:tcPr>
          <w:p w:rsidR="0008000B" w:rsidRPr="00663ADB" w:rsidRDefault="0008000B" w:rsidP="00FD78B5">
            <w:pPr>
              <w:rPr>
                <w:b/>
                <w:bCs/>
                <w:sz w:val="20"/>
                <w:szCs w:val="20"/>
              </w:rPr>
            </w:pPr>
            <w:r w:rsidRPr="00663ADB">
              <w:rPr>
                <w:b/>
                <w:bCs/>
                <w:sz w:val="20"/>
                <w:szCs w:val="20"/>
              </w:rPr>
              <w:t>Maliyet Tahmini</w:t>
            </w:r>
          </w:p>
        </w:tc>
        <w:tc>
          <w:tcPr>
            <w:tcW w:w="8703" w:type="dxa"/>
            <w:gridSpan w:val="8"/>
            <w:vAlign w:val="center"/>
            <w:hideMark/>
          </w:tcPr>
          <w:p w:rsidR="0008000B" w:rsidRPr="00663ADB" w:rsidRDefault="0008000B" w:rsidP="00FD78B5">
            <w:pPr>
              <w:rPr>
                <w:sz w:val="20"/>
                <w:szCs w:val="20"/>
              </w:rPr>
            </w:pPr>
            <w:r w:rsidRPr="00663ADB">
              <w:rPr>
                <w:sz w:val="20"/>
                <w:szCs w:val="20"/>
              </w:rPr>
              <w:t> </w:t>
            </w:r>
            <w:r w:rsidR="00E8451B" w:rsidRPr="00663ADB">
              <w:rPr>
                <w:sz w:val="20"/>
                <w:szCs w:val="20"/>
              </w:rPr>
              <w:t xml:space="preserve">1500 </w:t>
            </w:r>
            <w:r w:rsidRPr="00663ADB">
              <w:rPr>
                <w:sz w:val="20"/>
                <w:szCs w:val="20"/>
              </w:rPr>
              <w:t>TL</w:t>
            </w:r>
          </w:p>
        </w:tc>
      </w:tr>
      <w:tr w:rsidR="0008000B" w:rsidRPr="00663ADB" w:rsidTr="00FD78B5">
        <w:trPr>
          <w:trHeight w:val="928"/>
        </w:trPr>
        <w:tc>
          <w:tcPr>
            <w:tcW w:w="1377" w:type="dxa"/>
            <w:vAlign w:val="center"/>
            <w:hideMark/>
          </w:tcPr>
          <w:p w:rsidR="0008000B" w:rsidRPr="00663ADB" w:rsidRDefault="0008000B" w:rsidP="00FD78B5">
            <w:pPr>
              <w:rPr>
                <w:b/>
                <w:bCs/>
                <w:sz w:val="20"/>
                <w:szCs w:val="20"/>
              </w:rPr>
            </w:pPr>
            <w:r w:rsidRPr="00663ADB">
              <w:rPr>
                <w:b/>
                <w:bCs/>
                <w:sz w:val="20"/>
                <w:szCs w:val="20"/>
              </w:rPr>
              <w:t>Tespitler</w:t>
            </w:r>
          </w:p>
        </w:tc>
        <w:tc>
          <w:tcPr>
            <w:tcW w:w="8703" w:type="dxa"/>
            <w:gridSpan w:val="8"/>
            <w:vAlign w:val="center"/>
            <w:hideMark/>
          </w:tcPr>
          <w:p w:rsidR="00922E3B" w:rsidRPr="00663ADB" w:rsidRDefault="00922E3B" w:rsidP="00FD78B5">
            <w:pPr>
              <w:rPr>
                <w:sz w:val="20"/>
                <w:szCs w:val="20"/>
              </w:rPr>
            </w:pPr>
            <w:r w:rsidRPr="00663ADB">
              <w:rPr>
                <w:sz w:val="20"/>
                <w:szCs w:val="20"/>
              </w:rPr>
              <w:t xml:space="preserve">Devamsızlık yapan öğrencilerin tespit edilerek ev ziyaretlerinin düzenlenmesi                    </w:t>
            </w:r>
          </w:p>
          <w:p w:rsidR="00922E3B" w:rsidRPr="00663ADB" w:rsidRDefault="00922E3B" w:rsidP="00FD78B5">
            <w:pPr>
              <w:rPr>
                <w:sz w:val="20"/>
                <w:szCs w:val="20"/>
              </w:rPr>
            </w:pPr>
            <w:r w:rsidRPr="00663ADB">
              <w:rPr>
                <w:sz w:val="20"/>
                <w:szCs w:val="20"/>
              </w:rPr>
              <w:t>Velilere aile eğitimi verilmesi</w:t>
            </w:r>
          </w:p>
          <w:p w:rsidR="0008000B" w:rsidRPr="00663ADB" w:rsidRDefault="00922E3B" w:rsidP="00FD78B5">
            <w:pPr>
              <w:rPr>
                <w:sz w:val="20"/>
                <w:szCs w:val="20"/>
              </w:rPr>
            </w:pPr>
            <w:r w:rsidRPr="00663ADB">
              <w:rPr>
                <w:sz w:val="20"/>
                <w:szCs w:val="20"/>
              </w:rPr>
              <w:t>Öğrencilerin okula uyum problemlerinin giderilmesi amacıyla etkinlikler yapılarak aylık en az devamsızlık yapan öğrencilere ödül verilmesi.</w:t>
            </w:r>
          </w:p>
          <w:p w:rsidR="000B6C2D" w:rsidRPr="00663ADB" w:rsidRDefault="000B6C2D" w:rsidP="00FD78B5">
            <w:pPr>
              <w:rPr>
                <w:sz w:val="20"/>
                <w:szCs w:val="20"/>
              </w:rPr>
            </w:pPr>
            <w:r w:rsidRPr="00663ADB">
              <w:rPr>
                <w:sz w:val="20"/>
                <w:szCs w:val="20"/>
              </w:rPr>
              <w:t>Kayıt bölgesinde yer alan öğrencilerin tespiti çalışması yapılacaktır.</w:t>
            </w:r>
          </w:p>
        </w:tc>
      </w:tr>
      <w:tr w:rsidR="0008000B" w:rsidRPr="00663ADB" w:rsidTr="00FD78B5">
        <w:trPr>
          <w:trHeight w:val="315"/>
        </w:trPr>
        <w:tc>
          <w:tcPr>
            <w:tcW w:w="1377" w:type="dxa"/>
            <w:vAlign w:val="center"/>
            <w:hideMark/>
          </w:tcPr>
          <w:p w:rsidR="0008000B" w:rsidRPr="00663ADB" w:rsidRDefault="000B6C2D" w:rsidP="00FD78B5">
            <w:pPr>
              <w:rPr>
                <w:b/>
                <w:bCs/>
                <w:sz w:val="20"/>
                <w:szCs w:val="20"/>
              </w:rPr>
            </w:pPr>
            <w:r w:rsidRPr="00663ADB">
              <w:rPr>
                <w:b/>
                <w:bCs/>
                <w:sz w:val="20"/>
                <w:szCs w:val="20"/>
              </w:rPr>
              <w:t>İhtiyaçlar</w:t>
            </w:r>
          </w:p>
        </w:tc>
        <w:tc>
          <w:tcPr>
            <w:tcW w:w="8703" w:type="dxa"/>
            <w:gridSpan w:val="8"/>
            <w:vAlign w:val="center"/>
            <w:hideMark/>
          </w:tcPr>
          <w:p w:rsidR="00922E3B" w:rsidRPr="00663ADB" w:rsidRDefault="00922E3B" w:rsidP="00FD78B5">
            <w:pPr>
              <w:rPr>
                <w:sz w:val="20"/>
                <w:szCs w:val="20"/>
              </w:rPr>
            </w:pPr>
            <w:r w:rsidRPr="00663ADB">
              <w:rPr>
                <w:sz w:val="20"/>
                <w:szCs w:val="20"/>
              </w:rPr>
              <w:t>Okula devamsızlık yapan öğrencilerin velilerine yönelik aile eğitimlerinin yapılması</w:t>
            </w:r>
          </w:p>
          <w:p w:rsidR="00922E3B" w:rsidRPr="00663ADB" w:rsidRDefault="00922E3B" w:rsidP="00FD78B5">
            <w:pPr>
              <w:rPr>
                <w:sz w:val="20"/>
                <w:szCs w:val="20"/>
              </w:rPr>
            </w:pPr>
            <w:r w:rsidRPr="00663ADB">
              <w:rPr>
                <w:sz w:val="20"/>
                <w:szCs w:val="20"/>
              </w:rPr>
              <w:t>Okula devamın ders başarısı üzerindeki etkisini öğrencilere açıklayacak rehberlik yapılması</w:t>
            </w:r>
          </w:p>
          <w:p w:rsidR="0008000B" w:rsidRPr="00663ADB" w:rsidRDefault="00922E3B" w:rsidP="00FD78B5">
            <w:pPr>
              <w:rPr>
                <w:b/>
                <w:sz w:val="20"/>
                <w:szCs w:val="20"/>
              </w:rPr>
            </w:pPr>
            <w:r w:rsidRPr="00663ADB">
              <w:rPr>
                <w:sz w:val="20"/>
                <w:szCs w:val="20"/>
              </w:rPr>
              <w:t xml:space="preserve">Okula uyum problemlerinin giderilmesi amacıyla öğrenci odaklı öğrenciyi okula gelmeye </w:t>
            </w:r>
            <w:r w:rsidR="00311466" w:rsidRPr="00663ADB">
              <w:rPr>
                <w:sz w:val="20"/>
                <w:szCs w:val="20"/>
              </w:rPr>
              <w:t>motive edecek</w:t>
            </w:r>
            <w:r w:rsidRPr="00663ADB">
              <w:rPr>
                <w:sz w:val="20"/>
                <w:szCs w:val="20"/>
              </w:rPr>
              <w:t xml:space="preserve"> sanatsal, sosyal, sportif ve kültürel etkinliklerin yapılması</w:t>
            </w:r>
          </w:p>
        </w:tc>
      </w:tr>
    </w:tbl>
    <w:p w:rsidR="0008000B" w:rsidRDefault="0008000B" w:rsidP="00F50C2F">
      <w:pPr>
        <w:spacing w:line="360" w:lineRule="auto"/>
        <w:rPr>
          <w:iCs/>
        </w:rPr>
      </w:pPr>
    </w:p>
    <w:p w:rsidR="00FD78B5" w:rsidRDefault="00FD78B5" w:rsidP="00F50C2F">
      <w:pPr>
        <w:spacing w:line="360" w:lineRule="auto"/>
        <w:rPr>
          <w:iCs/>
        </w:rPr>
      </w:pPr>
    </w:p>
    <w:p w:rsidR="00FD78B5" w:rsidRDefault="00FD78B5" w:rsidP="00F50C2F">
      <w:pPr>
        <w:spacing w:line="360" w:lineRule="auto"/>
        <w:rPr>
          <w:iCs/>
        </w:rPr>
      </w:pPr>
    </w:p>
    <w:tbl>
      <w:tblPr>
        <w:tblStyle w:val="TabloKlavuzu"/>
        <w:tblW w:w="10080" w:type="dxa"/>
        <w:tblLook w:val="04A0"/>
      </w:tblPr>
      <w:tblGrid>
        <w:gridCol w:w="1447"/>
        <w:gridCol w:w="2814"/>
        <w:gridCol w:w="920"/>
        <w:gridCol w:w="1039"/>
        <w:gridCol w:w="761"/>
        <w:gridCol w:w="761"/>
        <w:gridCol w:w="761"/>
        <w:gridCol w:w="761"/>
        <w:gridCol w:w="816"/>
      </w:tblGrid>
      <w:tr w:rsidR="00561B0B" w:rsidRPr="00663ADB" w:rsidTr="00FD78B5">
        <w:trPr>
          <w:trHeight w:val="499"/>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 xml:space="preserve">TEMA: </w:t>
            </w:r>
          </w:p>
        </w:tc>
        <w:tc>
          <w:tcPr>
            <w:tcW w:w="8628" w:type="dxa"/>
            <w:gridSpan w:val="8"/>
            <w:vAlign w:val="center"/>
            <w:hideMark/>
          </w:tcPr>
          <w:p w:rsidR="00561B0B" w:rsidRPr="00663ADB" w:rsidRDefault="00561B0B" w:rsidP="00FD78B5">
            <w:pPr>
              <w:rPr>
                <w:color w:val="000000"/>
                <w:sz w:val="20"/>
                <w:szCs w:val="20"/>
              </w:rPr>
            </w:pPr>
            <w:r w:rsidRPr="00663ADB">
              <w:rPr>
                <w:color w:val="000000"/>
                <w:sz w:val="20"/>
                <w:szCs w:val="20"/>
              </w:rPr>
              <w:t>KALİTE</w:t>
            </w:r>
          </w:p>
        </w:tc>
      </w:tr>
      <w:tr w:rsidR="00561B0B" w:rsidRPr="00663ADB" w:rsidTr="00FD78B5">
        <w:trPr>
          <w:trHeight w:val="499"/>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AMAÇ 2.</w:t>
            </w:r>
          </w:p>
        </w:tc>
        <w:tc>
          <w:tcPr>
            <w:tcW w:w="8628" w:type="dxa"/>
            <w:gridSpan w:val="8"/>
            <w:vAlign w:val="center"/>
            <w:hideMark/>
          </w:tcPr>
          <w:p w:rsidR="00561B0B" w:rsidRPr="00663ADB" w:rsidRDefault="00561B0B" w:rsidP="00FD78B5">
            <w:pPr>
              <w:rPr>
                <w:color w:val="000000"/>
                <w:sz w:val="20"/>
                <w:szCs w:val="20"/>
              </w:rPr>
            </w:pPr>
            <w:r w:rsidRPr="00663ADB">
              <w:rPr>
                <w:color w:val="000000"/>
                <w:sz w:val="20"/>
                <w:szCs w:val="20"/>
              </w:rPr>
              <w:t xml:space="preserve"> Öğrencilere medeniyetimizin ve insanlığın ortak değerleriyle çağın gereklerine uygun bilgi, beceri, tutum ve davranışlar kazandırılacaktır.</w:t>
            </w:r>
          </w:p>
        </w:tc>
      </w:tr>
      <w:tr w:rsidR="00561B0B" w:rsidRPr="00663ADB" w:rsidTr="00FD78B5">
        <w:trPr>
          <w:trHeight w:val="499"/>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 xml:space="preserve">Hedef </w:t>
            </w:r>
            <w:proofErr w:type="gramStart"/>
            <w:r w:rsidRPr="00663ADB">
              <w:rPr>
                <w:b/>
                <w:bCs/>
                <w:color w:val="000000"/>
                <w:sz w:val="20"/>
                <w:szCs w:val="20"/>
              </w:rPr>
              <w:t>2.1</w:t>
            </w:r>
            <w:proofErr w:type="gramEnd"/>
            <w:r w:rsidRPr="00663ADB">
              <w:rPr>
                <w:b/>
                <w:bCs/>
                <w:color w:val="000000"/>
                <w:sz w:val="20"/>
                <w:szCs w:val="20"/>
              </w:rPr>
              <w:t>.</w:t>
            </w:r>
          </w:p>
        </w:tc>
        <w:tc>
          <w:tcPr>
            <w:tcW w:w="8628" w:type="dxa"/>
            <w:gridSpan w:val="8"/>
            <w:vAlign w:val="center"/>
            <w:hideMark/>
          </w:tcPr>
          <w:p w:rsidR="00561B0B" w:rsidRPr="00663ADB" w:rsidRDefault="00561B0B" w:rsidP="00FD78B5">
            <w:pPr>
              <w:rPr>
                <w:color w:val="000000"/>
                <w:sz w:val="20"/>
                <w:szCs w:val="20"/>
              </w:rPr>
            </w:pPr>
            <w:r w:rsidRPr="00663ADB">
              <w:rPr>
                <w:color w:val="000000"/>
                <w:sz w:val="20"/>
                <w:szCs w:val="20"/>
              </w:rPr>
              <w:t xml:space="preserve"> Öğrencilere evrensel değerler, sağlıklı yaşam ve çevre bilinci duyarlılığı kazandırılacaktır.</w:t>
            </w:r>
          </w:p>
        </w:tc>
      </w:tr>
      <w:tr w:rsidR="002E63E3" w:rsidRPr="00663ADB" w:rsidTr="00FD78B5">
        <w:trPr>
          <w:trHeight w:val="499"/>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PG NO</w:t>
            </w:r>
          </w:p>
        </w:tc>
        <w:tc>
          <w:tcPr>
            <w:tcW w:w="2859" w:type="dxa"/>
            <w:vAlign w:val="center"/>
            <w:hideMark/>
          </w:tcPr>
          <w:p w:rsidR="00561B0B" w:rsidRPr="00663ADB" w:rsidRDefault="00561B0B" w:rsidP="00FD78B5">
            <w:pPr>
              <w:rPr>
                <w:b/>
                <w:bCs/>
                <w:color w:val="000000"/>
                <w:sz w:val="20"/>
                <w:szCs w:val="20"/>
              </w:rPr>
            </w:pPr>
            <w:r w:rsidRPr="00663ADB">
              <w:rPr>
                <w:b/>
                <w:bCs/>
                <w:color w:val="000000"/>
                <w:sz w:val="20"/>
                <w:szCs w:val="20"/>
              </w:rPr>
              <w:t>Performans Göstergeleri</w:t>
            </w:r>
          </w:p>
        </w:tc>
        <w:tc>
          <w:tcPr>
            <w:tcW w:w="920" w:type="dxa"/>
            <w:vAlign w:val="center"/>
            <w:hideMark/>
          </w:tcPr>
          <w:p w:rsidR="00561B0B" w:rsidRPr="004227FA" w:rsidRDefault="004227FA" w:rsidP="00FD78B5">
            <w:pPr>
              <w:rPr>
                <w:b/>
                <w:bCs/>
                <w:color w:val="000000" w:themeColor="text1"/>
                <w:sz w:val="20"/>
                <w:szCs w:val="20"/>
              </w:rPr>
            </w:pPr>
            <w:r>
              <w:rPr>
                <w:b/>
                <w:bCs/>
                <w:color w:val="000000" w:themeColor="text1"/>
                <w:sz w:val="20"/>
                <w:szCs w:val="20"/>
              </w:rPr>
              <w:t>Hedefe Etkisi</w:t>
            </w:r>
          </w:p>
        </w:tc>
        <w:tc>
          <w:tcPr>
            <w:tcW w:w="1039" w:type="dxa"/>
            <w:vAlign w:val="center"/>
            <w:hideMark/>
          </w:tcPr>
          <w:p w:rsidR="00561B0B" w:rsidRPr="00663ADB" w:rsidRDefault="00561B0B" w:rsidP="00FD78B5">
            <w:pPr>
              <w:rPr>
                <w:b/>
                <w:bCs/>
                <w:color w:val="000000"/>
                <w:sz w:val="20"/>
                <w:szCs w:val="20"/>
              </w:rPr>
            </w:pPr>
            <w:r w:rsidRPr="00663ADB">
              <w:rPr>
                <w:b/>
                <w:bCs/>
                <w:color w:val="000000"/>
                <w:sz w:val="20"/>
                <w:szCs w:val="20"/>
              </w:rPr>
              <w:t>Başlangıç Değeri</w:t>
            </w:r>
          </w:p>
        </w:tc>
        <w:tc>
          <w:tcPr>
            <w:tcW w:w="762" w:type="dxa"/>
            <w:vAlign w:val="center"/>
            <w:hideMark/>
          </w:tcPr>
          <w:p w:rsidR="00561B0B" w:rsidRPr="00663ADB" w:rsidRDefault="00561B0B" w:rsidP="00FD78B5">
            <w:pPr>
              <w:rPr>
                <w:b/>
                <w:bCs/>
                <w:color w:val="000000"/>
                <w:sz w:val="20"/>
                <w:szCs w:val="20"/>
              </w:rPr>
            </w:pPr>
            <w:r w:rsidRPr="00663ADB">
              <w:rPr>
                <w:b/>
                <w:bCs/>
                <w:color w:val="000000"/>
                <w:sz w:val="20"/>
                <w:szCs w:val="20"/>
              </w:rPr>
              <w:t>2024 Hedef</w:t>
            </w:r>
          </w:p>
        </w:tc>
        <w:tc>
          <w:tcPr>
            <w:tcW w:w="762" w:type="dxa"/>
            <w:vAlign w:val="center"/>
            <w:hideMark/>
          </w:tcPr>
          <w:p w:rsidR="00561B0B" w:rsidRPr="00663ADB" w:rsidRDefault="00561B0B" w:rsidP="00FD78B5">
            <w:pPr>
              <w:rPr>
                <w:b/>
                <w:bCs/>
                <w:color w:val="000000"/>
                <w:sz w:val="20"/>
                <w:szCs w:val="20"/>
              </w:rPr>
            </w:pPr>
            <w:r w:rsidRPr="00663ADB">
              <w:rPr>
                <w:b/>
                <w:bCs/>
                <w:color w:val="000000"/>
                <w:sz w:val="20"/>
                <w:szCs w:val="20"/>
              </w:rPr>
              <w:t>2025 Hedef</w:t>
            </w:r>
          </w:p>
        </w:tc>
        <w:tc>
          <w:tcPr>
            <w:tcW w:w="762" w:type="dxa"/>
            <w:vAlign w:val="center"/>
            <w:hideMark/>
          </w:tcPr>
          <w:p w:rsidR="00561B0B" w:rsidRPr="00663ADB" w:rsidRDefault="00561B0B" w:rsidP="00FD78B5">
            <w:pPr>
              <w:rPr>
                <w:b/>
                <w:bCs/>
                <w:color w:val="000000"/>
                <w:sz w:val="20"/>
                <w:szCs w:val="20"/>
              </w:rPr>
            </w:pPr>
            <w:r w:rsidRPr="00663ADB">
              <w:rPr>
                <w:b/>
                <w:bCs/>
                <w:color w:val="000000"/>
                <w:sz w:val="20"/>
                <w:szCs w:val="20"/>
              </w:rPr>
              <w:t>2026 Hedef</w:t>
            </w:r>
          </w:p>
        </w:tc>
        <w:tc>
          <w:tcPr>
            <w:tcW w:w="762" w:type="dxa"/>
            <w:vAlign w:val="center"/>
            <w:hideMark/>
          </w:tcPr>
          <w:p w:rsidR="00561B0B" w:rsidRPr="00663ADB" w:rsidRDefault="00561B0B" w:rsidP="00FD78B5">
            <w:pPr>
              <w:rPr>
                <w:b/>
                <w:bCs/>
                <w:color w:val="000000"/>
                <w:sz w:val="20"/>
                <w:szCs w:val="20"/>
              </w:rPr>
            </w:pPr>
            <w:r w:rsidRPr="00663ADB">
              <w:rPr>
                <w:b/>
                <w:bCs/>
                <w:color w:val="000000"/>
                <w:sz w:val="20"/>
                <w:szCs w:val="20"/>
              </w:rPr>
              <w:t>2027 Hedef</w:t>
            </w:r>
          </w:p>
        </w:tc>
        <w:tc>
          <w:tcPr>
            <w:tcW w:w="762" w:type="dxa"/>
            <w:vAlign w:val="center"/>
            <w:hideMark/>
          </w:tcPr>
          <w:p w:rsidR="00561B0B" w:rsidRPr="00663ADB" w:rsidRDefault="00561B0B" w:rsidP="00FD78B5">
            <w:pPr>
              <w:rPr>
                <w:b/>
                <w:bCs/>
                <w:color w:val="000000"/>
                <w:sz w:val="20"/>
                <w:szCs w:val="20"/>
              </w:rPr>
            </w:pPr>
            <w:r w:rsidRPr="00663ADB">
              <w:rPr>
                <w:b/>
                <w:bCs/>
                <w:color w:val="000000"/>
                <w:sz w:val="20"/>
                <w:szCs w:val="20"/>
              </w:rPr>
              <w:t>2028 Hedef</w:t>
            </w:r>
          </w:p>
        </w:tc>
      </w:tr>
      <w:tr w:rsidR="002E63E3" w:rsidRPr="00663ADB" w:rsidTr="00FD78B5">
        <w:trPr>
          <w:trHeight w:val="499"/>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 xml:space="preserve">PG </w:t>
            </w:r>
            <w:proofErr w:type="gramStart"/>
            <w:r w:rsidRPr="00663ADB">
              <w:rPr>
                <w:b/>
                <w:bCs/>
                <w:color w:val="000000"/>
                <w:sz w:val="20"/>
                <w:szCs w:val="20"/>
              </w:rPr>
              <w:t>2.1</w:t>
            </w:r>
            <w:proofErr w:type="gramEnd"/>
            <w:r w:rsidRPr="00663ADB">
              <w:rPr>
                <w:b/>
                <w:bCs/>
                <w:color w:val="000000"/>
                <w:sz w:val="20"/>
                <w:szCs w:val="20"/>
              </w:rPr>
              <w:t xml:space="preserve"> </w:t>
            </w:r>
          </w:p>
        </w:tc>
        <w:tc>
          <w:tcPr>
            <w:tcW w:w="2859" w:type="dxa"/>
            <w:vAlign w:val="center"/>
            <w:hideMark/>
          </w:tcPr>
          <w:p w:rsidR="00561B0B" w:rsidRPr="00663ADB" w:rsidRDefault="00561B0B" w:rsidP="00FD78B5">
            <w:pPr>
              <w:rPr>
                <w:color w:val="000000"/>
                <w:sz w:val="20"/>
                <w:szCs w:val="20"/>
              </w:rPr>
            </w:pPr>
            <w:r w:rsidRPr="00663ADB">
              <w:rPr>
                <w:color w:val="000000"/>
                <w:sz w:val="20"/>
                <w:szCs w:val="20"/>
              </w:rPr>
              <w:t>Öğrenci başına okunan kitap sayısı</w:t>
            </w:r>
          </w:p>
        </w:tc>
        <w:tc>
          <w:tcPr>
            <w:tcW w:w="920" w:type="dxa"/>
            <w:noWrap/>
            <w:vAlign w:val="center"/>
            <w:hideMark/>
          </w:tcPr>
          <w:p w:rsidR="00561B0B" w:rsidRPr="004227FA" w:rsidRDefault="00561B0B" w:rsidP="00FD78B5">
            <w:pPr>
              <w:rPr>
                <w:color w:val="000000" w:themeColor="text1"/>
                <w:sz w:val="20"/>
                <w:szCs w:val="20"/>
              </w:rPr>
            </w:pPr>
            <w:r w:rsidRPr="004227FA">
              <w:rPr>
                <w:color w:val="000000" w:themeColor="text1"/>
                <w:sz w:val="20"/>
                <w:szCs w:val="20"/>
              </w:rPr>
              <w:t>20</w:t>
            </w:r>
          </w:p>
        </w:tc>
        <w:tc>
          <w:tcPr>
            <w:tcW w:w="1039" w:type="dxa"/>
            <w:vAlign w:val="center"/>
            <w:hideMark/>
          </w:tcPr>
          <w:p w:rsidR="00561B0B" w:rsidRPr="00663ADB" w:rsidRDefault="00A44C13" w:rsidP="00FD78B5">
            <w:pPr>
              <w:rPr>
                <w:bCs/>
                <w:color w:val="000000"/>
                <w:sz w:val="20"/>
                <w:szCs w:val="20"/>
              </w:rPr>
            </w:pPr>
            <w:r w:rsidRPr="00663ADB">
              <w:rPr>
                <w:sz w:val="20"/>
                <w:szCs w:val="20"/>
              </w:rPr>
              <w:t>(%)</w:t>
            </w:r>
            <w:r>
              <w:rPr>
                <w:sz w:val="20"/>
                <w:szCs w:val="20"/>
              </w:rPr>
              <w:t>35</w:t>
            </w:r>
          </w:p>
        </w:tc>
        <w:tc>
          <w:tcPr>
            <w:tcW w:w="762" w:type="dxa"/>
            <w:vAlign w:val="center"/>
            <w:hideMark/>
          </w:tcPr>
          <w:p w:rsidR="00561B0B" w:rsidRPr="00663ADB" w:rsidRDefault="00A44C13" w:rsidP="00FD78B5">
            <w:pPr>
              <w:rPr>
                <w:bCs/>
                <w:color w:val="000000"/>
                <w:sz w:val="20"/>
                <w:szCs w:val="20"/>
              </w:rPr>
            </w:pPr>
            <w:r w:rsidRPr="00663ADB">
              <w:rPr>
                <w:sz w:val="20"/>
                <w:szCs w:val="20"/>
              </w:rPr>
              <w:t>(%)</w:t>
            </w:r>
            <w:r>
              <w:rPr>
                <w:sz w:val="20"/>
                <w:szCs w:val="20"/>
              </w:rPr>
              <w:t>50</w:t>
            </w:r>
          </w:p>
        </w:tc>
        <w:tc>
          <w:tcPr>
            <w:tcW w:w="762" w:type="dxa"/>
            <w:vAlign w:val="center"/>
            <w:hideMark/>
          </w:tcPr>
          <w:p w:rsidR="00561B0B" w:rsidRPr="00663ADB" w:rsidRDefault="00A44C13" w:rsidP="00FD78B5">
            <w:pPr>
              <w:rPr>
                <w:bCs/>
                <w:color w:val="000000"/>
                <w:sz w:val="20"/>
                <w:szCs w:val="20"/>
              </w:rPr>
            </w:pPr>
            <w:r w:rsidRPr="00663ADB">
              <w:rPr>
                <w:sz w:val="20"/>
                <w:szCs w:val="20"/>
              </w:rPr>
              <w:t>(%)</w:t>
            </w:r>
            <w:r>
              <w:rPr>
                <w:sz w:val="20"/>
                <w:szCs w:val="20"/>
              </w:rPr>
              <w:t>60</w:t>
            </w:r>
          </w:p>
        </w:tc>
        <w:tc>
          <w:tcPr>
            <w:tcW w:w="762" w:type="dxa"/>
            <w:vAlign w:val="center"/>
            <w:hideMark/>
          </w:tcPr>
          <w:p w:rsidR="00561B0B" w:rsidRPr="00663ADB" w:rsidRDefault="00A44C13" w:rsidP="00FD78B5">
            <w:pPr>
              <w:rPr>
                <w:bCs/>
                <w:color w:val="000000"/>
                <w:sz w:val="20"/>
                <w:szCs w:val="20"/>
              </w:rPr>
            </w:pPr>
            <w:r w:rsidRPr="00663ADB">
              <w:rPr>
                <w:sz w:val="20"/>
                <w:szCs w:val="20"/>
              </w:rPr>
              <w:t>(%)</w:t>
            </w:r>
            <w:r>
              <w:rPr>
                <w:sz w:val="20"/>
                <w:szCs w:val="20"/>
              </w:rPr>
              <w:t>65</w:t>
            </w:r>
          </w:p>
        </w:tc>
        <w:tc>
          <w:tcPr>
            <w:tcW w:w="762" w:type="dxa"/>
            <w:vAlign w:val="center"/>
            <w:hideMark/>
          </w:tcPr>
          <w:p w:rsidR="00561B0B" w:rsidRPr="00663ADB" w:rsidRDefault="00A44C13" w:rsidP="00FD78B5">
            <w:pPr>
              <w:rPr>
                <w:bCs/>
                <w:color w:val="000000"/>
                <w:sz w:val="20"/>
                <w:szCs w:val="20"/>
              </w:rPr>
            </w:pPr>
            <w:r w:rsidRPr="00663ADB">
              <w:rPr>
                <w:sz w:val="20"/>
                <w:szCs w:val="20"/>
              </w:rPr>
              <w:t>(%)</w:t>
            </w:r>
            <w:r>
              <w:rPr>
                <w:sz w:val="20"/>
                <w:szCs w:val="20"/>
              </w:rPr>
              <w:t>75</w:t>
            </w:r>
          </w:p>
        </w:tc>
        <w:tc>
          <w:tcPr>
            <w:tcW w:w="762" w:type="dxa"/>
            <w:vAlign w:val="center"/>
            <w:hideMark/>
          </w:tcPr>
          <w:p w:rsidR="00561B0B" w:rsidRPr="00663ADB" w:rsidRDefault="00A44C13" w:rsidP="00FD78B5">
            <w:pPr>
              <w:rPr>
                <w:bCs/>
                <w:color w:val="000000"/>
                <w:sz w:val="20"/>
                <w:szCs w:val="20"/>
              </w:rPr>
            </w:pPr>
            <w:r w:rsidRPr="00663ADB">
              <w:rPr>
                <w:sz w:val="20"/>
                <w:szCs w:val="20"/>
              </w:rPr>
              <w:t>(%)</w:t>
            </w:r>
            <w:r>
              <w:rPr>
                <w:sz w:val="20"/>
                <w:szCs w:val="20"/>
              </w:rPr>
              <w:t>100</w:t>
            </w:r>
          </w:p>
        </w:tc>
      </w:tr>
      <w:tr w:rsidR="002E63E3" w:rsidRPr="00663ADB" w:rsidTr="00FD78B5">
        <w:trPr>
          <w:trHeight w:val="499"/>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 xml:space="preserve">PG </w:t>
            </w:r>
            <w:proofErr w:type="gramStart"/>
            <w:r w:rsidRPr="00663ADB">
              <w:rPr>
                <w:b/>
                <w:bCs/>
                <w:color w:val="000000"/>
                <w:sz w:val="20"/>
                <w:szCs w:val="20"/>
              </w:rPr>
              <w:t>2.2</w:t>
            </w:r>
            <w:proofErr w:type="gramEnd"/>
          </w:p>
        </w:tc>
        <w:tc>
          <w:tcPr>
            <w:tcW w:w="2859" w:type="dxa"/>
            <w:vAlign w:val="center"/>
            <w:hideMark/>
          </w:tcPr>
          <w:p w:rsidR="00561B0B" w:rsidRPr="00663ADB" w:rsidRDefault="00561B0B" w:rsidP="00FD78B5">
            <w:pPr>
              <w:rPr>
                <w:color w:val="000000"/>
                <w:sz w:val="20"/>
                <w:szCs w:val="20"/>
              </w:rPr>
            </w:pPr>
            <w:r w:rsidRPr="00663ADB">
              <w:rPr>
                <w:color w:val="000000"/>
                <w:sz w:val="20"/>
                <w:szCs w:val="20"/>
              </w:rPr>
              <w:t>Sağlıklı ve dengeli beslenme ile ilgili düzenlenen faaliyet sayısı (</w:t>
            </w:r>
            <w:r w:rsidR="0032490F" w:rsidRPr="00663ADB">
              <w:rPr>
                <w:color w:val="000000"/>
                <w:sz w:val="20"/>
                <w:szCs w:val="20"/>
              </w:rPr>
              <w:t>Eğitim, faaliyet</w:t>
            </w:r>
            <w:r w:rsidRPr="00663ADB">
              <w:rPr>
                <w:color w:val="000000"/>
                <w:sz w:val="20"/>
                <w:szCs w:val="20"/>
              </w:rPr>
              <w:t>, gezi Proje, vb.)</w:t>
            </w:r>
          </w:p>
        </w:tc>
        <w:tc>
          <w:tcPr>
            <w:tcW w:w="920" w:type="dxa"/>
            <w:noWrap/>
            <w:vAlign w:val="center"/>
            <w:hideMark/>
          </w:tcPr>
          <w:p w:rsidR="00561B0B" w:rsidRPr="004227FA" w:rsidRDefault="00561B0B" w:rsidP="00FD78B5">
            <w:pPr>
              <w:rPr>
                <w:color w:val="000000" w:themeColor="text1"/>
                <w:sz w:val="20"/>
                <w:szCs w:val="20"/>
              </w:rPr>
            </w:pPr>
            <w:r w:rsidRPr="004227FA">
              <w:rPr>
                <w:color w:val="000000" w:themeColor="text1"/>
                <w:sz w:val="20"/>
                <w:szCs w:val="20"/>
              </w:rPr>
              <w:t>30</w:t>
            </w:r>
          </w:p>
        </w:tc>
        <w:tc>
          <w:tcPr>
            <w:tcW w:w="1039" w:type="dxa"/>
            <w:vAlign w:val="center"/>
            <w:hideMark/>
          </w:tcPr>
          <w:p w:rsidR="00561B0B" w:rsidRPr="00663ADB" w:rsidRDefault="004744B1" w:rsidP="00FD78B5">
            <w:pPr>
              <w:rPr>
                <w:bCs/>
                <w:color w:val="000000"/>
                <w:sz w:val="20"/>
                <w:szCs w:val="20"/>
              </w:rPr>
            </w:pPr>
            <w:r w:rsidRPr="00663ADB">
              <w:rPr>
                <w:sz w:val="20"/>
                <w:szCs w:val="20"/>
              </w:rPr>
              <w:t>(%)</w:t>
            </w:r>
            <w:r>
              <w:rPr>
                <w:sz w:val="20"/>
                <w:szCs w:val="20"/>
              </w:rPr>
              <w:t>43</w:t>
            </w:r>
          </w:p>
        </w:tc>
        <w:tc>
          <w:tcPr>
            <w:tcW w:w="762" w:type="dxa"/>
            <w:vAlign w:val="center"/>
            <w:hideMark/>
          </w:tcPr>
          <w:p w:rsidR="00561B0B" w:rsidRPr="00663ADB" w:rsidRDefault="004744B1" w:rsidP="00FD78B5">
            <w:pPr>
              <w:rPr>
                <w:bCs/>
                <w:color w:val="000000"/>
                <w:sz w:val="20"/>
                <w:szCs w:val="20"/>
              </w:rPr>
            </w:pPr>
            <w:r w:rsidRPr="00663ADB">
              <w:rPr>
                <w:sz w:val="20"/>
                <w:szCs w:val="20"/>
              </w:rPr>
              <w:t>(%)</w:t>
            </w:r>
            <w:r>
              <w:rPr>
                <w:sz w:val="20"/>
                <w:szCs w:val="20"/>
              </w:rPr>
              <w:t>53</w:t>
            </w:r>
          </w:p>
        </w:tc>
        <w:tc>
          <w:tcPr>
            <w:tcW w:w="762" w:type="dxa"/>
            <w:vAlign w:val="center"/>
            <w:hideMark/>
          </w:tcPr>
          <w:p w:rsidR="00561B0B" w:rsidRPr="00663ADB" w:rsidRDefault="00E22A98" w:rsidP="00FD78B5">
            <w:pPr>
              <w:rPr>
                <w:bCs/>
                <w:color w:val="000000"/>
                <w:sz w:val="20"/>
                <w:szCs w:val="20"/>
              </w:rPr>
            </w:pPr>
            <w:r w:rsidRPr="00663ADB">
              <w:rPr>
                <w:sz w:val="20"/>
                <w:szCs w:val="20"/>
              </w:rPr>
              <w:t>(%)</w:t>
            </w:r>
            <w:r>
              <w:rPr>
                <w:sz w:val="20"/>
                <w:szCs w:val="20"/>
              </w:rPr>
              <w:t>66</w:t>
            </w:r>
          </w:p>
        </w:tc>
        <w:tc>
          <w:tcPr>
            <w:tcW w:w="762" w:type="dxa"/>
            <w:vAlign w:val="center"/>
            <w:hideMark/>
          </w:tcPr>
          <w:p w:rsidR="00561B0B" w:rsidRPr="00663ADB" w:rsidRDefault="00E22A98" w:rsidP="00FD78B5">
            <w:pPr>
              <w:rPr>
                <w:bCs/>
                <w:color w:val="000000"/>
                <w:sz w:val="20"/>
                <w:szCs w:val="20"/>
              </w:rPr>
            </w:pPr>
            <w:r w:rsidRPr="00663ADB">
              <w:rPr>
                <w:sz w:val="20"/>
                <w:szCs w:val="20"/>
              </w:rPr>
              <w:t>(%)</w:t>
            </w:r>
            <w:r>
              <w:rPr>
                <w:sz w:val="20"/>
                <w:szCs w:val="20"/>
              </w:rPr>
              <w:t>80</w:t>
            </w:r>
          </w:p>
        </w:tc>
        <w:tc>
          <w:tcPr>
            <w:tcW w:w="762" w:type="dxa"/>
            <w:vAlign w:val="center"/>
            <w:hideMark/>
          </w:tcPr>
          <w:p w:rsidR="00561B0B" w:rsidRPr="00663ADB" w:rsidRDefault="00E22A98" w:rsidP="00FD78B5">
            <w:pPr>
              <w:rPr>
                <w:bCs/>
                <w:color w:val="000000"/>
                <w:sz w:val="20"/>
                <w:szCs w:val="20"/>
              </w:rPr>
            </w:pPr>
            <w:r w:rsidRPr="00663ADB">
              <w:rPr>
                <w:sz w:val="20"/>
                <w:szCs w:val="20"/>
              </w:rPr>
              <w:t>(%)</w:t>
            </w:r>
            <w:r>
              <w:rPr>
                <w:sz w:val="20"/>
                <w:szCs w:val="20"/>
              </w:rPr>
              <w:t>93</w:t>
            </w:r>
          </w:p>
        </w:tc>
        <w:tc>
          <w:tcPr>
            <w:tcW w:w="762" w:type="dxa"/>
            <w:vAlign w:val="center"/>
            <w:hideMark/>
          </w:tcPr>
          <w:p w:rsidR="00561B0B" w:rsidRPr="00663ADB" w:rsidRDefault="00E22A98" w:rsidP="00FD78B5">
            <w:pPr>
              <w:rPr>
                <w:bCs/>
                <w:color w:val="000000"/>
                <w:sz w:val="20"/>
                <w:szCs w:val="20"/>
              </w:rPr>
            </w:pPr>
            <w:r w:rsidRPr="00663ADB">
              <w:rPr>
                <w:sz w:val="20"/>
                <w:szCs w:val="20"/>
              </w:rPr>
              <w:t>(%)</w:t>
            </w:r>
            <w:r>
              <w:rPr>
                <w:sz w:val="20"/>
                <w:szCs w:val="20"/>
              </w:rPr>
              <w:t>100</w:t>
            </w:r>
          </w:p>
        </w:tc>
      </w:tr>
      <w:tr w:rsidR="002E63E3" w:rsidRPr="00663ADB" w:rsidTr="00FD78B5">
        <w:trPr>
          <w:trHeight w:val="60"/>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 xml:space="preserve">PG </w:t>
            </w:r>
            <w:proofErr w:type="gramStart"/>
            <w:r w:rsidRPr="00663ADB">
              <w:rPr>
                <w:b/>
                <w:bCs/>
                <w:color w:val="000000"/>
                <w:sz w:val="20"/>
                <w:szCs w:val="20"/>
              </w:rPr>
              <w:t>2.3</w:t>
            </w:r>
            <w:proofErr w:type="gramEnd"/>
          </w:p>
        </w:tc>
        <w:tc>
          <w:tcPr>
            <w:tcW w:w="2859" w:type="dxa"/>
            <w:vAlign w:val="center"/>
            <w:hideMark/>
          </w:tcPr>
          <w:p w:rsidR="00561B0B" w:rsidRPr="00663ADB" w:rsidRDefault="00561B0B" w:rsidP="00FD78B5">
            <w:pPr>
              <w:rPr>
                <w:color w:val="000000"/>
                <w:sz w:val="20"/>
                <w:szCs w:val="20"/>
              </w:rPr>
            </w:pPr>
            <w:r w:rsidRPr="00663ADB">
              <w:rPr>
                <w:color w:val="000000"/>
                <w:sz w:val="20"/>
                <w:szCs w:val="20"/>
              </w:rPr>
              <w:t>Çevre bilincinin artırılmasına yönelik düzenlenen faaliyet sayısı (</w:t>
            </w:r>
            <w:r w:rsidR="0032490F" w:rsidRPr="00663ADB">
              <w:rPr>
                <w:color w:val="000000"/>
                <w:sz w:val="20"/>
                <w:szCs w:val="20"/>
              </w:rPr>
              <w:t>Eğitim, faaliyet</w:t>
            </w:r>
            <w:r w:rsidRPr="00663ADB">
              <w:rPr>
                <w:color w:val="000000"/>
                <w:sz w:val="20"/>
                <w:szCs w:val="20"/>
              </w:rPr>
              <w:t>, gezi Proje, vb.)</w:t>
            </w:r>
          </w:p>
        </w:tc>
        <w:tc>
          <w:tcPr>
            <w:tcW w:w="920" w:type="dxa"/>
            <w:noWrap/>
            <w:vAlign w:val="center"/>
            <w:hideMark/>
          </w:tcPr>
          <w:p w:rsidR="00561B0B" w:rsidRPr="004227FA" w:rsidRDefault="00561B0B" w:rsidP="00FD78B5">
            <w:pPr>
              <w:rPr>
                <w:color w:val="000000" w:themeColor="text1"/>
                <w:sz w:val="20"/>
                <w:szCs w:val="20"/>
              </w:rPr>
            </w:pPr>
            <w:r w:rsidRPr="004227FA">
              <w:rPr>
                <w:color w:val="000000" w:themeColor="text1"/>
                <w:sz w:val="20"/>
                <w:szCs w:val="20"/>
              </w:rPr>
              <w:t>30</w:t>
            </w:r>
          </w:p>
        </w:tc>
        <w:tc>
          <w:tcPr>
            <w:tcW w:w="1039" w:type="dxa"/>
            <w:vAlign w:val="center"/>
            <w:hideMark/>
          </w:tcPr>
          <w:p w:rsidR="00561B0B" w:rsidRPr="00663ADB" w:rsidRDefault="002E63E3" w:rsidP="00FD78B5">
            <w:pPr>
              <w:rPr>
                <w:bCs/>
                <w:color w:val="000000"/>
                <w:sz w:val="20"/>
                <w:szCs w:val="20"/>
              </w:rPr>
            </w:pPr>
            <w:r w:rsidRPr="00663ADB">
              <w:rPr>
                <w:sz w:val="20"/>
                <w:szCs w:val="20"/>
              </w:rPr>
              <w:t>(%)</w:t>
            </w:r>
            <w:r>
              <w:rPr>
                <w:sz w:val="20"/>
                <w:szCs w:val="20"/>
              </w:rPr>
              <w:t>66</w:t>
            </w:r>
          </w:p>
        </w:tc>
        <w:tc>
          <w:tcPr>
            <w:tcW w:w="762" w:type="dxa"/>
            <w:vAlign w:val="center"/>
            <w:hideMark/>
          </w:tcPr>
          <w:p w:rsidR="00561B0B" w:rsidRPr="00663ADB" w:rsidRDefault="002E63E3" w:rsidP="00FD78B5">
            <w:pPr>
              <w:rPr>
                <w:bCs/>
                <w:color w:val="000000"/>
                <w:sz w:val="20"/>
                <w:szCs w:val="20"/>
              </w:rPr>
            </w:pPr>
            <w:r w:rsidRPr="00663ADB">
              <w:rPr>
                <w:sz w:val="20"/>
                <w:szCs w:val="20"/>
              </w:rPr>
              <w:t>(%)</w:t>
            </w:r>
            <w:r>
              <w:rPr>
                <w:sz w:val="20"/>
                <w:szCs w:val="20"/>
              </w:rPr>
              <w:t>76</w:t>
            </w:r>
          </w:p>
        </w:tc>
        <w:tc>
          <w:tcPr>
            <w:tcW w:w="762" w:type="dxa"/>
            <w:vAlign w:val="center"/>
            <w:hideMark/>
          </w:tcPr>
          <w:p w:rsidR="00561B0B" w:rsidRPr="00663ADB" w:rsidRDefault="002E63E3" w:rsidP="00FD78B5">
            <w:pPr>
              <w:rPr>
                <w:bCs/>
                <w:color w:val="000000"/>
                <w:sz w:val="20"/>
                <w:szCs w:val="20"/>
              </w:rPr>
            </w:pPr>
            <w:r w:rsidRPr="00663ADB">
              <w:rPr>
                <w:sz w:val="20"/>
                <w:szCs w:val="20"/>
              </w:rPr>
              <w:t>(%)</w:t>
            </w:r>
            <w:r>
              <w:rPr>
                <w:sz w:val="20"/>
                <w:szCs w:val="20"/>
              </w:rPr>
              <w:t>86</w:t>
            </w:r>
          </w:p>
        </w:tc>
        <w:tc>
          <w:tcPr>
            <w:tcW w:w="762" w:type="dxa"/>
            <w:vAlign w:val="center"/>
            <w:hideMark/>
          </w:tcPr>
          <w:p w:rsidR="00561B0B" w:rsidRPr="00663ADB" w:rsidRDefault="002E63E3" w:rsidP="00FD78B5">
            <w:pPr>
              <w:rPr>
                <w:bCs/>
                <w:color w:val="000000"/>
                <w:sz w:val="20"/>
                <w:szCs w:val="20"/>
              </w:rPr>
            </w:pPr>
            <w:r w:rsidRPr="00663ADB">
              <w:rPr>
                <w:sz w:val="20"/>
                <w:szCs w:val="20"/>
              </w:rPr>
              <w:t>(%)</w:t>
            </w:r>
            <w:r>
              <w:rPr>
                <w:sz w:val="20"/>
                <w:szCs w:val="20"/>
              </w:rPr>
              <w:t>93</w:t>
            </w:r>
          </w:p>
        </w:tc>
        <w:tc>
          <w:tcPr>
            <w:tcW w:w="762" w:type="dxa"/>
            <w:vAlign w:val="center"/>
            <w:hideMark/>
          </w:tcPr>
          <w:p w:rsidR="00561B0B" w:rsidRPr="00663ADB" w:rsidRDefault="00423699" w:rsidP="00FD78B5">
            <w:pPr>
              <w:rPr>
                <w:bCs/>
                <w:color w:val="000000"/>
                <w:sz w:val="20"/>
                <w:szCs w:val="20"/>
              </w:rPr>
            </w:pPr>
            <w:r w:rsidRPr="00663ADB">
              <w:rPr>
                <w:sz w:val="20"/>
                <w:szCs w:val="20"/>
              </w:rPr>
              <w:t>(%)</w:t>
            </w:r>
            <w:r>
              <w:rPr>
                <w:sz w:val="20"/>
                <w:szCs w:val="20"/>
              </w:rPr>
              <w:t>96</w:t>
            </w:r>
          </w:p>
        </w:tc>
        <w:tc>
          <w:tcPr>
            <w:tcW w:w="762" w:type="dxa"/>
            <w:vAlign w:val="center"/>
            <w:hideMark/>
          </w:tcPr>
          <w:p w:rsidR="00561B0B" w:rsidRPr="00663ADB" w:rsidRDefault="00423699" w:rsidP="00FD78B5">
            <w:pPr>
              <w:rPr>
                <w:bCs/>
                <w:color w:val="000000"/>
                <w:sz w:val="20"/>
                <w:szCs w:val="20"/>
              </w:rPr>
            </w:pPr>
            <w:r w:rsidRPr="00663ADB">
              <w:rPr>
                <w:sz w:val="20"/>
                <w:szCs w:val="20"/>
              </w:rPr>
              <w:t>(%)</w:t>
            </w:r>
            <w:r>
              <w:rPr>
                <w:sz w:val="20"/>
                <w:szCs w:val="20"/>
              </w:rPr>
              <w:t>100</w:t>
            </w:r>
          </w:p>
        </w:tc>
      </w:tr>
      <w:tr w:rsidR="00561B0B" w:rsidRPr="00663ADB" w:rsidTr="00FD78B5">
        <w:trPr>
          <w:trHeight w:val="300"/>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Koordinatör Birim</w:t>
            </w:r>
          </w:p>
        </w:tc>
        <w:tc>
          <w:tcPr>
            <w:tcW w:w="8628" w:type="dxa"/>
            <w:gridSpan w:val="8"/>
            <w:vAlign w:val="center"/>
            <w:hideMark/>
          </w:tcPr>
          <w:p w:rsidR="00561B0B" w:rsidRPr="00663ADB" w:rsidRDefault="00561B0B" w:rsidP="00FD78B5">
            <w:pPr>
              <w:rPr>
                <w:color w:val="000000"/>
                <w:sz w:val="20"/>
                <w:szCs w:val="20"/>
              </w:rPr>
            </w:pPr>
            <w:r w:rsidRPr="00663ADB">
              <w:rPr>
                <w:color w:val="000000"/>
                <w:sz w:val="20"/>
                <w:szCs w:val="20"/>
              </w:rPr>
              <w:t> Okul müdürü, Müdür yardımcıları, Sınıf öğretmenleri, Rehber öğretmenler</w:t>
            </w:r>
          </w:p>
        </w:tc>
      </w:tr>
      <w:tr w:rsidR="00561B0B" w:rsidRPr="00663ADB" w:rsidTr="00FD78B5">
        <w:trPr>
          <w:trHeight w:val="499"/>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 xml:space="preserve">İşbirliği Yapılacak </w:t>
            </w:r>
            <w:r w:rsidRPr="00663ADB">
              <w:rPr>
                <w:b/>
                <w:bCs/>
                <w:color w:val="000000"/>
                <w:sz w:val="20"/>
                <w:szCs w:val="20"/>
              </w:rPr>
              <w:lastRenderedPageBreak/>
              <w:t>Birim(</w:t>
            </w:r>
            <w:proofErr w:type="spellStart"/>
            <w:r w:rsidRPr="00663ADB">
              <w:rPr>
                <w:b/>
                <w:bCs/>
                <w:color w:val="000000"/>
                <w:sz w:val="20"/>
                <w:szCs w:val="20"/>
              </w:rPr>
              <w:t>ler</w:t>
            </w:r>
            <w:proofErr w:type="spellEnd"/>
            <w:r w:rsidRPr="00663ADB">
              <w:rPr>
                <w:b/>
                <w:bCs/>
                <w:color w:val="000000"/>
                <w:sz w:val="20"/>
                <w:szCs w:val="20"/>
              </w:rPr>
              <w:t>)</w:t>
            </w:r>
          </w:p>
        </w:tc>
        <w:tc>
          <w:tcPr>
            <w:tcW w:w="8628" w:type="dxa"/>
            <w:gridSpan w:val="8"/>
            <w:vAlign w:val="center"/>
            <w:hideMark/>
          </w:tcPr>
          <w:p w:rsidR="00561B0B" w:rsidRPr="00663ADB" w:rsidRDefault="00112407" w:rsidP="00FD78B5">
            <w:pPr>
              <w:rPr>
                <w:color w:val="000000"/>
                <w:sz w:val="20"/>
                <w:szCs w:val="20"/>
              </w:rPr>
            </w:pPr>
            <w:r w:rsidRPr="00663ADB">
              <w:rPr>
                <w:color w:val="000000"/>
                <w:sz w:val="20"/>
                <w:szCs w:val="20"/>
              </w:rPr>
              <w:lastRenderedPageBreak/>
              <w:t xml:space="preserve"> </w:t>
            </w:r>
            <w:r w:rsidR="00561B0B" w:rsidRPr="00663ADB">
              <w:rPr>
                <w:color w:val="000000"/>
                <w:sz w:val="20"/>
                <w:szCs w:val="20"/>
              </w:rPr>
              <w:t xml:space="preserve">İlçe Sağlığı Birimleri, </w:t>
            </w:r>
            <w:proofErr w:type="gramStart"/>
            <w:r w:rsidR="00561B0B" w:rsidRPr="00663ADB">
              <w:rPr>
                <w:color w:val="000000"/>
                <w:sz w:val="20"/>
                <w:szCs w:val="20"/>
              </w:rPr>
              <w:t>Belediyeler,İl</w:t>
            </w:r>
            <w:proofErr w:type="gramEnd"/>
            <w:r w:rsidR="00561B0B" w:rsidRPr="00663ADB">
              <w:rPr>
                <w:color w:val="000000"/>
                <w:sz w:val="20"/>
                <w:szCs w:val="20"/>
              </w:rPr>
              <w:t xml:space="preserve"> ve İlçe Milli Eğitim Müdürlükleri </w:t>
            </w:r>
          </w:p>
        </w:tc>
      </w:tr>
      <w:tr w:rsidR="00561B0B" w:rsidRPr="00663ADB" w:rsidTr="00FD78B5">
        <w:trPr>
          <w:trHeight w:val="300"/>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lastRenderedPageBreak/>
              <w:t>Riskler</w:t>
            </w:r>
          </w:p>
        </w:tc>
        <w:tc>
          <w:tcPr>
            <w:tcW w:w="8628" w:type="dxa"/>
            <w:gridSpan w:val="8"/>
            <w:vAlign w:val="center"/>
            <w:hideMark/>
          </w:tcPr>
          <w:p w:rsidR="00561B0B" w:rsidRPr="00663ADB" w:rsidRDefault="00561B0B" w:rsidP="00FD78B5">
            <w:pPr>
              <w:rPr>
                <w:color w:val="000000" w:themeColor="text1"/>
                <w:sz w:val="20"/>
                <w:szCs w:val="20"/>
              </w:rPr>
            </w:pPr>
            <w:r w:rsidRPr="00663ADB">
              <w:rPr>
                <w:color w:val="000000" w:themeColor="text1"/>
                <w:sz w:val="20"/>
                <w:szCs w:val="20"/>
              </w:rPr>
              <w:t xml:space="preserve">Öğrencilere aile de kitap okuma ve sağlıklı beslenme konusunda yeterince rol model </w:t>
            </w:r>
            <w:proofErr w:type="spellStart"/>
            <w:r w:rsidRPr="00663ADB">
              <w:rPr>
                <w:color w:val="000000" w:themeColor="text1"/>
                <w:sz w:val="20"/>
                <w:szCs w:val="20"/>
              </w:rPr>
              <w:t>olcak</w:t>
            </w:r>
            <w:proofErr w:type="spellEnd"/>
            <w:r w:rsidRPr="00663ADB">
              <w:rPr>
                <w:color w:val="000000" w:themeColor="text1"/>
                <w:sz w:val="20"/>
                <w:szCs w:val="20"/>
              </w:rPr>
              <w:t xml:space="preserve"> kişilerin olmaması.</w:t>
            </w:r>
          </w:p>
          <w:p w:rsidR="00561B0B" w:rsidRPr="00663ADB" w:rsidRDefault="00561B0B" w:rsidP="00FD78B5">
            <w:pPr>
              <w:rPr>
                <w:color w:val="000000" w:themeColor="text1"/>
                <w:sz w:val="20"/>
                <w:szCs w:val="20"/>
              </w:rPr>
            </w:pPr>
            <w:r w:rsidRPr="00663ADB">
              <w:rPr>
                <w:color w:val="000000" w:themeColor="text1"/>
                <w:sz w:val="20"/>
                <w:szCs w:val="20"/>
              </w:rPr>
              <w:t>Yeterli eğitimlerin sağlanamaması</w:t>
            </w:r>
          </w:p>
          <w:p w:rsidR="00561B0B" w:rsidRPr="00663ADB" w:rsidRDefault="00561B0B" w:rsidP="00FD78B5">
            <w:pPr>
              <w:rPr>
                <w:color w:val="000000" w:themeColor="text1"/>
                <w:sz w:val="20"/>
                <w:szCs w:val="20"/>
              </w:rPr>
            </w:pPr>
          </w:p>
        </w:tc>
      </w:tr>
      <w:tr w:rsidR="00561B0B" w:rsidRPr="00663ADB" w:rsidTr="00FD78B5">
        <w:trPr>
          <w:trHeight w:val="1935"/>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Stratejiler</w:t>
            </w:r>
          </w:p>
        </w:tc>
        <w:tc>
          <w:tcPr>
            <w:tcW w:w="8628" w:type="dxa"/>
            <w:gridSpan w:val="8"/>
            <w:vAlign w:val="center"/>
            <w:hideMark/>
          </w:tcPr>
          <w:p w:rsidR="00561B0B" w:rsidRPr="00663ADB" w:rsidRDefault="00561B0B" w:rsidP="00FD78B5">
            <w:pPr>
              <w:rPr>
                <w:sz w:val="20"/>
                <w:szCs w:val="20"/>
              </w:rPr>
            </w:pPr>
            <w:r w:rsidRPr="00663ADB">
              <w:rPr>
                <w:sz w:val="20"/>
                <w:szCs w:val="20"/>
              </w:rPr>
              <w:t xml:space="preserve">S1 </w:t>
            </w:r>
            <w:proofErr w:type="gramStart"/>
            <w:r w:rsidRPr="00663ADB">
              <w:rPr>
                <w:sz w:val="20"/>
                <w:szCs w:val="20"/>
              </w:rPr>
              <w:t>Okul kütüphanesi</w:t>
            </w:r>
            <w:proofErr w:type="gramEnd"/>
            <w:r w:rsidRPr="00663ADB">
              <w:rPr>
                <w:sz w:val="20"/>
                <w:szCs w:val="20"/>
              </w:rPr>
              <w:t xml:space="preserve"> zenginleştirilecek, öğrencilerin kütüphaneden yararlanması sağlanacaktır. </w:t>
            </w:r>
          </w:p>
          <w:p w:rsidR="00561B0B" w:rsidRPr="00663ADB" w:rsidRDefault="00561B0B" w:rsidP="00FD78B5">
            <w:pPr>
              <w:rPr>
                <w:sz w:val="20"/>
                <w:szCs w:val="20"/>
              </w:rPr>
            </w:pPr>
            <w:r w:rsidRPr="00663ADB">
              <w:rPr>
                <w:sz w:val="20"/>
                <w:szCs w:val="20"/>
              </w:rPr>
              <w:t>S2 Türkçe dersinde ders saatinin bir bölümü okumaya ayrılacak ve okul müdürlüğünce planlanan zamanlarda okuma etkinlikleri düzenlenecektir.</w:t>
            </w:r>
            <w:r w:rsidRPr="00663ADB">
              <w:rPr>
                <w:sz w:val="20"/>
                <w:szCs w:val="20"/>
              </w:rPr>
              <w:br/>
              <w:t>S3 Serbest etkinlikler saati, öğrencilerin sanatsal, sportif ve kültürel faaliyetlere katılım sağlayacağı şekilde düzenlenecektir.</w:t>
            </w:r>
            <w:r w:rsidRPr="00663ADB">
              <w:rPr>
                <w:sz w:val="20"/>
                <w:szCs w:val="20"/>
              </w:rPr>
              <w:br/>
              <w:t>S4 Öğrencilere sağlıklı ve dengeli beslenmelerine yönelik bilgilendirme eğitimleri ve etkinlikler yapılacaktır.</w:t>
            </w:r>
            <w:r w:rsidRPr="00663ADB">
              <w:rPr>
                <w:sz w:val="20"/>
                <w:szCs w:val="20"/>
              </w:rPr>
              <w:br/>
              <w:t>S5 Öğrencilerin çevre bilincinin artırılmasına yönelik etkinlikler yapılacaktır.</w:t>
            </w:r>
            <w:r w:rsidRPr="00663ADB">
              <w:rPr>
                <w:sz w:val="20"/>
                <w:szCs w:val="20"/>
              </w:rPr>
              <w:br/>
              <w:t>S6 Öğrencilere, nezaket ve görgü kuralları konusunda eğitimler verilerek konuya ilişkin etkinlikler düzenlenecektir.</w:t>
            </w:r>
          </w:p>
        </w:tc>
      </w:tr>
      <w:tr w:rsidR="00561B0B" w:rsidRPr="00663ADB" w:rsidTr="00FD78B5">
        <w:trPr>
          <w:trHeight w:val="300"/>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Maliyet Tahmini</w:t>
            </w:r>
          </w:p>
        </w:tc>
        <w:tc>
          <w:tcPr>
            <w:tcW w:w="8628" w:type="dxa"/>
            <w:gridSpan w:val="8"/>
            <w:vAlign w:val="center"/>
            <w:hideMark/>
          </w:tcPr>
          <w:p w:rsidR="00561B0B" w:rsidRPr="00663ADB" w:rsidRDefault="00561B0B" w:rsidP="00FD78B5">
            <w:pPr>
              <w:rPr>
                <w:color w:val="000000"/>
                <w:sz w:val="20"/>
                <w:szCs w:val="20"/>
              </w:rPr>
            </w:pPr>
            <w:r w:rsidRPr="00663ADB">
              <w:rPr>
                <w:color w:val="000000"/>
                <w:sz w:val="20"/>
                <w:szCs w:val="20"/>
              </w:rPr>
              <w:t>15000 </w:t>
            </w:r>
            <w:r w:rsidR="00690D11" w:rsidRPr="00663ADB">
              <w:rPr>
                <w:color w:val="000000"/>
                <w:sz w:val="20"/>
                <w:szCs w:val="20"/>
              </w:rPr>
              <w:t>TL</w:t>
            </w:r>
          </w:p>
        </w:tc>
      </w:tr>
      <w:tr w:rsidR="00561B0B" w:rsidRPr="00663ADB" w:rsidTr="00FD78B5">
        <w:trPr>
          <w:trHeight w:val="300"/>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Tespitler</w:t>
            </w:r>
          </w:p>
        </w:tc>
        <w:tc>
          <w:tcPr>
            <w:tcW w:w="8628" w:type="dxa"/>
            <w:gridSpan w:val="8"/>
            <w:vAlign w:val="center"/>
            <w:hideMark/>
          </w:tcPr>
          <w:p w:rsidR="00561B0B" w:rsidRPr="00663ADB" w:rsidRDefault="00561B0B" w:rsidP="00FD78B5">
            <w:pPr>
              <w:rPr>
                <w:color w:val="000000"/>
                <w:sz w:val="20"/>
                <w:szCs w:val="20"/>
              </w:rPr>
            </w:pPr>
            <w:r w:rsidRPr="00663ADB">
              <w:rPr>
                <w:color w:val="000000"/>
                <w:sz w:val="20"/>
                <w:szCs w:val="20"/>
              </w:rPr>
              <w:t> Yapılan eğitimlere velilerin katılım oranının az olması.</w:t>
            </w:r>
          </w:p>
          <w:p w:rsidR="00FB4D9B" w:rsidRPr="00663ADB" w:rsidRDefault="00561B0B" w:rsidP="00FD78B5">
            <w:pPr>
              <w:rPr>
                <w:color w:val="000000"/>
                <w:sz w:val="20"/>
                <w:szCs w:val="20"/>
              </w:rPr>
            </w:pPr>
            <w:r w:rsidRPr="00663ADB">
              <w:rPr>
                <w:color w:val="000000"/>
                <w:sz w:val="20"/>
                <w:szCs w:val="20"/>
              </w:rPr>
              <w:t>Verilen eğitimlerin sadece okulda kalması günlük hayatta uygulanması için velilerin yeterli desteği sağlamaması.</w:t>
            </w:r>
          </w:p>
        </w:tc>
      </w:tr>
      <w:tr w:rsidR="00561B0B" w:rsidRPr="00663ADB" w:rsidTr="00FD78B5">
        <w:trPr>
          <w:trHeight w:val="315"/>
        </w:trPr>
        <w:tc>
          <w:tcPr>
            <w:tcW w:w="1452" w:type="dxa"/>
            <w:vAlign w:val="center"/>
            <w:hideMark/>
          </w:tcPr>
          <w:p w:rsidR="00561B0B" w:rsidRPr="00663ADB" w:rsidRDefault="00561B0B" w:rsidP="00FD78B5">
            <w:pPr>
              <w:rPr>
                <w:b/>
                <w:bCs/>
                <w:color w:val="000000"/>
                <w:sz w:val="20"/>
                <w:szCs w:val="20"/>
              </w:rPr>
            </w:pPr>
            <w:r w:rsidRPr="00663ADB">
              <w:rPr>
                <w:b/>
                <w:bCs/>
                <w:color w:val="000000"/>
                <w:sz w:val="20"/>
                <w:szCs w:val="20"/>
              </w:rPr>
              <w:t>İhtiyaçlar</w:t>
            </w:r>
          </w:p>
        </w:tc>
        <w:tc>
          <w:tcPr>
            <w:tcW w:w="8628" w:type="dxa"/>
            <w:gridSpan w:val="8"/>
            <w:vAlign w:val="center"/>
            <w:hideMark/>
          </w:tcPr>
          <w:p w:rsidR="00561B0B" w:rsidRPr="00663ADB" w:rsidRDefault="00561B0B" w:rsidP="00FD78B5">
            <w:pPr>
              <w:rPr>
                <w:color w:val="000000"/>
                <w:sz w:val="20"/>
                <w:szCs w:val="20"/>
              </w:rPr>
            </w:pPr>
            <w:r w:rsidRPr="00663ADB">
              <w:rPr>
                <w:color w:val="000000"/>
                <w:sz w:val="20"/>
                <w:szCs w:val="20"/>
              </w:rPr>
              <w:t> Eğitimler için diğer kurumlarla iş birliklerinin yapılması</w:t>
            </w:r>
          </w:p>
          <w:p w:rsidR="00561B0B" w:rsidRPr="00663ADB" w:rsidRDefault="009446BD" w:rsidP="00663ADB">
            <w:pPr>
              <w:rPr>
                <w:color w:val="000000"/>
                <w:sz w:val="20"/>
                <w:szCs w:val="20"/>
              </w:rPr>
            </w:pPr>
            <w:r w:rsidRPr="00663ADB">
              <w:rPr>
                <w:color w:val="000000"/>
                <w:sz w:val="20"/>
                <w:szCs w:val="20"/>
              </w:rPr>
              <w:t xml:space="preserve"> </w:t>
            </w:r>
            <w:r w:rsidR="00561B0B" w:rsidRPr="00663ADB">
              <w:rPr>
                <w:color w:val="000000"/>
                <w:sz w:val="20"/>
                <w:szCs w:val="20"/>
              </w:rPr>
              <w:t>Bilgilendirme için afiş, broşür gibi materyallerin sağlanması</w:t>
            </w:r>
          </w:p>
        </w:tc>
      </w:tr>
    </w:tbl>
    <w:tbl>
      <w:tblPr>
        <w:tblStyle w:val="TabloKlavuzu"/>
        <w:tblpPr w:leftFromText="141" w:rightFromText="141" w:vertAnchor="page" w:horzAnchor="margin" w:tblpY="13029"/>
        <w:tblW w:w="10080" w:type="dxa"/>
        <w:tblLook w:val="04A0"/>
      </w:tblPr>
      <w:tblGrid>
        <w:gridCol w:w="1357"/>
        <w:gridCol w:w="2557"/>
        <w:gridCol w:w="453"/>
        <w:gridCol w:w="950"/>
        <w:gridCol w:w="1039"/>
        <w:gridCol w:w="727"/>
        <w:gridCol w:w="727"/>
        <w:gridCol w:w="727"/>
        <w:gridCol w:w="727"/>
        <w:gridCol w:w="816"/>
      </w:tblGrid>
      <w:tr w:rsidR="00D754DF" w:rsidRPr="00663ADB" w:rsidTr="00D60363">
        <w:trPr>
          <w:trHeight w:val="499"/>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 xml:space="preserve">TEMA: </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KALİTE</w:t>
            </w:r>
          </w:p>
        </w:tc>
      </w:tr>
      <w:tr w:rsidR="00D754DF" w:rsidRPr="00663ADB" w:rsidTr="00D60363">
        <w:trPr>
          <w:trHeight w:val="499"/>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AMAÇ 3.</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D754DF" w:rsidRPr="00663ADB" w:rsidTr="00D60363">
        <w:trPr>
          <w:trHeight w:val="499"/>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 xml:space="preserve">Hedef </w:t>
            </w:r>
            <w:proofErr w:type="gramStart"/>
            <w:r w:rsidRPr="00663ADB">
              <w:rPr>
                <w:b/>
                <w:bCs/>
                <w:color w:val="000000"/>
                <w:sz w:val="20"/>
                <w:szCs w:val="20"/>
              </w:rPr>
              <w:t>3.1</w:t>
            </w:r>
            <w:proofErr w:type="gramEnd"/>
            <w:r w:rsidRPr="00663ADB">
              <w:rPr>
                <w:b/>
                <w:bCs/>
                <w:color w:val="000000"/>
                <w:sz w:val="20"/>
                <w:szCs w:val="20"/>
              </w:rPr>
              <w:t>.</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Öğrencilerin bilimsel, kültürel, sanatsal, sportif ve toplum hizmeti alanlarında ders dışı etkinliklere katılım oranı artırılacaktır.</w:t>
            </w:r>
          </w:p>
        </w:tc>
      </w:tr>
      <w:tr w:rsidR="00D754DF" w:rsidRPr="00663ADB" w:rsidTr="00D60363">
        <w:trPr>
          <w:trHeight w:val="499"/>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PG NO</w:t>
            </w:r>
          </w:p>
        </w:tc>
        <w:tc>
          <w:tcPr>
            <w:tcW w:w="2557" w:type="dxa"/>
            <w:vAlign w:val="center"/>
            <w:hideMark/>
          </w:tcPr>
          <w:p w:rsidR="00D754DF" w:rsidRPr="00663ADB" w:rsidRDefault="00D754DF" w:rsidP="00D754DF">
            <w:pPr>
              <w:rPr>
                <w:b/>
                <w:bCs/>
                <w:color w:val="000000"/>
                <w:sz w:val="20"/>
                <w:szCs w:val="20"/>
              </w:rPr>
            </w:pPr>
            <w:r w:rsidRPr="00663ADB">
              <w:rPr>
                <w:b/>
                <w:bCs/>
                <w:color w:val="000000"/>
                <w:sz w:val="20"/>
                <w:szCs w:val="20"/>
              </w:rPr>
              <w:t>Performans Göstergeleri</w:t>
            </w:r>
          </w:p>
        </w:tc>
        <w:tc>
          <w:tcPr>
            <w:tcW w:w="453" w:type="dxa"/>
            <w:vAlign w:val="center"/>
            <w:hideMark/>
          </w:tcPr>
          <w:p w:rsidR="00D754DF" w:rsidRPr="00663ADB" w:rsidRDefault="00D754DF" w:rsidP="00D754DF">
            <w:pPr>
              <w:rPr>
                <w:b/>
                <w:bCs/>
                <w:color w:val="000000"/>
                <w:sz w:val="20"/>
                <w:szCs w:val="20"/>
              </w:rPr>
            </w:pPr>
            <w:r w:rsidRPr="00663ADB">
              <w:rPr>
                <w:b/>
                <w:bCs/>
                <w:color w:val="000000"/>
                <w:sz w:val="20"/>
                <w:szCs w:val="20"/>
              </w:rPr>
              <w:t> </w:t>
            </w:r>
          </w:p>
        </w:tc>
        <w:tc>
          <w:tcPr>
            <w:tcW w:w="950" w:type="dxa"/>
            <w:vAlign w:val="center"/>
            <w:hideMark/>
          </w:tcPr>
          <w:p w:rsidR="00D754DF" w:rsidRPr="00663ADB" w:rsidRDefault="00D754DF" w:rsidP="00D754DF">
            <w:pPr>
              <w:rPr>
                <w:b/>
                <w:bCs/>
                <w:color w:val="000000"/>
                <w:sz w:val="20"/>
                <w:szCs w:val="20"/>
              </w:rPr>
            </w:pPr>
            <w:r w:rsidRPr="00663ADB">
              <w:rPr>
                <w:b/>
                <w:bCs/>
                <w:color w:val="000000"/>
                <w:sz w:val="20"/>
                <w:szCs w:val="20"/>
              </w:rPr>
              <w:t xml:space="preserve">Hedefe Etkisi </w:t>
            </w:r>
          </w:p>
        </w:tc>
        <w:tc>
          <w:tcPr>
            <w:tcW w:w="1039" w:type="dxa"/>
            <w:vAlign w:val="center"/>
            <w:hideMark/>
          </w:tcPr>
          <w:p w:rsidR="00D754DF" w:rsidRPr="00663ADB" w:rsidRDefault="00D754DF" w:rsidP="00D754DF">
            <w:pPr>
              <w:rPr>
                <w:b/>
                <w:bCs/>
                <w:color w:val="000000"/>
                <w:sz w:val="20"/>
                <w:szCs w:val="20"/>
              </w:rPr>
            </w:pPr>
            <w:r w:rsidRPr="00663ADB">
              <w:rPr>
                <w:b/>
                <w:bCs/>
                <w:color w:val="000000"/>
                <w:sz w:val="20"/>
                <w:szCs w:val="20"/>
              </w:rPr>
              <w:t>Başlangıç Değeri</w:t>
            </w:r>
          </w:p>
        </w:tc>
        <w:tc>
          <w:tcPr>
            <w:tcW w:w="727" w:type="dxa"/>
            <w:vAlign w:val="center"/>
            <w:hideMark/>
          </w:tcPr>
          <w:p w:rsidR="00D754DF" w:rsidRPr="00663ADB" w:rsidRDefault="00D754DF" w:rsidP="00D754DF">
            <w:pPr>
              <w:rPr>
                <w:b/>
                <w:bCs/>
                <w:color w:val="000000"/>
                <w:sz w:val="20"/>
                <w:szCs w:val="20"/>
              </w:rPr>
            </w:pPr>
            <w:r w:rsidRPr="00663ADB">
              <w:rPr>
                <w:b/>
                <w:bCs/>
                <w:color w:val="000000"/>
                <w:sz w:val="20"/>
                <w:szCs w:val="20"/>
              </w:rPr>
              <w:t>2024 Hedef</w:t>
            </w:r>
          </w:p>
        </w:tc>
        <w:tc>
          <w:tcPr>
            <w:tcW w:w="727" w:type="dxa"/>
            <w:vAlign w:val="center"/>
            <w:hideMark/>
          </w:tcPr>
          <w:p w:rsidR="00D754DF" w:rsidRPr="00663ADB" w:rsidRDefault="00D754DF" w:rsidP="00D754DF">
            <w:pPr>
              <w:rPr>
                <w:b/>
                <w:bCs/>
                <w:color w:val="000000"/>
                <w:sz w:val="20"/>
                <w:szCs w:val="20"/>
              </w:rPr>
            </w:pPr>
            <w:r w:rsidRPr="00663ADB">
              <w:rPr>
                <w:b/>
                <w:bCs/>
                <w:color w:val="000000"/>
                <w:sz w:val="20"/>
                <w:szCs w:val="20"/>
              </w:rPr>
              <w:t>2025 Hedef</w:t>
            </w:r>
          </w:p>
        </w:tc>
        <w:tc>
          <w:tcPr>
            <w:tcW w:w="727" w:type="dxa"/>
            <w:vAlign w:val="center"/>
            <w:hideMark/>
          </w:tcPr>
          <w:p w:rsidR="00D754DF" w:rsidRPr="00663ADB" w:rsidRDefault="00D754DF" w:rsidP="00D754DF">
            <w:pPr>
              <w:rPr>
                <w:b/>
                <w:bCs/>
                <w:color w:val="000000"/>
                <w:sz w:val="20"/>
                <w:szCs w:val="20"/>
              </w:rPr>
            </w:pPr>
            <w:r w:rsidRPr="00663ADB">
              <w:rPr>
                <w:b/>
                <w:bCs/>
                <w:color w:val="000000"/>
                <w:sz w:val="20"/>
                <w:szCs w:val="20"/>
              </w:rPr>
              <w:t>2026 Hedef</w:t>
            </w:r>
          </w:p>
        </w:tc>
        <w:tc>
          <w:tcPr>
            <w:tcW w:w="727" w:type="dxa"/>
            <w:vAlign w:val="center"/>
            <w:hideMark/>
          </w:tcPr>
          <w:p w:rsidR="00D754DF" w:rsidRPr="00663ADB" w:rsidRDefault="00D754DF" w:rsidP="00D754DF">
            <w:pPr>
              <w:rPr>
                <w:b/>
                <w:bCs/>
                <w:color w:val="000000"/>
                <w:sz w:val="20"/>
                <w:szCs w:val="20"/>
              </w:rPr>
            </w:pPr>
            <w:r w:rsidRPr="00663ADB">
              <w:rPr>
                <w:b/>
                <w:bCs/>
                <w:color w:val="000000"/>
                <w:sz w:val="20"/>
                <w:szCs w:val="20"/>
              </w:rPr>
              <w:t>2027 Hedef</w:t>
            </w:r>
          </w:p>
        </w:tc>
        <w:tc>
          <w:tcPr>
            <w:tcW w:w="816" w:type="dxa"/>
            <w:vAlign w:val="center"/>
            <w:hideMark/>
          </w:tcPr>
          <w:p w:rsidR="00D754DF" w:rsidRPr="00663ADB" w:rsidRDefault="00D754DF" w:rsidP="00D754DF">
            <w:pPr>
              <w:rPr>
                <w:b/>
                <w:bCs/>
                <w:color w:val="000000"/>
                <w:sz w:val="20"/>
                <w:szCs w:val="20"/>
              </w:rPr>
            </w:pPr>
            <w:r w:rsidRPr="00663ADB">
              <w:rPr>
                <w:b/>
                <w:bCs/>
                <w:color w:val="000000"/>
                <w:sz w:val="20"/>
                <w:szCs w:val="20"/>
              </w:rPr>
              <w:t>2028 Hedef</w:t>
            </w:r>
          </w:p>
        </w:tc>
      </w:tr>
      <w:tr w:rsidR="00D754DF" w:rsidRPr="00663ADB" w:rsidTr="00D60363">
        <w:trPr>
          <w:trHeight w:val="499"/>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 xml:space="preserve">PG 3.1.1 </w:t>
            </w:r>
          </w:p>
        </w:tc>
        <w:tc>
          <w:tcPr>
            <w:tcW w:w="3010" w:type="dxa"/>
            <w:gridSpan w:val="2"/>
            <w:vAlign w:val="center"/>
            <w:hideMark/>
          </w:tcPr>
          <w:p w:rsidR="00D754DF" w:rsidRPr="00663ADB" w:rsidRDefault="00D754DF" w:rsidP="00D754DF">
            <w:pPr>
              <w:rPr>
                <w:color w:val="000000"/>
                <w:sz w:val="20"/>
                <w:szCs w:val="20"/>
              </w:rPr>
            </w:pPr>
            <w:r w:rsidRPr="00663ADB">
              <w:rPr>
                <w:color w:val="000000"/>
                <w:sz w:val="20"/>
                <w:szCs w:val="20"/>
              </w:rPr>
              <w:t>Okulda bir eğitim ve öğretim döneminde bilimsel, kültürel, sanatsal ve sportif alanlarda en az bir faaliyete katılan öğrenci oranı (%)</w:t>
            </w:r>
          </w:p>
        </w:tc>
        <w:tc>
          <w:tcPr>
            <w:tcW w:w="950" w:type="dxa"/>
            <w:noWrap/>
            <w:vAlign w:val="center"/>
            <w:hideMark/>
          </w:tcPr>
          <w:p w:rsidR="00D754DF" w:rsidRPr="00070AA4" w:rsidRDefault="004227FA" w:rsidP="00A70BF6">
            <w:pPr>
              <w:rPr>
                <w:color w:val="000000" w:themeColor="text1"/>
                <w:sz w:val="20"/>
                <w:szCs w:val="20"/>
              </w:rPr>
            </w:pPr>
            <w:r w:rsidRPr="00070AA4">
              <w:rPr>
                <w:color w:val="000000" w:themeColor="text1"/>
                <w:sz w:val="20"/>
                <w:szCs w:val="20"/>
              </w:rPr>
              <w:t>7</w:t>
            </w:r>
          </w:p>
        </w:tc>
        <w:tc>
          <w:tcPr>
            <w:tcW w:w="1039" w:type="dxa"/>
            <w:vAlign w:val="center"/>
            <w:hideMark/>
          </w:tcPr>
          <w:p w:rsidR="00D754DF" w:rsidRPr="00663ADB" w:rsidRDefault="004227FA" w:rsidP="00D754DF">
            <w:pPr>
              <w:tabs>
                <w:tab w:val="left" w:pos="625"/>
                <w:tab w:val="left" w:pos="1956"/>
              </w:tabs>
              <w:rPr>
                <w:sz w:val="20"/>
                <w:szCs w:val="20"/>
              </w:rPr>
            </w:pPr>
            <w:r w:rsidRPr="00663ADB">
              <w:rPr>
                <w:sz w:val="20"/>
                <w:szCs w:val="20"/>
              </w:rPr>
              <w:t>(%)</w:t>
            </w:r>
            <w:r>
              <w:rPr>
                <w:sz w:val="20"/>
                <w:szCs w:val="20"/>
              </w:rPr>
              <w:t>42</w:t>
            </w:r>
          </w:p>
        </w:tc>
        <w:tc>
          <w:tcPr>
            <w:tcW w:w="727" w:type="dxa"/>
            <w:vAlign w:val="center"/>
            <w:hideMark/>
          </w:tcPr>
          <w:p w:rsidR="00D754DF" w:rsidRPr="00663ADB" w:rsidRDefault="004227FA" w:rsidP="00D754DF">
            <w:pPr>
              <w:tabs>
                <w:tab w:val="left" w:pos="625"/>
                <w:tab w:val="left" w:pos="1956"/>
              </w:tabs>
              <w:rPr>
                <w:sz w:val="20"/>
                <w:szCs w:val="20"/>
              </w:rPr>
            </w:pPr>
            <w:r w:rsidRPr="00663ADB">
              <w:rPr>
                <w:sz w:val="20"/>
                <w:szCs w:val="20"/>
              </w:rPr>
              <w:t>(%)</w:t>
            </w:r>
            <w:r>
              <w:rPr>
                <w:sz w:val="20"/>
                <w:szCs w:val="20"/>
              </w:rPr>
              <w:t>57</w:t>
            </w:r>
          </w:p>
        </w:tc>
        <w:tc>
          <w:tcPr>
            <w:tcW w:w="727" w:type="dxa"/>
            <w:vAlign w:val="center"/>
            <w:hideMark/>
          </w:tcPr>
          <w:p w:rsidR="00D754DF" w:rsidRPr="00663ADB" w:rsidRDefault="004227FA" w:rsidP="00D754DF">
            <w:pPr>
              <w:tabs>
                <w:tab w:val="left" w:pos="625"/>
                <w:tab w:val="left" w:pos="1956"/>
              </w:tabs>
              <w:rPr>
                <w:sz w:val="20"/>
                <w:szCs w:val="20"/>
              </w:rPr>
            </w:pPr>
            <w:r w:rsidRPr="00663ADB">
              <w:rPr>
                <w:sz w:val="20"/>
                <w:szCs w:val="20"/>
              </w:rPr>
              <w:t>(%)</w:t>
            </w:r>
            <w:r>
              <w:rPr>
                <w:sz w:val="20"/>
                <w:szCs w:val="20"/>
              </w:rPr>
              <w:t>71</w:t>
            </w:r>
          </w:p>
        </w:tc>
        <w:tc>
          <w:tcPr>
            <w:tcW w:w="727" w:type="dxa"/>
            <w:vAlign w:val="center"/>
            <w:hideMark/>
          </w:tcPr>
          <w:p w:rsidR="00D754DF" w:rsidRPr="00663ADB" w:rsidRDefault="004227FA" w:rsidP="00D754DF">
            <w:pPr>
              <w:tabs>
                <w:tab w:val="left" w:pos="625"/>
                <w:tab w:val="left" w:pos="1956"/>
              </w:tabs>
              <w:rPr>
                <w:sz w:val="20"/>
                <w:szCs w:val="20"/>
              </w:rPr>
            </w:pPr>
            <w:r w:rsidRPr="00663ADB">
              <w:rPr>
                <w:sz w:val="20"/>
                <w:szCs w:val="20"/>
              </w:rPr>
              <w:t>(%)</w:t>
            </w:r>
            <w:r>
              <w:rPr>
                <w:sz w:val="20"/>
                <w:szCs w:val="20"/>
              </w:rPr>
              <w:t>71</w:t>
            </w:r>
          </w:p>
        </w:tc>
        <w:tc>
          <w:tcPr>
            <w:tcW w:w="727" w:type="dxa"/>
            <w:vAlign w:val="center"/>
            <w:hideMark/>
          </w:tcPr>
          <w:p w:rsidR="00D754DF" w:rsidRPr="00663ADB" w:rsidRDefault="004227FA" w:rsidP="00D754DF">
            <w:pPr>
              <w:tabs>
                <w:tab w:val="left" w:pos="625"/>
                <w:tab w:val="left" w:pos="1956"/>
              </w:tabs>
              <w:rPr>
                <w:sz w:val="20"/>
                <w:szCs w:val="20"/>
              </w:rPr>
            </w:pPr>
            <w:r w:rsidRPr="00663ADB">
              <w:rPr>
                <w:sz w:val="20"/>
                <w:szCs w:val="20"/>
              </w:rPr>
              <w:t>(%)</w:t>
            </w:r>
            <w:r>
              <w:rPr>
                <w:sz w:val="20"/>
                <w:szCs w:val="20"/>
              </w:rPr>
              <w:t>85</w:t>
            </w:r>
          </w:p>
        </w:tc>
        <w:tc>
          <w:tcPr>
            <w:tcW w:w="816" w:type="dxa"/>
            <w:vAlign w:val="center"/>
            <w:hideMark/>
          </w:tcPr>
          <w:p w:rsidR="00D754DF" w:rsidRPr="00663ADB" w:rsidRDefault="004227FA" w:rsidP="00D754DF">
            <w:pPr>
              <w:tabs>
                <w:tab w:val="left" w:pos="625"/>
                <w:tab w:val="left" w:pos="1956"/>
              </w:tabs>
              <w:rPr>
                <w:sz w:val="20"/>
                <w:szCs w:val="20"/>
              </w:rPr>
            </w:pPr>
            <w:r w:rsidRPr="00663ADB">
              <w:rPr>
                <w:sz w:val="20"/>
                <w:szCs w:val="20"/>
              </w:rPr>
              <w:t>(%)</w:t>
            </w:r>
            <w:r>
              <w:rPr>
                <w:sz w:val="20"/>
                <w:szCs w:val="20"/>
              </w:rPr>
              <w:t>100</w:t>
            </w:r>
          </w:p>
        </w:tc>
      </w:tr>
      <w:tr w:rsidR="00D754DF" w:rsidRPr="00663ADB" w:rsidTr="00D60363">
        <w:trPr>
          <w:trHeight w:val="499"/>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PG 3.1.2</w:t>
            </w:r>
          </w:p>
        </w:tc>
        <w:tc>
          <w:tcPr>
            <w:tcW w:w="3010" w:type="dxa"/>
            <w:gridSpan w:val="2"/>
            <w:vAlign w:val="center"/>
            <w:hideMark/>
          </w:tcPr>
          <w:p w:rsidR="00D754DF" w:rsidRPr="00663ADB" w:rsidRDefault="00D754DF" w:rsidP="00D754DF">
            <w:pPr>
              <w:rPr>
                <w:color w:val="000000"/>
                <w:sz w:val="20"/>
                <w:szCs w:val="20"/>
              </w:rPr>
            </w:pPr>
            <w:r w:rsidRPr="00663ADB">
              <w:rPr>
                <w:color w:val="000000"/>
                <w:sz w:val="20"/>
                <w:szCs w:val="20"/>
              </w:rPr>
              <w:t xml:space="preserve"> Bir eğitim ve öğretim yılında yerel, ulusal ve uluslararası proje, yarışma vb. etkinliklere katılan öğrenci oranı (%)</w:t>
            </w:r>
          </w:p>
        </w:tc>
        <w:tc>
          <w:tcPr>
            <w:tcW w:w="950" w:type="dxa"/>
            <w:noWrap/>
            <w:vAlign w:val="center"/>
            <w:hideMark/>
          </w:tcPr>
          <w:p w:rsidR="00D754DF" w:rsidRPr="00070AA4" w:rsidRDefault="00A70BF6" w:rsidP="00D754DF">
            <w:pPr>
              <w:rPr>
                <w:color w:val="000000" w:themeColor="text1"/>
                <w:sz w:val="20"/>
                <w:szCs w:val="20"/>
              </w:rPr>
            </w:pPr>
            <w:r w:rsidRPr="00070AA4">
              <w:rPr>
                <w:color w:val="000000" w:themeColor="text1"/>
                <w:sz w:val="20"/>
                <w:szCs w:val="20"/>
              </w:rPr>
              <w:t>20</w:t>
            </w:r>
          </w:p>
        </w:tc>
        <w:tc>
          <w:tcPr>
            <w:tcW w:w="1039" w:type="dxa"/>
            <w:vAlign w:val="center"/>
            <w:hideMark/>
          </w:tcPr>
          <w:p w:rsidR="00D754DF" w:rsidRPr="00663ADB" w:rsidRDefault="00D754DF" w:rsidP="00D754DF">
            <w:pPr>
              <w:rPr>
                <w:sz w:val="20"/>
                <w:szCs w:val="20"/>
              </w:rPr>
            </w:pPr>
          </w:p>
          <w:p w:rsidR="00D754DF" w:rsidRPr="00663ADB" w:rsidRDefault="00D754DF" w:rsidP="00D754DF">
            <w:pPr>
              <w:rPr>
                <w:sz w:val="20"/>
                <w:szCs w:val="20"/>
              </w:rPr>
            </w:pPr>
            <w:r w:rsidRPr="00663ADB">
              <w:rPr>
                <w:sz w:val="20"/>
                <w:szCs w:val="20"/>
              </w:rPr>
              <w:t>%29</w:t>
            </w:r>
          </w:p>
          <w:p w:rsidR="00D754DF" w:rsidRPr="00663ADB" w:rsidRDefault="00D754DF" w:rsidP="00D754DF">
            <w:pPr>
              <w:rPr>
                <w:sz w:val="20"/>
                <w:szCs w:val="20"/>
              </w:rPr>
            </w:pPr>
          </w:p>
        </w:tc>
        <w:tc>
          <w:tcPr>
            <w:tcW w:w="727" w:type="dxa"/>
            <w:vAlign w:val="center"/>
            <w:hideMark/>
          </w:tcPr>
          <w:p w:rsidR="00D754DF" w:rsidRPr="00663ADB" w:rsidRDefault="00D754DF" w:rsidP="00D754DF">
            <w:pPr>
              <w:rPr>
                <w:sz w:val="20"/>
                <w:szCs w:val="20"/>
              </w:rPr>
            </w:pPr>
            <w:r w:rsidRPr="00663ADB">
              <w:rPr>
                <w:sz w:val="20"/>
                <w:szCs w:val="20"/>
              </w:rPr>
              <w:t>%32</w:t>
            </w:r>
          </w:p>
        </w:tc>
        <w:tc>
          <w:tcPr>
            <w:tcW w:w="727" w:type="dxa"/>
            <w:vAlign w:val="center"/>
            <w:hideMark/>
          </w:tcPr>
          <w:p w:rsidR="00D754DF" w:rsidRPr="00663ADB" w:rsidRDefault="00D754DF" w:rsidP="00D754DF">
            <w:pPr>
              <w:rPr>
                <w:sz w:val="20"/>
                <w:szCs w:val="20"/>
              </w:rPr>
            </w:pPr>
            <w:r w:rsidRPr="00663ADB">
              <w:rPr>
                <w:sz w:val="20"/>
                <w:szCs w:val="20"/>
              </w:rPr>
              <w:t>%35</w:t>
            </w:r>
          </w:p>
        </w:tc>
        <w:tc>
          <w:tcPr>
            <w:tcW w:w="727" w:type="dxa"/>
            <w:vAlign w:val="center"/>
            <w:hideMark/>
          </w:tcPr>
          <w:p w:rsidR="00D754DF" w:rsidRPr="00663ADB" w:rsidRDefault="00D754DF" w:rsidP="00D754DF">
            <w:pPr>
              <w:rPr>
                <w:sz w:val="20"/>
                <w:szCs w:val="20"/>
              </w:rPr>
            </w:pPr>
            <w:r w:rsidRPr="00663ADB">
              <w:rPr>
                <w:sz w:val="20"/>
                <w:szCs w:val="20"/>
              </w:rPr>
              <w:t>%35</w:t>
            </w:r>
          </w:p>
        </w:tc>
        <w:tc>
          <w:tcPr>
            <w:tcW w:w="727" w:type="dxa"/>
            <w:vAlign w:val="center"/>
            <w:hideMark/>
          </w:tcPr>
          <w:p w:rsidR="00D754DF" w:rsidRPr="00663ADB" w:rsidRDefault="00D754DF" w:rsidP="00D754DF">
            <w:pPr>
              <w:rPr>
                <w:sz w:val="20"/>
                <w:szCs w:val="20"/>
              </w:rPr>
            </w:pPr>
            <w:r w:rsidRPr="00663ADB">
              <w:rPr>
                <w:sz w:val="20"/>
                <w:szCs w:val="20"/>
              </w:rPr>
              <w:t>%38</w:t>
            </w:r>
          </w:p>
        </w:tc>
        <w:tc>
          <w:tcPr>
            <w:tcW w:w="816" w:type="dxa"/>
            <w:vAlign w:val="center"/>
            <w:hideMark/>
          </w:tcPr>
          <w:p w:rsidR="00D754DF" w:rsidRPr="00663ADB" w:rsidRDefault="00D754DF" w:rsidP="00D754DF">
            <w:pPr>
              <w:rPr>
                <w:sz w:val="20"/>
                <w:szCs w:val="20"/>
              </w:rPr>
            </w:pPr>
          </w:p>
          <w:p w:rsidR="00D754DF" w:rsidRPr="00663ADB" w:rsidRDefault="00A70BF6" w:rsidP="00D754DF">
            <w:pPr>
              <w:rPr>
                <w:sz w:val="20"/>
                <w:szCs w:val="20"/>
              </w:rPr>
            </w:pPr>
            <w:r>
              <w:rPr>
                <w:sz w:val="20"/>
                <w:szCs w:val="20"/>
              </w:rPr>
              <w:t>%100</w:t>
            </w:r>
          </w:p>
          <w:p w:rsidR="00D754DF" w:rsidRPr="00663ADB" w:rsidRDefault="00D754DF" w:rsidP="00D754DF">
            <w:pPr>
              <w:rPr>
                <w:sz w:val="20"/>
                <w:szCs w:val="20"/>
              </w:rPr>
            </w:pPr>
          </w:p>
        </w:tc>
      </w:tr>
      <w:tr w:rsidR="00D60363" w:rsidRPr="00663ADB" w:rsidTr="00D60363">
        <w:trPr>
          <w:trHeight w:val="499"/>
        </w:trPr>
        <w:tc>
          <w:tcPr>
            <w:tcW w:w="1357" w:type="dxa"/>
            <w:vAlign w:val="center"/>
            <w:hideMark/>
          </w:tcPr>
          <w:p w:rsidR="00D60363" w:rsidRPr="00663ADB" w:rsidRDefault="00D60363" w:rsidP="00D60363">
            <w:pPr>
              <w:rPr>
                <w:b/>
                <w:bCs/>
                <w:color w:val="000000"/>
                <w:sz w:val="20"/>
                <w:szCs w:val="20"/>
              </w:rPr>
            </w:pPr>
            <w:r w:rsidRPr="00663ADB">
              <w:rPr>
                <w:b/>
                <w:bCs/>
                <w:color w:val="000000"/>
                <w:sz w:val="20"/>
                <w:szCs w:val="20"/>
              </w:rPr>
              <w:t>PG 3.1.3</w:t>
            </w:r>
          </w:p>
        </w:tc>
        <w:tc>
          <w:tcPr>
            <w:tcW w:w="3010" w:type="dxa"/>
            <w:gridSpan w:val="2"/>
            <w:vAlign w:val="center"/>
            <w:hideMark/>
          </w:tcPr>
          <w:p w:rsidR="00D60363" w:rsidRPr="00663ADB" w:rsidRDefault="00D60363" w:rsidP="00D60363">
            <w:pPr>
              <w:rPr>
                <w:color w:val="000000"/>
                <w:sz w:val="20"/>
                <w:szCs w:val="20"/>
              </w:rPr>
            </w:pPr>
            <w:r w:rsidRPr="00663ADB">
              <w:rPr>
                <w:color w:val="000000"/>
                <w:sz w:val="20"/>
                <w:szCs w:val="20"/>
              </w:rPr>
              <w:t>Okulda bir eğitim ve öğretim yılında geleneksel çocuk oyunları alt başlığında en az bir faaliyete katılan öğrenci oranı (%)</w:t>
            </w:r>
          </w:p>
        </w:tc>
        <w:tc>
          <w:tcPr>
            <w:tcW w:w="950" w:type="dxa"/>
            <w:noWrap/>
            <w:vAlign w:val="center"/>
            <w:hideMark/>
          </w:tcPr>
          <w:p w:rsidR="00D60363" w:rsidRPr="00070AA4" w:rsidRDefault="00D60363" w:rsidP="00D60363">
            <w:pPr>
              <w:rPr>
                <w:color w:val="000000" w:themeColor="text1"/>
                <w:sz w:val="20"/>
                <w:szCs w:val="20"/>
              </w:rPr>
            </w:pPr>
            <w:r w:rsidRPr="00070AA4">
              <w:rPr>
                <w:color w:val="000000" w:themeColor="text1"/>
                <w:sz w:val="20"/>
                <w:szCs w:val="20"/>
              </w:rPr>
              <w:t>20</w:t>
            </w:r>
          </w:p>
        </w:tc>
        <w:tc>
          <w:tcPr>
            <w:tcW w:w="1039" w:type="dxa"/>
            <w:vAlign w:val="center"/>
            <w:hideMark/>
          </w:tcPr>
          <w:p w:rsidR="00D60363" w:rsidRPr="00663ADB" w:rsidRDefault="00D60363" w:rsidP="00D60363">
            <w:pPr>
              <w:rPr>
                <w:sz w:val="20"/>
                <w:szCs w:val="20"/>
              </w:rPr>
            </w:pPr>
          </w:p>
          <w:p w:rsidR="00D60363" w:rsidRPr="00663ADB" w:rsidRDefault="00D60363" w:rsidP="00D60363">
            <w:pPr>
              <w:rPr>
                <w:sz w:val="20"/>
                <w:szCs w:val="20"/>
              </w:rPr>
            </w:pPr>
            <w:r w:rsidRPr="00663ADB">
              <w:rPr>
                <w:sz w:val="20"/>
                <w:szCs w:val="20"/>
              </w:rPr>
              <w:t>%29</w:t>
            </w:r>
          </w:p>
          <w:p w:rsidR="00D60363" w:rsidRPr="00663ADB" w:rsidRDefault="00D60363" w:rsidP="00D60363">
            <w:pPr>
              <w:rPr>
                <w:sz w:val="20"/>
                <w:szCs w:val="20"/>
              </w:rPr>
            </w:pPr>
          </w:p>
        </w:tc>
        <w:tc>
          <w:tcPr>
            <w:tcW w:w="727" w:type="dxa"/>
            <w:vAlign w:val="center"/>
            <w:hideMark/>
          </w:tcPr>
          <w:p w:rsidR="00D60363" w:rsidRPr="00663ADB" w:rsidRDefault="00D60363" w:rsidP="00D60363">
            <w:pPr>
              <w:rPr>
                <w:sz w:val="20"/>
                <w:szCs w:val="20"/>
              </w:rPr>
            </w:pPr>
            <w:r w:rsidRPr="00663ADB">
              <w:rPr>
                <w:sz w:val="20"/>
                <w:szCs w:val="20"/>
              </w:rPr>
              <w:t>%32</w:t>
            </w:r>
          </w:p>
        </w:tc>
        <w:tc>
          <w:tcPr>
            <w:tcW w:w="727" w:type="dxa"/>
            <w:vAlign w:val="center"/>
            <w:hideMark/>
          </w:tcPr>
          <w:p w:rsidR="00D60363" w:rsidRPr="00663ADB" w:rsidRDefault="00D60363" w:rsidP="00D60363">
            <w:pPr>
              <w:rPr>
                <w:sz w:val="20"/>
                <w:szCs w:val="20"/>
              </w:rPr>
            </w:pPr>
            <w:r w:rsidRPr="00663ADB">
              <w:rPr>
                <w:sz w:val="20"/>
                <w:szCs w:val="20"/>
              </w:rPr>
              <w:t>%35</w:t>
            </w:r>
          </w:p>
        </w:tc>
        <w:tc>
          <w:tcPr>
            <w:tcW w:w="727" w:type="dxa"/>
            <w:vAlign w:val="center"/>
            <w:hideMark/>
          </w:tcPr>
          <w:p w:rsidR="00D60363" w:rsidRPr="00663ADB" w:rsidRDefault="00D60363" w:rsidP="00D60363">
            <w:pPr>
              <w:rPr>
                <w:sz w:val="20"/>
                <w:szCs w:val="20"/>
              </w:rPr>
            </w:pPr>
            <w:r w:rsidRPr="00663ADB">
              <w:rPr>
                <w:sz w:val="20"/>
                <w:szCs w:val="20"/>
              </w:rPr>
              <w:t>%35</w:t>
            </w:r>
          </w:p>
        </w:tc>
        <w:tc>
          <w:tcPr>
            <w:tcW w:w="727" w:type="dxa"/>
            <w:vAlign w:val="center"/>
            <w:hideMark/>
          </w:tcPr>
          <w:p w:rsidR="00D60363" w:rsidRPr="00663ADB" w:rsidRDefault="00D60363" w:rsidP="00D60363">
            <w:pPr>
              <w:rPr>
                <w:sz w:val="20"/>
                <w:szCs w:val="20"/>
              </w:rPr>
            </w:pPr>
            <w:r w:rsidRPr="00663ADB">
              <w:rPr>
                <w:sz w:val="20"/>
                <w:szCs w:val="20"/>
              </w:rPr>
              <w:t>%38</w:t>
            </w:r>
          </w:p>
        </w:tc>
        <w:tc>
          <w:tcPr>
            <w:tcW w:w="816" w:type="dxa"/>
            <w:vAlign w:val="center"/>
            <w:hideMark/>
          </w:tcPr>
          <w:p w:rsidR="00D60363" w:rsidRPr="00663ADB" w:rsidRDefault="00D60363" w:rsidP="00D60363">
            <w:pPr>
              <w:rPr>
                <w:sz w:val="20"/>
                <w:szCs w:val="20"/>
              </w:rPr>
            </w:pPr>
          </w:p>
          <w:p w:rsidR="00D60363" w:rsidRPr="00663ADB" w:rsidRDefault="00D60363" w:rsidP="00D60363">
            <w:pPr>
              <w:rPr>
                <w:sz w:val="20"/>
                <w:szCs w:val="20"/>
              </w:rPr>
            </w:pPr>
            <w:r>
              <w:rPr>
                <w:sz w:val="20"/>
                <w:szCs w:val="20"/>
              </w:rPr>
              <w:t>%100</w:t>
            </w:r>
          </w:p>
          <w:p w:rsidR="00D60363" w:rsidRPr="00663ADB" w:rsidRDefault="00D60363" w:rsidP="00D60363">
            <w:pPr>
              <w:rPr>
                <w:sz w:val="20"/>
                <w:szCs w:val="20"/>
              </w:rPr>
            </w:pPr>
          </w:p>
        </w:tc>
      </w:tr>
      <w:tr w:rsidR="00D754DF" w:rsidRPr="00663ADB" w:rsidTr="00D60363">
        <w:trPr>
          <w:trHeight w:val="499"/>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PG 3.1.4</w:t>
            </w:r>
          </w:p>
        </w:tc>
        <w:tc>
          <w:tcPr>
            <w:tcW w:w="3010" w:type="dxa"/>
            <w:gridSpan w:val="2"/>
            <w:vAlign w:val="center"/>
            <w:hideMark/>
          </w:tcPr>
          <w:p w:rsidR="00D754DF" w:rsidRPr="00663ADB" w:rsidRDefault="00D754DF" w:rsidP="00D754DF">
            <w:pPr>
              <w:rPr>
                <w:color w:val="000000"/>
                <w:sz w:val="20"/>
                <w:szCs w:val="20"/>
              </w:rPr>
            </w:pPr>
            <w:r w:rsidRPr="00663ADB">
              <w:rPr>
                <w:color w:val="000000"/>
                <w:sz w:val="20"/>
                <w:szCs w:val="20"/>
              </w:rPr>
              <w:t>Okulda bir eğitim ve öğretim yılında geleneksel çocuk oyunlarına yönelik olarak düzenlenen alan/</w:t>
            </w:r>
            <w:proofErr w:type="gramStart"/>
            <w:r w:rsidRPr="00663ADB">
              <w:rPr>
                <w:color w:val="000000"/>
                <w:sz w:val="20"/>
                <w:szCs w:val="20"/>
              </w:rPr>
              <w:t>mekan</w:t>
            </w:r>
            <w:proofErr w:type="gramEnd"/>
            <w:r w:rsidRPr="00663ADB">
              <w:rPr>
                <w:color w:val="000000"/>
                <w:sz w:val="20"/>
                <w:szCs w:val="20"/>
              </w:rPr>
              <w:t xml:space="preserve"> sayısı.</w:t>
            </w:r>
          </w:p>
        </w:tc>
        <w:tc>
          <w:tcPr>
            <w:tcW w:w="950" w:type="dxa"/>
            <w:noWrap/>
            <w:vAlign w:val="center"/>
            <w:hideMark/>
          </w:tcPr>
          <w:p w:rsidR="00A70BF6" w:rsidRPr="00070AA4" w:rsidRDefault="00A70BF6" w:rsidP="00D754DF">
            <w:pPr>
              <w:rPr>
                <w:color w:val="000000" w:themeColor="text1"/>
                <w:sz w:val="20"/>
                <w:szCs w:val="20"/>
              </w:rPr>
            </w:pPr>
          </w:p>
          <w:p w:rsidR="00D754DF" w:rsidRPr="00070AA4" w:rsidRDefault="00D754DF" w:rsidP="00D754DF">
            <w:pPr>
              <w:rPr>
                <w:color w:val="000000" w:themeColor="text1"/>
                <w:sz w:val="20"/>
                <w:szCs w:val="20"/>
              </w:rPr>
            </w:pPr>
            <w:r w:rsidRPr="00070AA4">
              <w:rPr>
                <w:color w:val="000000" w:themeColor="text1"/>
                <w:sz w:val="20"/>
                <w:szCs w:val="20"/>
              </w:rPr>
              <w:t>6</w:t>
            </w:r>
          </w:p>
          <w:p w:rsidR="00D754DF" w:rsidRPr="00070AA4" w:rsidRDefault="00D754DF" w:rsidP="00D754DF">
            <w:pPr>
              <w:rPr>
                <w:color w:val="000000" w:themeColor="text1"/>
                <w:sz w:val="20"/>
                <w:szCs w:val="20"/>
              </w:rPr>
            </w:pPr>
          </w:p>
        </w:tc>
        <w:tc>
          <w:tcPr>
            <w:tcW w:w="1039" w:type="dxa"/>
            <w:vAlign w:val="center"/>
            <w:hideMark/>
          </w:tcPr>
          <w:p w:rsidR="00D754DF" w:rsidRPr="00663ADB" w:rsidRDefault="00A71679" w:rsidP="00D754DF">
            <w:pPr>
              <w:tabs>
                <w:tab w:val="left" w:pos="625"/>
                <w:tab w:val="left" w:pos="1956"/>
              </w:tabs>
              <w:rPr>
                <w:sz w:val="20"/>
                <w:szCs w:val="20"/>
              </w:rPr>
            </w:pPr>
            <w:r>
              <w:rPr>
                <w:sz w:val="20"/>
                <w:szCs w:val="20"/>
              </w:rPr>
              <w:t>%</w:t>
            </w:r>
            <w:r>
              <w:rPr>
                <w:sz w:val="20"/>
                <w:szCs w:val="20"/>
              </w:rPr>
              <w:t>16</w:t>
            </w:r>
          </w:p>
        </w:tc>
        <w:tc>
          <w:tcPr>
            <w:tcW w:w="727" w:type="dxa"/>
            <w:vAlign w:val="center"/>
            <w:hideMark/>
          </w:tcPr>
          <w:p w:rsidR="00D754DF" w:rsidRPr="00663ADB" w:rsidRDefault="00A71679" w:rsidP="00D754DF">
            <w:pPr>
              <w:tabs>
                <w:tab w:val="left" w:pos="625"/>
                <w:tab w:val="left" w:pos="1956"/>
              </w:tabs>
              <w:rPr>
                <w:sz w:val="20"/>
                <w:szCs w:val="20"/>
              </w:rPr>
            </w:pPr>
            <w:r>
              <w:rPr>
                <w:sz w:val="20"/>
                <w:szCs w:val="20"/>
              </w:rPr>
              <w:t>%</w:t>
            </w:r>
            <w:r>
              <w:rPr>
                <w:sz w:val="20"/>
                <w:szCs w:val="20"/>
              </w:rPr>
              <w:t>33</w:t>
            </w:r>
          </w:p>
        </w:tc>
        <w:tc>
          <w:tcPr>
            <w:tcW w:w="727" w:type="dxa"/>
            <w:vAlign w:val="center"/>
            <w:hideMark/>
          </w:tcPr>
          <w:p w:rsidR="00D754DF" w:rsidRPr="00663ADB" w:rsidRDefault="00A71679" w:rsidP="00D754DF">
            <w:pPr>
              <w:tabs>
                <w:tab w:val="left" w:pos="625"/>
                <w:tab w:val="left" w:pos="1956"/>
              </w:tabs>
              <w:rPr>
                <w:sz w:val="20"/>
                <w:szCs w:val="20"/>
              </w:rPr>
            </w:pPr>
            <w:r>
              <w:rPr>
                <w:sz w:val="20"/>
                <w:szCs w:val="20"/>
              </w:rPr>
              <w:t>%</w:t>
            </w:r>
            <w:r>
              <w:rPr>
                <w:sz w:val="20"/>
                <w:szCs w:val="20"/>
              </w:rPr>
              <w:t>50</w:t>
            </w:r>
          </w:p>
        </w:tc>
        <w:tc>
          <w:tcPr>
            <w:tcW w:w="727" w:type="dxa"/>
            <w:vAlign w:val="center"/>
            <w:hideMark/>
          </w:tcPr>
          <w:p w:rsidR="00D754DF" w:rsidRPr="00663ADB" w:rsidRDefault="00070AA4" w:rsidP="00D754DF">
            <w:pPr>
              <w:tabs>
                <w:tab w:val="left" w:pos="625"/>
                <w:tab w:val="left" w:pos="1956"/>
              </w:tabs>
              <w:rPr>
                <w:sz w:val="20"/>
                <w:szCs w:val="20"/>
              </w:rPr>
            </w:pPr>
            <w:r>
              <w:rPr>
                <w:sz w:val="20"/>
                <w:szCs w:val="20"/>
              </w:rPr>
              <w:t>%</w:t>
            </w:r>
            <w:r w:rsidR="00A71679">
              <w:rPr>
                <w:sz w:val="20"/>
                <w:szCs w:val="20"/>
              </w:rPr>
              <w:t>66</w:t>
            </w:r>
          </w:p>
        </w:tc>
        <w:tc>
          <w:tcPr>
            <w:tcW w:w="727" w:type="dxa"/>
            <w:vAlign w:val="center"/>
            <w:hideMark/>
          </w:tcPr>
          <w:p w:rsidR="00D754DF" w:rsidRPr="00663ADB" w:rsidRDefault="00070AA4" w:rsidP="00A71679">
            <w:pPr>
              <w:tabs>
                <w:tab w:val="left" w:pos="625"/>
                <w:tab w:val="left" w:pos="1956"/>
              </w:tabs>
              <w:rPr>
                <w:sz w:val="20"/>
                <w:szCs w:val="20"/>
              </w:rPr>
            </w:pPr>
            <w:r>
              <w:rPr>
                <w:sz w:val="20"/>
                <w:szCs w:val="20"/>
              </w:rPr>
              <w:t>%</w:t>
            </w:r>
            <w:r w:rsidR="00A71679">
              <w:rPr>
                <w:sz w:val="20"/>
                <w:szCs w:val="20"/>
              </w:rPr>
              <w:t>83</w:t>
            </w:r>
          </w:p>
        </w:tc>
        <w:tc>
          <w:tcPr>
            <w:tcW w:w="816" w:type="dxa"/>
            <w:vAlign w:val="center"/>
            <w:hideMark/>
          </w:tcPr>
          <w:p w:rsidR="00D754DF" w:rsidRPr="00663ADB" w:rsidRDefault="00070AA4" w:rsidP="00D754DF">
            <w:pPr>
              <w:tabs>
                <w:tab w:val="left" w:pos="625"/>
                <w:tab w:val="left" w:pos="1956"/>
              </w:tabs>
              <w:rPr>
                <w:sz w:val="20"/>
                <w:szCs w:val="20"/>
              </w:rPr>
            </w:pPr>
            <w:r>
              <w:rPr>
                <w:sz w:val="20"/>
                <w:szCs w:val="20"/>
              </w:rPr>
              <w:t>%</w:t>
            </w:r>
            <w:r>
              <w:rPr>
                <w:sz w:val="20"/>
                <w:szCs w:val="20"/>
              </w:rPr>
              <w:t>100</w:t>
            </w:r>
          </w:p>
        </w:tc>
      </w:tr>
      <w:tr w:rsidR="00D754DF" w:rsidRPr="00663ADB" w:rsidTr="00D60363">
        <w:trPr>
          <w:trHeight w:val="300"/>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Koordinatör Birim</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Okul müdürü, Müdür yardımcıları, Sınıf Öğretmenleri </w:t>
            </w:r>
          </w:p>
        </w:tc>
      </w:tr>
      <w:tr w:rsidR="00D754DF" w:rsidRPr="00663ADB" w:rsidTr="00D60363">
        <w:trPr>
          <w:trHeight w:val="510"/>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İşbirliği Yapılacak Birim(</w:t>
            </w:r>
            <w:proofErr w:type="spellStart"/>
            <w:r w:rsidRPr="00663ADB">
              <w:rPr>
                <w:b/>
                <w:bCs/>
                <w:color w:val="000000"/>
                <w:sz w:val="20"/>
                <w:szCs w:val="20"/>
              </w:rPr>
              <w:t>ler</w:t>
            </w:r>
            <w:proofErr w:type="spellEnd"/>
            <w:r w:rsidRPr="00663ADB">
              <w:rPr>
                <w:b/>
                <w:bCs/>
                <w:color w:val="000000"/>
                <w:sz w:val="20"/>
                <w:szCs w:val="20"/>
              </w:rPr>
              <w:t>)</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 xml:space="preserve">Gençlik ve Spor İl Müdürlüğü, İl Milli Eğitim </w:t>
            </w:r>
          </w:p>
        </w:tc>
      </w:tr>
      <w:tr w:rsidR="00D754DF" w:rsidRPr="00663ADB" w:rsidTr="00D60363">
        <w:trPr>
          <w:trHeight w:val="300"/>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Riskler</w:t>
            </w:r>
          </w:p>
        </w:tc>
        <w:tc>
          <w:tcPr>
            <w:tcW w:w="8723" w:type="dxa"/>
            <w:gridSpan w:val="9"/>
            <w:vAlign w:val="center"/>
            <w:hideMark/>
          </w:tcPr>
          <w:p w:rsidR="00D754DF" w:rsidRPr="00663ADB" w:rsidRDefault="00D754DF" w:rsidP="00D754DF">
            <w:pPr>
              <w:rPr>
                <w:sz w:val="20"/>
                <w:szCs w:val="20"/>
              </w:rPr>
            </w:pPr>
            <w:r w:rsidRPr="00663ADB">
              <w:rPr>
                <w:rStyle w:val="fontstyle01"/>
                <w:sz w:val="20"/>
                <w:szCs w:val="20"/>
              </w:rPr>
              <w:t>- Okul dışı imkânların oluşturulmasında ilgili kurum ve kuruluşların yeterli desteği göstermemesi,</w:t>
            </w:r>
            <w:r w:rsidRPr="00663ADB">
              <w:rPr>
                <w:color w:val="000000"/>
                <w:sz w:val="20"/>
                <w:szCs w:val="20"/>
              </w:rPr>
              <w:br/>
            </w:r>
            <w:r w:rsidRPr="00663ADB">
              <w:rPr>
                <w:rStyle w:val="fontstyle01"/>
                <w:sz w:val="20"/>
                <w:szCs w:val="20"/>
              </w:rPr>
              <w:t>- Yaz dönemlerinde bölgesel değişim programlarına yeterli talep olmaması,</w:t>
            </w:r>
            <w:r w:rsidRPr="00663ADB">
              <w:rPr>
                <w:color w:val="000000"/>
                <w:sz w:val="20"/>
                <w:szCs w:val="20"/>
              </w:rPr>
              <w:br/>
            </w:r>
            <w:r w:rsidRPr="00663ADB">
              <w:rPr>
                <w:rStyle w:val="fontstyle01"/>
                <w:sz w:val="20"/>
                <w:szCs w:val="20"/>
              </w:rPr>
              <w:t>- Öğrencilerin sosyal girişimcilik konusundaki isteksizliği,</w:t>
            </w:r>
            <w:r w:rsidRPr="00663ADB">
              <w:rPr>
                <w:color w:val="000000"/>
                <w:sz w:val="20"/>
                <w:szCs w:val="20"/>
              </w:rPr>
              <w:br/>
            </w:r>
            <w:r w:rsidRPr="00663ADB">
              <w:rPr>
                <w:rStyle w:val="fontstyle01"/>
                <w:sz w:val="20"/>
                <w:szCs w:val="20"/>
              </w:rPr>
              <w:t xml:space="preserve">- Okullara kaynak aktarılmasında kullanılacak </w:t>
            </w:r>
            <w:proofErr w:type="gramStart"/>
            <w:r w:rsidRPr="00663ADB">
              <w:rPr>
                <w:rStyle w:val="fontstyle01"/>
                <w:sz w:val="20"/>
                <w:szCs w:val="20"/>
              </w:rPr>
              <w:t>kriterlerin</w:t>
            </w:r>
            <w:proofErr w:type="gramEnd"/>
            <w:r w:rsidRPr="00663ADB">
              <w:rPr>
                <w:rStyle w:val="fontstyle01"/>
                <w:sz w:val="20"/>
                <w:szCs w:val="20"/>
              </w:rPr>
              <w:t xml:space="preserve"> belirsiz olması,</w:t>
            </w:r>
          </w:p>
        </w:tc>
      </w:tr>
      <w:tr w:rsidR="00D754DF" w:rsidRPr="00663ADB" w:rsidTr="00D60363">
        <w:trPr>
          <w:trHeight w:val="2925"/>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lastRenderedPageBreak/>
              <w:t>Stratejiler</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S1 Her bir öğrencinin bir kulüp faaliyetinde aktif olarak yer alması sağlanarak kulüp faaliyetlerinin etkinliği artırılacaktır.</w:t>
            </w:r>
            <w:r w:rsidRPr="00663ADB">
              <w:rPr>
                <w:color w:val="000000"/>
                <w:sz w:val="20"/>
                <w:szCs w:val="20"/>
              </w:rPr>
              <w:br/>
              <w:t xml:space="preserve">S2 Öğrencilerin seviyelerine uygun olarak toplumsal sorunların çözümüne katkı sağlamak ve </w:t>
            </w:r>
            <w:proofErr w:type="spellStart"/>
            <w:r w:rsidRPr="00663ADB">
              <w:rPr>
                <w:color w:val="000000"/>
                <w:sz w:val="20"/>
                <w:szCs w:val="20"/>
              </w:rPr>
              <w:t>farkındalık</w:t>
            </w:r>
            <w:proofErr w:type="spellEnd"/>
            <w:r w:rsidRPr="00663ADB">
              <w:rPr>
                <w:color w:val="000000"/>
                <w:sz w:val="20"/>
                <w:szCs w:val="20"/>
              </w:rPr>
              <w:t xml:space="preserve"> oluşturmak amacıyla afet ve acil durum, çevre, eğitim, spor, kültür ve turizm, sağlık ve sosyal hizmetler alanlarında toplum hizmeti faaliyetlerine katılımları artırılacaktır.</w:t>
            </w:r>
            <w:r w:rsidRPr="00663ADB">
              <w:rPr>
                <w:color w:val="000000"/>
                <w:sz w:val="20"/>
                <w:szCs w:val="20"/>
              </w:rPr>
              <w:br/>
              <w:t>S3 Okul bünyesinde yarışmalar düzenlenecektir.</w:t>
            </w:r>
            <w:r w:rsidRPr="00663ADB">
              <w:rPr>
                <w:color w:val="000000"/>
                <w:sz w:val="20"/>
                <w:szCs w:val="20"/>
              </w:rPr>
              <w:br/>
              <w:t>S4 Diğer kurum ve kuruluşlarla iş birliği içerisinde yürütülen bilimsel, sosyal, kültürel, sanatsal ve sportif alanlardaki faaliyetler artırılacaktır.</w:t>
            </w:r>
            <w:r w:rsidRPr="00663ADB">
              <w:rPr>
                <w:color w:val="000000"/>
                <w:sz w:val="20"/>
                <w:szCs w:val="20"/>
              </w:rPr>
              <w:br/>
              <w:t>S5 Okul bahçeleri çocukların geleneksel oyunlarla vakit geçirmelerini sağlayacak ve gelişimlerini destekleyecek şekilde etkin olarak kullanılacaktır.</w:t>
            </w:r>
            <w:r w:rsidRPr="00663ADB">
              <w:rPr>
                <w:color w:val="000000"/>
                <w:sz w:val="20"/>
                <w:szCs w:val="20"/>
              </w:rPr>
              <w:br/>
              <w:t>S6 Okul bünyesinde etkinlikler düzenlenecektir.</w:t>
            </w:r>
            <w:r w:rsidRPr="00663ADB">
              <w:rPr>
                <w:color w:val="000000"/>
                <w:sz w:val="20"/>
                <w:szCs w:val="20"/>
              </w:rPr>
              <w:br/>
              <w:t xml:space="preserve">S7 Öğrencilerin yerel, ulusal ve uluslararası proje ve yarışmalara katılmaları teşvik edilecektir. S8 E‐okul sisteminde bulunan sosyal etkinlik </w:t>
            </w:r>
            <w:proofErr w:type="gramStart"/>
            <w:r w:rsidRPr="00663ADB">
              <w:rPr>
                <w:color w:val="000000"/>
                <w:sz w:val="20"/>
                <w:szCs w:val="20"/>
              </w:rPr>
              <w:t>modülünde</w:t>
            </w:r>
            <w:proofErr w:type="gramEnd"/>
            <w:r w:rsidRPr="00663ADB">
              <w:rPr>
                <w:color w:val="000000"/>
                <w:sz w:val="20"/>
                <w:szCs w:val="20"/>
              </w:rPr>
              <w:t xml:space="preserve"> gerçekleştirilen etkinlikler işlenecektir. S9 Okul bahçeleri geleneksel çocuk oyunlarına yönelik düzenlenecektir.</w:t>
            </w:r>
            <w:r w:rsidRPr="00663ADB">
              <w:rPr>
                <w:color w:val="000000"/>
                <w:sz w:val="20"/>
                <w:szCs w:val="20"/>
              </w:rPr>
              <w:br/>
              <w:t>S10 Öğrenci seviyesi ve öğretim programı kazanımlarına uygun olarak geleneksel çocuk oyunları ders içi etkinliklerde kullanılacaktır.</w:t>
            </w:r>
            <w:r w:rsidRPr="00663ADB">
              <w:rPr>
                <w:color w:val="000000"/>
                <w:sz w:val="20"/>
                <w:szCs w:val="20"/>
              </w:rPr>
              <w:br/>
              <w:t>S11 Eğitim‐ öğretim yılı içerisinde okullarda geleneksel çocuk oyunları şenliği yapılacaktır.</w:t>
            </w:r>
          </w:p>
        </w:tc>
      </w:tr>
      <w:tr w:rsidR="00D754DF" w:rsidRPr="00663ADB" w:rsidTr="00D60363">
        <w:trPr>
          <w:trHeight w:val="300"/>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Maliyet Tahmini</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 xml:space="preserve">21000 </w:t>
            </w:r>
            <w:proofErr w:type="spellStart"/>
            <w:r w:rsidRPr="00663ADB">
              <w:rPr>
                <w:color w:val="000000"/>
                <w:sz w:val="20"/>
                <w:szCs w:val="20"/>
              </w:rPr>
              <w:t>tl</w:t>
            </w:r>
            <w:proofErr w:type="spellEnd"/>
            <w:r w:rsidRPr="00663ADB">
              <w:rPr>
                <w:color w:val="000000"/>
                <w:sz w:val="20"/>
                <w:szCs w:val="20"/>
              </w:rPr>
              <w:t> </w:t>
            </w:r>
          </w:p>
        </w:tc>
      </w:tr>
      <w:tr w:rsidR="00D754DF" w:rsidRPr="00663ADB" w:rsidTr="00D60363">
        <w:trPr>
          <w:trHeight w:val="300"/>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Tespitler</w:t>
            </w:r>
          </w:p>
        </w:tc>
        <w:tc>
          <w:tcPr>
            <w:tcW w:w="8723" w:type="dxa"/>
            <w:gridSpan w:val="9"/>
            <w:vAlign w:val="center"/>
            <w:hideMark/>
          </w:tcPr>
          <w:p w:rsidR="00D754DF" w:rsidRPr="00663ADB" w:rsidRDefault="00D754DF" w:rsidP="00D754DF">
            <w:pPr>
              <w:rPr>
                <w:sz w:val="20"/>
                <w:szCs w:val="20"/>
              </w:rPr>
            </w:pPr>
            <w:proofErr w:type="gramStart"/>
            <w:r w:rsidRPr="00663ADB">
              <w:rPr>
                <w:rStyle w:val="fontstyle01"/>
                <w:sz w:val="20"/>
                <w:szCs w:val="20"/>
              </w:rPr>
              <w:t>- İlgili kurum ve kuruluşlarla iş birliği çalışmaları,</w:t>
            </w:r>
            <w:r w:rsidRPr="00663ADB">
              <w:rPr>
                <w:color w:val="000000"/>
                <w:sz w:val="20"/>
                <w:szCs w:val="20"/>
              </w:rPr>
              <w:br/>
            </w:r>
            <w:r w:rsidRPr="00663ADB">
              <w:rPr>
                <w:rStyle w:val="fontstyle01"/>
                <w:sz w:val="20"/>
                <w:szCs w:val="20"/>
              </w:rPr>
              <w:t>- Okul bahçelerinin öğrencilerin çok yönlü gelişimini destekleyecek şekilde tasarlanması ve dersler ile ders dışı etkinliklerin kültürel kazanımlarla</w:t>
            </w:r>
            <w:r w:rsidRPr="00663ADB">
              <w:rPr>
                <w:color w:val="000000"/>
                <w:sz w:val="20"/>
                <w:szCs w:val="20"/>
              </w:rPr>
              <w:br/>
            </w:r>
            <w:r w:rsidRPr="00663ADB">
              <w:rPr>
                <w:rStyle w:val="fontstyle01"/>
                <w:sz w:val="20"/>
                <w:szCs w:val="20"/>
              </w:rPr>
              <w:t>desteklenmesi,</w:t>
            </w:r>
            <w:r w:rsidRPr="00663ADB">
              <w:rPr>
                <w:color w:val="000000"/>
                <w:sz w:val="20"/>
                <w:szCs w:val="20"/>
              </w:rPr>
              <w:br/>
            </w:r>
            <w:r w:rsidRPr="00663ADB">
              <w:rPr>
                <w:rStyle w:val="fontstyle01"/>
                <w:sz w:val="20"/>
                <w:szCs w:val="20"/>
              </w:rPr>
              <w:t>- Okul ve mahalle spor kulüpleri ile bölgesel değişim programları ve şartları elverişsiz okulların öğrenci ve öğretmenlerinin desteklenmesi için</w:t>
            </w:r>
            <w:r w:rsidRPr="00663ADB">
              <w:rPr>
                <w:color w:val="000000"/>
                <w:sz w:val="20"/>
                <w:szCs w:val="20"/>
              </w:rPr>
              <w:br/>
            </w:r>
            <w:r w:rsidRPr="00663ADB">
              <w:rPr>
                <w:rStyle w:val="fontstyle01"/>
                <w:sz w:val="20"/>
                <w:szCs w:val="20"/>
              </w:rPr>
              <w:t>finansman sağlanması,</w:t>
            </w:r>
            <w:r w:rsidRPr="00663ADB">
              <w:rPr>
                <w:color w:val="000000"/>
                <w:sz w:val="20"/>
                <w:szCs w:val="20"/>
              </w:rPr>
              <w:br/>
            </w:r>
            <w:r w:rsidRPr="00663ADB">
              <w:rPr>
                <w:rStyle w:val="fontstyle01"/>
                <w:sz w:val="20"/>
                <w:szCs w:val="20"/>
              </w:rPr>
              <w:t>- Okullar arası farklılıkları tespit etmek ve kaynakları adaletli bir şekilde paylaştırmak için sistem kurulması,</w:t>
            </w:r>
            <w:r w:rsidRPr="00663ADB">
              <w:rPr>
                <w:color w:val="000000"/>
                <w:sz w:val="20"/>
                <w:szCs w:val="20"/>
              </w:rPr>
              <w:br/>
            </w:r>
            <w:r w:rsidRPr="00663ADB">
              <w:rPr>
                <w:rStyle w:val="fontstyle01"/>
                <w:sz w:val="20"/>
                <w:szCs w:val="20"/>
              </w:rPr>
              <w:t>- Hedeflenen başarıyı gösteremeyen öğrencilerin desteklenmesine yönelik mekanizmaların oluşturulması.</w:t>
            </w:r>
            <w:proofErr w:type="gramEnd"/>
          </w:p>
        </w:tc>
      </w:tr>
      <w:tr w:rsidR="00D754DF" w:rsidRPr="00663ADB" w:rsidTr="00D60363">
        <w:trPr>
          <w:trHeight w:val="476"/>
        </w:trPr>
        <w:tc>
          <w:tcPr>
            <w:tcW w:w="1357" w:type="dxa"/>
            <w:vAlign w:val="center"/>
            <w:hideMark/>
          </w:tcPr>
          <w:p w:rsidR="00D754DF" w:rsidRPr="00663ADB" w:rsidRDefault="00D754DF" w:rsidP="00D754DF">
            <w:pPr>
              <w:rPr>
                <w:b/>
                <w:bCs/>
                <w:color w:val="000000"/>
                <w:sz w:val="20"/>
                <w:szCs w:val="20"/>
              </w:rPr>
            </w:pPr>
            <w:r w:rsidRPr="00663ADB">
              <w:rPr>
                <w:b/>
                <w:bCs/>
                <w:color w:val="000000"/>
                <w:sz w:val="20"/>
                <w:szCs w:val="20"/>
              </w:rPr>
              <w:t>İhtiyaçlar</w:t>
            </w:r>
          </w:p>
        </w:tc>
        <w:tc>
          <w:tcPr>
            <w:tcW w:w="8723" w:type="dxa"/>
            <w:gridSpan w:val="9"/>
            <w:vAlign w:val="center"/>
            <w:hideMark/>
          </w:tcPr>
          <w:p w:rsidR="00D754DF" w:rsidRPr="00663ADB" w:rsidRDefault="00D754DF" w:rsidP="00D754DF">
            <w:pPr>
              <w:rPr>
                <w:color w:val="000000"/>
                <w:sz w:val="20"/>
                <w:szCs w:val="20"/>
              </w:rPr>
            </w:pPr>
            <w:r w:rsidRPr="00663ADB">
              <w:rPr>
                <w:color w:val="000000"/>
                <w:sz w:val="20"/>
                <w:szCs w:val="20"/>
              </w:rPr>
              <w:t>Okul bahçelerindeki oyun alanlarını düzenleme çalışmalarının yapılması.</w:t>
            </w:r>
          </w:p>
          <w:p w:rsidR="00D754DF" w:rsidRPr="00663ADB" w:rsidRDefault="00D754DF" w:rsidP="00D754DF">
            <w:pPr>
              <w:rPr>
                <w:color w:val="000000"/>
                <w:sz w:val="20"/>
                <w:szCs w:val="20"/>
              </w:rPr>
            </w:pPr>
            <w:proofErr w:type="gramStart"/>
            <w:r w:rsidRPr="00663ADB">
              <w:rPr>
                <w:color w:val="000000"/>
                <w:sz w:val="20"/>
                <w:szCs w:val="20"/>
              </w:rPr>
              <w:t>İlgili kurumlarla iş birliği çalışmalarının yapılması. </w:t>
            </w:r>
            <w:proofErr w:type="gramEnd"/>
          </w:p>
        </w:tc>
      </w:tr>
    </w:tbl>
    <w:p w:rsidR="0008000B" w:rsidRDefault="0008000B" w:rsidP="00F50C2F">
      <w:pPr>
        <w:spacing w:line="360" w:lineRule="auto"/>
        <w:rPr>
          <w:iCs/>
        </w:rPr>
      </w:pPr>
    </w:p>
    <w:p w:rsidR="00FD78B5" w:rsidRDefault="00FD78B5" w:rsidP="00F50C2F">
      <w:pPr>
        <w:spacing w:line="360" w:lineRule="auto"/>
        <w:rPr>
          <w:iCs/>
        </w:rPr>
      </w:pPr>
    </w:p>
    <w:tbl>
      <w:tblPr>
        <w:tblStyle w:val="TabloKlavuzu"/>
        <w:tblW w:w="10080" w:type="dxa"/>
        <w:tblLook w:val="04A0"/>
      </w:tblPr>
      <w:tblGrid>
        <w:gridCol w:w="1361"/>
        <w:gridCol w:w="2657"/>
        <w:gridCol w:w="468"/>
        <w:gridCol w:w="920"/>
        <w:gridCol w:w="1039"/>
        <w:gridCol w:w="727"/>
        <w:gridCol w:w="727"/>
        <w:gridCol w:w="727"/>
        <w:gridCol w:w="727"/>
        <w:gridCol w:w="727"/>
      </w:tblGrid>
      <w:tr w:rsidR="000A38ED" w:rsidRPr="00663ADB" w:rsidTr="00663ADB">
        <w:trPr>
          <w:trHeight w:val="283"/>
        </w:trPr>
        <w:tc>
          <w:tcPr>
            <w:tcW w:w="1361" w:type="dxa"/>
            <w:vAlign w:val="center"/>
            <w:hideMark/>
          </w:tcPr>
          <w:p w:rsidR="000A38ED" w:rsidRPr="00663ADB" w:rsidRDefault="000A38ED" w:rsidP="00663ADB">
            <w:pPr>
              <w:rPr>
                <w:b/>
                <w:bCs/>
                <w:color w:val="000000"/>
                <w:sz w:val="20"/>
                <w:szCs w:val="20"/>
              </w:rPr>
            </w:pPr>
            <w:r w:rsidRPr="00663ADB">
              <w:rPr>
                <w:b/>
                <w:bCs/>
                <w:color w:val="000000"/>
                <w:sz w:val="20"/>
                <w:szCs w:val="20"/>
              </w:rPr>
              <w:t xml:space="preserve">TEMA: </w:t>
            </w:r>
          </w:p>
        </w:tc>
        <w:tc>
          <w:tcPr>
            <w:tcW w:w="8719" w:type="dxa"/>
            <w:gridSpan w:val="9"/>
            <w:vAlign w:val="center"/>
            <w:hideMark/>
          </w:tcPr>
          <w:p w:rsidR="000A38ED" w:rsidRPr="00663ADB" w:rsidRDefault="000A38ED" w:rsidP="00663ADB">
            <w:pPr>
              <w:rPr>
                <w:color w:val="000000"/>
                <w:sz w:val="20"/>
                <w:szCs w:val="20"/>
              </w:rPr>
            </w:pPr>
            <w:r w:rsidRPr="00663ADB">
              <w:rPr>
                <w:color w:val="000000"/>
                <w:sz w:val="20"/>
                <w:szCs w:val="20"/>
              </w:rPr>
              <w:t>KAPASİTE</w:t>
            </w:r>
          </w:p>
        </w:tc>
      </w:tr>
      <w:tr w:rsidR="000A38ED" w:rsidRPr="00663ADB" w:rsidTr="00663ADB">
        <w:trPr>
          <w:trHeight w:val="397"/>
        </w:trPr>
        <w:tc>
          <w:tcPr>
            <w:tcW w:w="1361" w:type="dxa"/>
            <w:vAlign w:val="center"/>
            <w:hideMark/>
          </w:tcPr>
          <w:p w:rsidR="000A38ED" w:rsidRPr="00663ADB" w:rsidRDefault="00293C27" w:rsidP="00663ADB">
            <w:pPr>
              <w:rPr>
                <w:b/>
                <w:bCs/>
                <w:color w:val="000000"/>
                <w:sz w:val="20"/>
                <w:szCs w:val="20"/>
              </w:rPr>
            </w:pPr>
            <w:r w:rsidRPr="00663ADB">
              <w:rPr>
                <w:b/>
                <w:bCs/>
                <w:color w:val="000000"/>
                <w:sz w:val="20"/>
                <w:szCs w:val="20"/>
              </w:rPr>
              <w:t>AMAÇ 4</w:t>
            </w:r>
          </w:p>
        </w:tc>
        <w:tc>
          <w:tcPr>
            <w:tcW w:w="8719" w:type="dxa"/>
            <w:gridSpan w:val="9"/>
            <w:vAlign w:val="center"/>
            <w:hideMark/>
          </w:tcPr>
          <w:p w:rsidR="000A38ED" w:rsidRPr="00663ADB" w:rsidRDefault="000A38ED" w:rsidP="00663ADB">
            <w:pPr>
              <w:rPr>
                <w:color w:val="000000"/>
                <w:sz w:val="20"/>
                <w:szCs w:val="20"/>
              </w:rPr>
            </w:pPr>
            <w:r w:rsidRPr="00663ADB">
              <w:rPr>
                <w:color w:val="000000"/>
                <w:sz w:val="20"/>
                <w:szCs w:val="20"/>
              </w:rPr>
              <w:t>Eğitim ortamlarının fiziki imkânları geliştirilecektir.</w:t>
            </w:r>
          </w:p>
        </w:tc>
      </w:tr>
      <w:tr w:rsidR="000A38ED" w:rsidRPr="00663ADB" w:rsidTr="00663ADB">
        <w:trPr>
          <w:trHeight w:val="397"/>
        </w:trPr>
        <w:tc>
          <w:tcPr>
            <w:tcW w:w="1361" w:type="dxa"/>
            <w:vAlign w:val="center"/>
            <w:hideMark/>
          </w:tcPr>
          <w:p w:rsidR="000A38ED" w:rsidRPr="00663ADB" w:rsidRDefault="00293C27" w:rsidP="00663ADB">
            <w:pPr>
              <w:rPr>
                <w:b/>
                <w:bCs/>
                <w:color w:val="000000"/>
                <w:sz w:val="20"/>
                <w:szCs w:val="20"/>
              </w:rPr>
            </w:pPr>
            <w:r w:rsidRPr="00663ADB">
              <w:rPr>
                <w:b/>
                <w:bCs/>
                <w:color w:val="000000"/>
                <w:sz w:val="20"/>
                <w:szCs w:val="20"/>
              </w:rPr>
              <w:t xml:space="preserve">Hedef </w:t>
            </w:r>
            <w:proofErr w:type="gramStart"/>
            <w:r w:rsidRPr="00663ADB">
              <w:rPr>
                <w:b/>
                <w:bCs/>
                <w:color w:val="000000"/>
                <w:sz w:val="20"/>
                <w:szCs w:val="20"/>
              </w:rPr>
              <w:t>4</w:t>
            </w:r>
            <w:r w:rsidR="00F778E4" w:rsidRPr="00663ADB">
              <w:rPr>
                <w:b/>
                <w:bCs/>
                <w:color w:val="000000"/>
                <w:sz w:val="20"/>
                <w:szCs w:val="20"/>
              </w:rPr>
              <w:t>.1</w:t>
            </w:r>
            <w:proofErr w:type="gramEnd"/>
          </w:p>
        </w:tc>
        <w:tc>
          <w:tcPr>
            <w:tcW w:w="8719" w:type="dxa"/>
            <w:gridSpan w:val="9"/>
            <w:vAlign w:val="center"/>
            <w:hideMark/>
          </w:tcPr>
          <w:p w:rsidR="000A38ED" w:rsidRPr="00663ADB" w:rsidRDefault="000A38ED" w:rsidP="00663ADB">
            <w:pPr>
              <w:rPr>
                <w:color w:val="000000"/>
                <w:sz w:val="20"/>
                <w:szCs w:val="20"/>
              </w:rPr>
            </w:pPr>
            <w:r w:rsidRPr="00663ADB">
              <w:rPr>
                <w:color w:val="000000"/>
                <w:sz w:val="20"/>
                <w:szCs w:val="20"/>
              </w:rPr>
              <w:t>Temel eğitimde okulların niteliğini arttıracak uygulama ve çalışmalara yer verilecektir.</w:t>
            </w:r>
          </w:p>
        </w:tc>
      </w:tr>
      <w:tr w:rsidR="000A38ED" w:rsidRPr="00663ADB" w:rsidTr="00663ADB">
        <w:trPr>
          <w:trHeight w:val="499"/>
        </w:trPr>
        <w:tc>
          <w:tcPr>
            <w:tcW w:w="1361" w:type="dxa"/>
            <w:vAlign w:val="center"/>
            <w:hideMark/>
          </w:tcPr>
          <w:p w:rsidR="000A38ED" w:rsidRPr="00663ADB" w:rsidRDefault="000A38ED" w:rsidP="00663ADB">
            <w:pPr>
              <w:rPr>
                <w:b/>
                <w:bCs/>
                <w:color w:val="000000"/>
                <w:sz w:val="20"/>
                <w:szCs w:val="20"/>
              </w:rPr>
            </w:pPr>
            <w:r w:rsidRPr="00663ADB">
              <w:rPr>
                <w:b/>
                <w:bCs/>
                <w:color w:val="000000"/>
                <w:sz w:val="20"/>
                <w:szCs w:val="20"/>
              </w:rPr>
              <w:t>PG NO</w:t>
            </w:r>
          </w:p>
        </w:tc>
        <w:tc>
          <w:tcPr>
            <w:tcW w:w="2657" w:type="dxa"/>
            <w:vAlign w:val="center"/>
            <w:hideMark/>
          </w:tcPr>
          <w:p w:rsidR="000A38ED" w:rsidRPr="00663ADB" w:rsidRDefault="000A38ED" w:rsidP="00663ADB">
            <w:pPr>
              <w:rPr>
                <w:b/>
                <w:bCs/>
                <w:color w:val="000000"/>
                <w:sz w:val="20"/>
                <w:szCs w:val="20"/>
              </w:rPr>
            </w:pPr>
            <w:r w:rsidRPr="00663ADB">
              <w:rPr>
                <w:b/>
                <w:bCs/>
                <w:color w:val="000000"/>
                <w:sz w:val="20"/>
                <w:szCs w:val="20"/>
              </w:rPr>
              <w:t>Performans Göstergeleri</w:t>
            </w:r>
          </w:p>
        </w:tc>
        <w:tc>
          <w:tcPr>
            <w:tcW w:w="468" w:type="dxa"/>
            <w:vAlign w:val="center"/>
            <w:hideMark/>
          </w:tcPr>
          <w:p w:rsidR="000A38ED" w:rsidRPr="00663ADB" w:rsidRDefault="000A38ED" w:rsidP="00663ADB">
            <w:pPr>
              <w:rPr>
                <w:b/>
                <w:bCs/>
                <w:color w:val="000000"/>
                <w:sz w:val="20"/>
                <w:szCs w:val="20"/>
              </w:rPr>
            </w:pPr>
            <w:r w:rsidRPr="00663ADB">
              <w:rPr>
                <w:b/>
                <w:bCs/>
                <w:color w:val="000000"/>
                <w:sz w:val="20"/>
                <w:szCs w:val="20"/>
              </w:rPr>
              <w:t> </w:t>
            </w:r>
          </w:p>
        </w:tc>
        <w:tc>
          <w:tcPr>
            <w:tcW w:w="920" w:type="dxa"/>
            <w:vAlign w:val="center"/>
            <w:hideMark/>
          </w:tcPr>
          <w:p w:rsidR="000A38ED" w:rsidRPr="00663ADB" w:rsidRDefault="000A38ED" w:rsidP="00663ADB">
            <w:pPr>
              <w:rPr>
                <w:b/>
                <w:bCs/>
                <w:color w:val="000000"/>
                <w:sz w:val="20"/>
                <w:szCs w:val="20"/>
              </w:rPr>
            </w:pPr>
            <w:r w:rsidRPr="00663ADB">
              <w:rPr>
                <w:b/>
                <w:bCs/>
                <w:color w:val="000000"/>
                <w:sz w:val="20"/>
                <w:szCs w:val="20"/>
              </w:rPr>
              <w:t xml:space="preserve">Hedefe Etkisi </w:t>
            </w:r>
          </w:p>
        </w:tc>
        <w:tc>
          <w:tcPr>
            <w:tcW w:w="1039" w:type="dxa"/>
            <w:vAlign w:val="center"/>
            <w:hideMark/>
          </w:tcPr>
          <w:p w:rsidR="000A38ED" w:rsidRPr="00663ADB" w:rsidRDefault="000A38ED" w:rsidP="00663ADB">
            <w:pPr>
              <w:rPr>
                <w:b/>
                <w:bCs/>
                <w:color w:val="000000"/>
                <w:sz w:val="20"/>
                <w:szCs w:val="20"/>
              </w:rPr>
            </w:pPr>
            <w:r w:rsidRPr="00663ADB">
              <w:rPr>
                <w:b/>
                <w:bCs/>
                <w:color w:val="000000"/>
                <w:sz w:val="20"/>
                <w:szCs w:val="20"/>
              </w:rPr>
              <w:t>Başlangıç Değeri</w:t>
            </w:r>
          </w:p>
        </w:tc>
        <w:tc>
          <w:tcPr>
            <w:tcW w:w="727" w:type="dxa"/>
            <w:vAlign w:val="center"/>
            <w:hideMark/>
          </w:tcPr>
          <w:p w:rsidR="000A38ED" w:rsidRPr="00663ADB" w:rsidRDefault="000A38ED" w:rsidP="00663ADB">
            <w:pPr>
              <w:rPr>
                <w:b/>
                <w:bCs/>
                <w:color w:val="000000"/>
                <w:sz w:val="20"/>
                <w:szCs w:val="20"/>
              </w:rPr>
            </w:pPr>
            <w:r w:rsidRPr="00663ADB">
              <w:rPr>
                <w:b/>
                <w:bCs/>
                <w:color w:val="000000"/>
                <w:sz w:val="20"/>
                <w:szCs w:val="20"/>
              </w:rPr>
              <w:t>2024 Hedef</w:t>
            </w:r>
          </w:p>
        </w:tc>
        <w:tc>
          <w:tcPr>
            <w:tcW w:w="727" w:type="dxa"/>
            <w:vAlign w:val="center"/>
            <w:hideMark/>
          </w:tcPr>
          <w:p w:rsidR="000A38ED" w:rsidRPr="00663ADB" w:rsidRDefault="000A38ED" w:rsidP="00663ADB">
            <w:pPr>
              <w:rPr>
                <w:b/>
                <w:bCs/>
                <w:color w:val="000000"/>
                <w:sz w:val="20"/>
                <w:szCs w:val="20"/>
              </w:rPr>
            </w:pPr>
            <w:r w:rsidRPr="00663ADB">
              <w:rPr>
                <w:b/>
                <w:bCs/>
                <w:color w:val="000000"/>
                <w:sz w:val="20"/>
                <w:szCs w:val="20"/>
              </w:rPr>
              <w:t>2025 Hedef</w:t>
            </w:r>
          </w:p>
        </w:tc>
        <w:tc>
          <w:tcPr>
            <w:tcW w:w="727" w:type="dxa"/>
            <w:vAlign w:val="center"/>
            <w:hideMark/>
          </w:tcPr>
          <w:p w:rsidR="000A38ED" w:rsidRPr="00663ADB" w:rsidRDefault="000A38ED" w:rsidP="00663ADB">
            <w:pPr>
              <w:rPr>
                <w:b/>
                <w:bCs/>
                <w:color w:val="000000"/>
                <w:sz w:val="20"/>
                <w:szCs w:val="20"/>
              </w:rPr>
            </w:pPr>
            <w:r w:rsidRPr="00663ADB">
              <w:rPr>
                <w:b/>
                <w:bCs/>
                <w:color w:val="000000"/>
                <w:sz w:val="20"/>
                <w:szCs w:val="20"/>
              </w:rPr>
              <w:t>2026 Hedef</w:t>
            </w:r>
          </w:p>
        </w:tc>
        <w:tc>
          <w:tcPr>
            <w:tcW w:w="727" w:type="dxa"/>
            <w:vAlign w:val="center"/>
            <w:hideMark/>
          </w:tcPr>
          <w:p w:rsidR="000A38ED" w:rsidRPr="00663ADB" w:rsidRDefault="000A38ED" w:rsidP="00663ADB">
            <w:pPr>
              <w:rPr>
                <w:b/>
                <w:bCs/>
                <w:color w:val="000000"/>
                <w:sz w:val="20"/>
                <w:szCs w:val="20"/>
              </w:rPr>
            </w:pPr>
            <w:r w:rsidRPr="00663ADB">
              <w:rPr>
                <w:b/>
                <w:bCs/>
                <w:color w:val="000000"/>
                <w:sz w:val="20"/>
                <w:szCs w:val="20"/>
              </w:rPr>
              <w:t>2027 Hedef</w:t>
            </w:r>
          </w:p>
        </w:tc>
        <w:tc>
          <w:tcPr>
            <w:tcW w:w="727" w:type="dxa"/>
            <w:vAlign w:val="center"/>
            <w:hideMark/>
          </w:tcPr>
          <w:p w:rsidR="000A38ED" w:rsidRPr="00663ADB" w:rsidRDefault="000A38ED" w:rsidP="00663ADB">
            <w:pPr>
              <w:rPr>
                <w:b/>
                <w:bCs/>
                <w:color w:val="000000"/>
                <w:sz w:val="20"/>
                <w:szCs w:val="20"/>
              </w:rPr>
            </w:pPr>
            <w:r w:rsidRPr="00663ADB">
              <w:rPr>
                <w:b/>
                <w:bCs/>
                <w:color w:val="000000"/>
                <w:sz w:val="20"/>
                <w:szCs w:val="20"/>
              </w:rPr>
              <w:t>2028 Hedef</w:t>
            </w:r>
          </w:p>
        </w:tc>
      </w:tr>
      <w:tr w:rsidR="000A38ED" w:rsidRPr="00663ADB" w:rsidTr="00663ADB">
        <w:trPr>
          <w:trHeight w:val="499"/>
        </w:trPr>
        <w:tc>
          <w:tcPr>
            <w:tcW w:w="1361" w:type="dxa"/>
            <w:vAlign w:val="center"/>
            <w:hideMark/>
          </w:tcPr>
          <w:p w:rsidR="000A38ED" w:rsidRPr="00663ADB" w:rsidRDefault="000A38ED" w:rsidP="00663ADB">
            <w:pPr>
              <w:rPr>
                <w:b/>
                <w:bCs/>
                <w:color w:val="000000"/>
                <w:sz w:val="20"/>
                <w:szCs w:val="20"/>
              </w:rPr>
            </w:pPr>
            <w:r w:rsidRPr="00663ADB">
              <w:rPr>
                <w:b/>
                <w:bCs/>
                <w:color w:val="000000"/>
                <w:sz w:val="20"/>
                <w:szCs w:val="20"/>
              </w:rPr>
              <w:t xml:space="preserve">PG </w:t>
            </w:r>
            <w:proofErr w:type="gramStart"/>
            <w:r w:rsidR="00293C27" w:rsidRPr="00663ADB">
              <w:rPr>
                <w:b/>
                <w:bCs/>
                <w:color w:val="000000"/>
                <w:sz w:val="20"/>
                <w:szCs w:val="20"/>
              </w:rPr>
              <w:t>4</w:t>
            </w:r>
            <w:r w:rsidRPr="00663ADB">
              <w:rPr>
                <w:b/>
                <w:bCs/>
                <w:color w:val="000000"/>
                <w:sz w:val="20"/>
                <w:szCs w:val="20"/>
              </w:rPr>
              <w:t>.1</w:t>
            </w:r>
            <w:proofErr w:type="gramEnd"/>
            <w:r w:rsidRPr="00663ADB">
              <w:rPr>
                <w:b/>
                <w:bCs/>
                <w:color w:val="000000"/>
                <w:sz w:val="20"/>
                <w:szCs w:val="20"/>
              </w:rPr>
              <w:t xml:space="preserve"> </w:t>
            </w:r>
          </w:p>
        </w:tc>
        <w:tc>
          <w:tcPr>
            <w:tcW w:w="3125" w:type="dxa"/>
            <w:gridSpan w:val="2"/>
            <w:vAlign w:val="center"/>
            <w:hideMark/>
          </w:tcPr>
          <w:p w:rsidR="000A38ED" w:rsidRPr="00663ADB" w:rsidRDefault="000A38ED" w:rsidP="00663ADB">
            <w:pPr>
              <w:rPr>
                <w:color w:val="000000"/>
                <w:sz w:val="20"/>
                <w:szCs w:val="20"/>
              </w:rPr>
            </w:pPr>
            <w:r w:rsidRPr="00663ADB">
              <w:rPr>
                <w:color w:val="000000"/>
                <w:sz w:val="20"/>
                <w:szCs w:val="20"/>
              </w:rPr>
              <w:t>İyileştirilen fiziki mekân (derslikler, spor salonu, kütüphaneler, atölyeler vb.) sayısı.</w:t>
            </w:r>
          </w:p>
        </w:tc>
        <w:tc>
          <w:tcPr>
            <w:tcW w:w="920" w:type="dxa"/>
            <w:noWrap/>
            <w:vAlign w:val="center"/>
            <w:hideMark/>
          </w:tcPr>
          <w:p w:rsidR="000A38ED" w:rsidRPr="00D344B0" w:rsidRDefault="000A38ED" w:rsidP="00663ADB">
            <w:pPr>
              <w:rPr>
                <w:color w:val="000000" w:themeColor="text1"/>
                <w:sz w:val="20"/>
                <w:szCs w:val="20"/>
              </w:rPr>
            </w:pPr>
            <w:r w:rsidRPr="00D344B0">
              <w:rPr>
                <w:color w:val="000000" w:themeColor="text1"/>
                <w:sz w:val="20"/>
                <w:szCs w:val="20"/>
              </w:rPr>
              <w:t>12</w:t>
            </w:r>
          </w:p>
        </w:tc>
        <w:tc>
          <w:tcPr>
            <w:tcW w:w="1039" w:type="dxa"/>
            <w:noWrap/>
            <w:vAlign w:val="center"/>
            <w:hideMark/>
          </w:tcPr>
          <w:p w:rsidR="000A38ED" w:rsidRPr="00663ADB" w:rsidRDefault="00A856C1" w:rsidP="00663ADB">
            <w:pPr>
              <w:rPr>
                <w:sz w:val="20"/>
                <w:szCs w:val="20"/>
              </w:rPr>
            </w:pPr>
            <w:r>
              <w:rPr>
                <w:sz w:val="20"/>
                <w:szCs w:val="20"/>
              </w:rPr>
              <w:t>%</w:t>
            </w:r>
            <w:r>
              <w:rPr>
                <w:sz w:val="20"/>
                <w:szCs w:val="20"/>
              </w:rPr>
              <w:t>50</w:t>
            </w:r>
          </w:p>
        </w:tc>
        <w:tc>
          <w:tcPr>
            <w:tcW w:w="727" w:type="dxa"/>
            <w:vAlign w:val="center"/>
            <w:hideMark/>
          </w:tcPr>
          <w:p w:rsidR="000A38ED" w:rsidRPr="00663ADB" w:rsidRDefault="00A856C1" w:rsidP="00663ADB">
            <w:pPr>
              <w:rPr>
                <w:bCs/>
                <w:sz w:val="20"/>
                <w:szCs w:val="20"/>
              </w:rPr>
            </w:pPr>
            <w:r>
              <w:rPr>
                <w:sz w:val="20"/>
                <w:szCs w:val="20"/>
              </w:rPr>
              <w:t>%</w:t>
            </w:r>
            <w:r>
              <w:rPr>
                <w:sz w:val="20"/>
                <w:szCs w:val="20"/>
              </w:rPr>
              <w:t>66</w:t>
            </w:r>
          </w:p>
        </w:tc>
        <w:tc>
          <w:tcPr>
            <w:tcW w:w="727" w:type="dxa"/>
            <w:vAlign w:val="center"/>
            <w:hideMark/>
          </w:tcPr>
          <w:p w:rsidR="000A38ED" w:rsidRPr="00663ADB" w:rsidRDefault="00A856C1" w:rsidP="00663ADB">
            <w:pPr>
              <w:rPr>
                <w:bCs/>
                <w:sz w:val="20"/>
                <w:szCs w:val="20"/>
              </w:rPr>
            </w:pPr>
            <w:r>
              <w:rPr>
                <w:sz w:val="20"/>
                <w:szCs w:val="20"/>
              </w:rPr>
              <w:t>%</w:t>
            </w:r>
            <w:r>
              <w:rPr>
                <w:sz w:val="20"/>
                <w:szCs w:val="20"/>
              </w:rPr>
              <w:t>75</w:t>
            </w:r>
          </w:p>
        </w:tc>
        <w:tc>
          <w:tcPr>
            <w:tcW w:w="727" w:type="dxa"/>
            <w:vAlign w:val="center"/>
            <w:hideMark/>
          </w:tcPr>
          <w:p w:rsidR="000A38ED" w:rsidRPr="00663ADB" w:rsidRDefault="00A856C1" w:rsidP="00663ADB">
            <w:pPr>
              <w:rPr>
                <w:bCs/>
                <w:sz w:val="20"/>
                <w:szCs w:val="20"/>
              </w:rPr>
            </w:pPr>
            <w:r>
              <w:rPr>
                <w:sz w:val="20"/>
                <w:szCs w:val="20"/>
              </w:rPr>
              <w:t>%</w:t>
            </w:r>
            <w:r>
              <w:rPr>
                <w:sz w:val="20"/>
                <w:szCs w:val="20"/>
              </w:rPr>
              <w:t>83</w:t>
            </w:r>
          </w:p>
        </w:tc>
        <w:tc>
          <w:tcPr>
            <w:tcW w:w="727" w:type="dxa"/>
            <w:vAlign w:val="center"/>
            <w:hideMark/>
          </w:tcPr>
          <w:p w:rsidR="000A38ED" w:rsidRPr="00663ADB" w:rsidRDefault="00A856C1" w:rsidP="00663ADB">
            <w:pPr>
              <w:rPr>
                <w:bCs/>
                <w:sz w:val="20"/>
                <w:szCs w:val="20"/>
              </w:rPr>
            </w:pPr>
            <w:r>
              <w:rPr>
                <w:sz w:val="20"/>
                <w:szCs w:val="20"/>
              </w:rPr>
              <w:t>%</w:t>
            </w:r>
            <w:r>
              <w:rPr>
                <w:sz w:val="20"/>
                <w:szCs w:val="20"/>
              </w:rPr>
              <w:t>91</w:t>
            </w:r>
          </w:p>
        </w:tc>
        <w:tc>
          <w:tcPr>
            <w:tcW w:w="727" w:type="dxa"/>
            <w:vAlign w:val="center"/>
            <w:hideMark/>
          </w:tcPr>
          <w:p w:rsidR="000A38ED" w:rsidRPr="00663ADB" w:rsidRDefault="00A856C1" w:rsidP="00663ADB">
            <w:pPr>
              <w:rPr>
                <w:bCs/>
                <w:sz w:val="20"/>
                <w:szCs w:val="20"/>
              </w:rPr>
            </w:pPr>
            <w:r>
              <w:rPr>
                <w:sz w:val="20"/>
                <w:szCs w:val="20"/>
              </w:rPr>
              <w:t>%</w:t>
            </w:r>
            <w:r>
              <w:rPr>
                <w:sz w:val="20"/>
                <w:szCs w:val="20"/>
              </w:rPr>
              <w:t>100</w:t>
            </w:r>
          </w:p>
        </w:tc>
      </w:tr>
      <w:tr w:rsidR="00D344B0" w:rsidRPr="00663ADB" w:rsidTr="00D344B0">
        <w:trPr>
          <w:trHeight w:val="499"/>
        </w:trPr>
        <w:tc>
          <w:tcPr>
            <w:tcW w:w="1361" w:type="dxa"/>
            <w:vAlign w:val="center"/>
            <w:hideMark/>
          </w:tcPr>
          <w:p w:rsidR="00D344B0" w:rsidRPr="00663ADB" w:rsidRDefault="00D344B0" w:rsidP="00663ADB">
            <w:pPr>
              <w:rPr>
                <w:b/>
                <w:bCs/>
                <w:color w:val="000000"/>
                <w:sz w:val="20"/>
                <w:szCs w:val="20"/>
              </w:rPr>
            </w:pPr>
            <w:r w:rsidRPr="00663ADB">
              <w:rPr>
                <w:b/>
                <w:bCs/>
                <w:color w:val="000000"/>
                <w:sz w:val="20"/>
                <w:szCs w:val="20"/>
              </w:rPr>
              <w:t xml:space="preserve">PG </w:t>
            </w:r>
            <w:proofErr w:type="gramStart"/>
            <w:r w:rsidRPr="00663ADB">
              <w:rPr>
                <w:b/>
                <w:bCs/>
                <w:color w:val="000000"/>
                <w:sz w:val="20"/>
                <w:szCs w:val="20"/>
              </w:rPr>
              <w:t>4.2</w:t>
            </w:r>
            <w:proofErr w:type="gramEnd"/>
          </w:p>
        </w:tc>
        <w:tc>
          <w:tcPr>
            <w:tcW w:w="3125" w:type="dxa"/>
            <w:gridSpan w:val="2"/>
            <w:vAlign w:val="center"/>
            <w:hideMark/>
          </w:tcPr>
          <w:p w:rsidR="00D344B0" w:rsidRPr="00663ADB" w:rsidRDefault="00D344B0" w:rsidP="00663ADB">
            <w:pPr>
              <w:rPr>
                <w:color w:val="000000"/>
                <w:sz w:val="20"/>
                <w:szCs w:val="20"/>
              </w:rPr>
            </w:pPr>
            <w:r w:rsidRPr="00663ADB">
              <w:rPr>
                <w:sz w:val="20"/>
                <w:szCs w:val="20"/>
              </w:rPr>
              <w:t>Bakım onarım faaliyeti</w:t>
            </w:r>
          </w:p>
        </w:tc>
        <w:tc>
          <w:tcPr>
            <w:tcW w:w="920" w:type="dxa"/>
            <w:noWrap/>
            <w:vAlign w:val="center"/>
            <w:hideMark/>
          </w:tcPr>
          <w:p w:rsidR="00D344B0" w:rsidRPr="00D344B0" w:rsidRDefault="00D344B0" w:rsidP="00663ADB">
            <w:pPr>
              <w:rPr>
                <w:color w:val="000000" w:themeColor="text1"/>
                <w:sz w:val="20"/>
                <w:szCs w:val="20"/>
              </w:rPr>
            </w:pPr>
            <w:r>
              <w:rPr>
                <w:color w:val="000000" w:themeColor="text1"/>
                <w:sz w:val="20"/>
                <w:szCs w:val="20"/>
              </w:rPr>
              <w:t>2</w:t>
            </w:r>
          </w:p>
        </w:tc>
        <w:tc>
          <w:tcPr>
            <w:tcW w:w="1039" w:type="dxa"/>
            <w:noWrap/>
            <w:vAlign w:val="center"/>
            <w:hideMark/>
          </w:tcPr>
          <w:p w:rsidR="00D344B0" w:rsidRPr="00663ADB" w:rsidRDefault="00D344B0" w:rsidP="00663ADB">
            <w:pPr>
              <w:tabs>
                <w:tab w:val="left" w:pos="625"/>
                <w:tab w:val="left" w:pos="1956"/>
              </w:tabs>
              <w:rPr>
                <w:sz w:val="20"/>
                <w:szCs w:val="20"/>
              </w:rPr>
            </w:pPr>
            <w:r>
              <w:rPr>
                <w:sz w:val="20"/>
                <w:szCs w:val="20"/>
              </w:rPr>
              <w:t>%</w:t>
            </w:r>
            <w:r>
              <w:rPr>
                <w:sz w:val="20"/>
                <w:szCs w:val="20"/>
              </w:rPr>
              <w:t>100</w:t>
            </w:r>
          </w:p>
        </w:tc>
        <w:tc>
          <w:tcPr>
            <w:tcW w:w="727" w:type="dxa"/>
            <w:vAlign w:val="center"/>
            <w:hideMark/>
          </w:tcPr>
          <w:p w:rsidR="00D344B0" w:rsidRPr="00663ADB" w:rsidRDefault="00D344B0" w:rsidP="00663ADB">
            <w:pPr>
              <w:tabs>
                <w:tab w:val="left" w:pos="625"/>
                <w:tab w:val="left" w:pos="1956"/>
              </w:tabs>
              <w:rPr>
                <w:sz w:val="20"/>
                <w:szCs w:val="20"/>
              </w:rPr>
            </w:pPr>
            <w:r>
              <w:rPr>
                <w:sz w:val="20"/>
                <w:szCs w:val="20"/>
              </w:rPr>
              <w:t>%</w:t>
            </w:r>
            <w:r>
              <w:rPr>
                <w:sz w:val="20"/>
                <w:szCs w:val="20"/>
              </w:rPr>
              <w:t>100</w:t>
            </w:r>
          </w:p>
        </w:tc>
        <w:tc>
          <w:tcPr>
            <w:tcW w:w="727" w:type="dxa"/>
            <w:vAlign w:val="center"/>
            <w:hideMark/>
          </w:tcPr>
          <w:p w:rsidR="00D344B0" w:rsidRPr="00663ADB" w:rsidRDefault="00D344B0" w:rsidP="00663ADB">
            <w:pPr>
              <w:tabs>
                <w:tab w:val="left" w:pos="625"/>
                <w:tab w:val="left" w:pos="1956"/>
              </w:tabs>
              <w:rPr>
                <w:sz w:val="20"/>
                <w:szCs w:val="20"/>
              </w:rPr>
            </w:pPr>
            <w:r>
              <w:rPr>
                <w:sz w:val="20"/>
                <w:szCs w:val="20"/>
              </w:rPr>
              <w:t>%</w:t>
            </w:r>
            <w:r>
              <w:rPr>
                <w:sz w:val="20"/>
                <w:szCs w:val="20"/>
              </w:rPr>
              <w:t>100</w:t>
            </w:r>
          </w:p>
        </w:tc>
        <w:tc>
          <w:tcPr>
            <w:tcW w:w="727" w:type="dxa"/>
            <w:vAlign w:val="center"/>
            <w:hideMark/>
          </w:tcPr>
          <w:p w:rsidR="00D344B0" w:rsidRDefault="00D344B0" w:rsidP="00D344B0">
            <w:r w:rsidRPr="000B7778">
              <w:rPr>
                <w:sz w:val="20"/>
                <w:szCs w:val="20"/>
              </w:rPr>
              <w:t>%</w:t>
            </w:r>
            <w:r w:rsidRPr="000B7778">
              <w:rPr>
                <w:sz w:val="20"/>
                <w:szCs w:val="20"/>
              </w:rPr>
              <w:t>100</w:t>
            </w:r>
          </w:p>
        </w:tc>
        <w:tc>
          <w:tcPr>
            <w:tcW w:w="727" w:type="dxa"/>
            <w:vAlign w:val="center"/>
            <w:hideMark/>
          </w:tcPr>
          <w:p w:rsidR="00D344B0" w:rsidRDefault="00D344B0" w:rsidP="00D344B0">
            <w:r w:rsidRPr="000B7778">
              <w:rPr>
                <w:sz w:val="20"/>
                <w:szCs w:val="20"/>
              </w:rPr>
              <w:t>%</w:t>
            </w:r>
            <w:r w:rsidRPr="000B7778">
              <w:rPr>
                <w:sz w:val="20"/>
                <w:szCs w:val="20"/>
              </w:rPr>
              <w:t>100</w:t>
            </w:r>
          </w:p>
        </w:tc>
        <w:tc>
          <w:tcPr>
            <w:tcW w:w="727" w:type="dxa"/>
            <w:vAlign w:val="center"/>
            <w:hideMark/>
          </w:tcPr>
          <w:p w:rsidR="00D344B0" w:rsidRDefault="00D344B0" w:rsidP="00D344B0">
            <w:r w:rsidRPr="000B7778">
              <w:rPr>
                <w:sz w:val="20"/>
                <w:szCs w:val="20"/>
              </w:rPr>
              <w:t>%</w:t>
            </w:r>
            <w:r w:rsidRPr="000B7778">
              <w:rPr>
                <w:sz w:val="20"/>
                <w:szCs w:val="20"/>
              </w:rPr>
              <w:t>100</w:t>
            </w:r>
          </w:p>
        </w:tc>
      </w:tr>
      <w:tr w:rsidR="004A52AC" w:rsidRPr="00663ADB" w:rsidTr="00663ADB">
        <w:trPr>
          <w:trHeight w:val="57"/>
        </w:trPr>
        <w:tc>
          <w:tcPr>
            <w:tcW w:w="1361" w:type="dxa"/>
            <w:vAlign w:val="center"/>
            <w:hideMark/>
          </w:tcPr>
          <w:p w:rsidR="004A52AC" w:rsidRPr="00663ADB" w:rsidRDefault="004A52AC" w:rsidP="00663ADB">
            <w:pPr>
              <w:rPr>
                <w:b/>
                <w:bCs/>
                <w:color w:val="000000"/>
                <w:sz w:val="20"/>
                <w:szCs w:val="20"/>
              </w:rPr>
            </w:pPr>
            <w:r w:rsidRPr="00663ADB">
              <w:rPr>
                <w:b/>
                <w:bCs/>
                <w:color w:val="000000"/>
                <w:sz w:val="20"/>
                <w:szCs w:val="20"/>
              </w:rPr>
              <w:t>Koordinatör Birim</w:t>
            </w:r>
          </w:p>
        </w:tc>
        <w:tc>
          <w:tcPr>
            <w:tcW w:w="8719" w:type="dxa"/>
            <w:gridSpan w:val="9"/>
            <w:vAlign w:val="center"/>
            <w:hideMark/>
          </w:tcPr>
          <w:p w:rsidR="004A52AC" w:rsidRPr="00663ADB" w:rsidRDefault="008365A8" w:rsidP="00663ADB">
            <w:pPr>
              <w:rPr>
                <w:color w:val="000000"/>
                <w:sz w:val="20"/>
                <w:szCs w:val="20"/>
              </w:rPr>
            </w:pPr>
            <w:r w:rsidRPr="00663ADB">
              <w:rPr>
                <w:color w:val="000000"/>
                <w:sz w:val="20"/>
                <w:szCs w:val="20"/>
              </w:rPr>
              <w:t>Okul Müdürü</w:t>
            </w:r>
            <w:r w:rsidR="004A52AC" w:rsidRPr="00663ADB">
              <w:rPr>
                <w:color w:val="000000"/>
                <w:sz w:val="20"/>
                <w:szCs w:val="20"/>
              </w:rPr>
              <w:t> </w:t>
            </w:r>
          </w:p>
        </w:tc>
      </w:tr>
      <w:tr w:rsidR="004A52AC" w:rsidRPr="00663ADB" w:rsidTr="00663ADB">
        <w:trPr>
          <w:trHeight w:val="397"/>
        </w:trPr>
        <w:tc>
          <w:tcPr>
            <w:tcW w:w="1361" w:type="dxa"/>
            <w:vAlign w:val="center"/>
            <w:hideMark/>
          </w:tcPr>
          <w:p w:rsidR="004A52AC" w:rsidRPr="00663ADB" w:rsidRDefault="004A52AC" w:rsidP="00663ADB">
            <w:pPr>
              <w:rPr>
                <w:b/>
                <w:bCs/>
                <w:color w:val="000000"/>
                <w:sz w:val="20"/>
                <w:szCs w:val="20"/>
              </w:rPr>
            </w:pPr>
            <w:r w:rsidRPr="00663ADB">
              <w:rPr>
                <w:b/>
                <w:bCs/>
                <w:color w:val="000000"/>
                <w:sz w:val="20"/>
                <w:szCs w:val="20"/>
              </w:rPr>
              <w:t>İşbirliği Yapılacak Birim(</w:t>
            </w:r>
            <w:proofErr w:type="spellStart"/>
            <w:r w:rsidRPr="00663ADB">
              <w:rPr>
                <w:b/>
                <w:bCs/>
                <w:color w:val="000000"/>
                <w:sz w:val="20"/>
                <w:szCs w:val="20"/>
              </w:rPr>
              <w:t>ler</w:t>
            </w:r>
            <w:proofErr w:type="spellEnd"/>
            <w:r w:rsidRPr="00663ADB">
              <w:rPr>
                <w:b/>
                <w:bCs/>
                <w:color w:val="000000"/>
                <w:sz w:val="20"/>
                <w:szCs w:val="20"/>
              </w:rPr>
              <w:t>)</w:t>
            </w:r>
          </w:p>
        </w:tc>
        <w:tc>
          <w:tcPr>
            <w:tcW w:w="8719" w:type="dxa"/>
            <w:gridSpan w:val="9"/>
            <w:vAlign w:val="center"/>
            <w:hideMark/>
          </w:tcPr>
          <w:p w:rsidR="004A52AC" w:rsidRPr="00663ADB" w:rsidRDefault="004A52AC" w:rsidP="00663ADB">
            <w:pPr>
              <w:rPr>
                <w:color w:val="000000"/>
                <w:sz w:val="20"/>
                <w:szCs w:val="20"/>
              </w:rPr>
            </w:pPr>
            <w:r w:rsidRPr="00663ADB">
              <w:rPr>
                <w:color w:val="000000"/>
                <w:sz w:val="20"/>
                <w:szCs w:val="20"/>
              </w:rPr>
              <w:t>Belediyeler, Kamu idareleri </w:t>
            </w:r>
          </w:p>
        </w:tc>
      </w:tr>
      <w:tr w:rsidR="004A52AC" w:rsidRPr="00663ADB" w:rsidTr="00663ADB">
        <w:trPr>
          <w:trHeight w:val="300"/>
        </w:trPr>
        <w:tc>
          <w:tcPr>
            <w:tcW w:w="1361" w:type="dxa"/>
            <w:vAlign w:val="center"/>
            <w:hideMark/>
          </w:tcPr>
          <w:p w:rsidR="004A52AC" w:rsidRPr="00663ADB" w:rsidRDefault="004A52AC" w:rsidP="00663ADB">
            <w:pPr>
              <w:rPr>
                <w:b/>
                <w:bCs/>
                <w:color w:val="000000"/>
                <w:sz w:val="20"/>
                <w:szCs w:val="20"/>
              </w:rPr>
            </w:pPr>
            <w:r w:rsidRPr="00663ADB">
              <w:rPr>
                <w:b/>
                <w:bCs/>
                <w:color w:val="000000"/>
                <w:sz w:val="20"/>
                <w:szCs w:val="20"/>
              </w:rPr>
              <w:t>Riskler</w:t>
            </w:r>
          </w:p>
        </w:tc>
        <w:tc>
          <w:tcPr>
            <w:tcW w:w="8719" w:type="dxa"/>
            <w:gridSpan w:val="9"/>
            <w:vAlign w:val="center"/>
            <w:hideMark/>
          </w:tcPr>
          <w:p w:rsidR="004A52AC" w:rsidRPr="00663ADB" w:rsidRDefault="004A52AC" w:rsidP="00663ADB">
            <w:pPr>
              <w:rPr>
                <w:color w:val="000000"/>
                <w:sz w:val="20"/>
                <w:szCs w:val="20"/>
              </w:rPr>
            </w:pPr>
            <w:r w:rsidRPr="00663ADB">
              <w:rPr>
                <w:color w:val="000000"/>
                <w:sz w:val="20"/>
                <w:szCs w:val="20"/>
              </w:rPr>
              <w:t>Belirlenen eksiklikler için yeterli bütçenin olmaması</w:t>
            </w:r>
          </w:p>
          <w:p w:rsidR="004A52AC" w:rsidRPr="00663ADB" w:rsidRDefault="004A52AC" w:rsidP="00663ADB">
            <w:pPr>
              <w:rPr>
                <w:color w:val="000000"/>
                <w:sz w:val="20"/>
                <w:szCs w:val="20"/>
              </w:rPr>
            </w:pPr>
            <w:r w:rsidRPr="00663ADB">
              <w:rPr>
                <w:color w:val="000000"/>
                <w:sz w:val="20"/>
                <w:szCs w:val="20"/>
              </w:rPr>
              <w:t xml:space="preserve">Yapılacak fiziki </w:t>
            </w:r>
            <w:proofErr w:type="gramStart"/>
            <w:r w:rsidRPr="00663ADB">
              <w:rPr>
                <w:color w:val="000000"/>
                <w:sz w:val="20"/>
                <w:szCs w:val="20"/>
              </w:rPr>
              <w:t>mekanlar</w:t>
            </w:r>
            <w:proofErr w:type="gramEnd"/>
            <w:r w:rsidRPr="00663ADB">
              <w:rPr>
                <w:color w:val="000000"/>
                <w:sz w:val="20"/>
                <w:szCs w:val="20"/>
              </w:rPr>
              <w:t xml:space="preserve"> için okullarda yeterli alanın olmaması</w:t>
            </w:r>
          </w:p>
        </w:tc>
      </w:tr>
      <w:tr w:rsidR="004A52AC" w:rsidRPr="00663ADB" w:rsidTr="00663ADB">
        <w:trPr>
          <w:trHeight w:val="850"/>
        </w:trPr>
        <w:tc>
          <w:tcPr>
            <w:tcW w:w="1361" w:type="dxa"/>
            <w:vAlign w:val="center"/>
            <w:hideMark/>
          </w:tcPr>
          <w:p w:rsidR="004A52AC" w:rsidRPr="00663ADB" w:rsidRDefault="004A52AC" w:rsidP="00663ADB">
            <w:pPr>
              <w:rPr>
                <w:b/>
                <w:bCs/>
                <w:color w:val="000000"/>
                <w:sz w:val="20"/>
                <w:szCs w:val="20"/>
              </w:rPr>
            </w:pPr>
            <w:r w:rsidRPr="00663ADB">
              <w:rPr>
                <w:b/>
                <w:bCs/>
                <w:color w:val="000000"/>
                <w:sz w:val="20"/>
                <w:szCs w:val="20"/>
              </w:rPr>
              <w:t>Stratejiler</w:t>
            </w:r>
          </w:p>
        </w:tc>
        <w:tc>
          <w:tcPr>
            <w:tcW w:w="8719" w:type="dxa"/>
            <w:gridSpan w:val="9"/>
            <w:vAlign w:val="center"/>
            <w:hideMark/>
          </w:tcPr>
          <w:p w:rsidR="004A52AC" w:rsidRPr="00663ADB" w:rsidRDefault="004A52AC" w:rsidP="00663ADB">
            <w:pPr>
              <w:rPr>
                <w:color w:val="000000"/>
                <w:sz w:val="20"/>
                <w:szCs w:val="20"/>
              </w:rPr>
            </w:pPr>
            <w:r w:rsidRPr="00663ADB">
              <w:rPr>
                <w:color w:val="000000"/>
                <w:sz w:val="20"/>
                <w:szCs w:val="20"/>
              </w:rPr>
              <w:t>S1 Fiziki mekânların iyileştirilmesi</w:t>
            </w:r>
            <w:r w:rsidRPr="00663ADB">
              <w:rPr>
                <w:sz w:val="20"/>
                <w:szCs w:val="20"/>
              </w:rPr>
              <w:t xml:space="preserve"> i</w:t>
            </w:r>
            <w:r w:rsidR="00FE3DB8" w:rsidRPr="00663ADB">
              <w:rPr>
                <w:sz w:val="20"/>
                <w:szCs w:val="20"/>
              </w:rPr>
              <w:t>çin</w:t>
            </w:r>
            <w:r w:rsidRPr="00663ADB">
              <w:rPr>
                <w:sz w:val="20"/>
                <w:szCs w:val="20"/>
              </w:rPr>
              <w:t xml:space="preserve"> </w:t>
            </w:r>
            <w:r w:rsidRPr="00663ADB">
              <w:rPr>
                <w:color w:val="000000"/>
                <w:sz w:val="20"/>
                <w:szCs w:val="20"/>
              </w:rPr>
              <w:t>kamu idareleri, belediyeler ve işverenlerle iş birlikleri yapılacaktır.</w:t>
            </w:r>
            <w:r w:rsidRPr="00663ADB">
              <w:rPr>
                <w:color w:val="000000"/>
                <w:sz w:val="20"/>
                <w:szCs w:val="20"/>
              </w:rPr>
              <w:br/>
              <w:t>S2 Atölye ve laboratuarların iyileştirilmesi için sektör ile iş birlikleri yapılacaktır.</w:t>
            </w:r>
          </w:p>
        </w:tc>
      </w:tr>
      <w:tr w:rsidR="004A52AC" w:rsidRPr="00663ADB" w:rsidTr="00663ADB">
        <w:trPr>
          <w:trHeight w:val="170"/>
        </w:trPr>
        <w:tc>
          <w:tcPr>
            <w:tcW w:w="1361" w:type="dxa"/>
            <w:vAlign w:val="center"/>
            <w:hideMark/>
          </w:tcPr>
          <w:p w:rsidR="004A52AC" w:rsidRPr="00663ADB" w:rsidRDefault="004A52AC" w:rsidP="00663ADB">
            <w:pPr>
              <w:rPr>
                <w:b/>
                <w:bCs/>
                <w:color w:val="000000"/>
                <w:sz w:val="20"/>
                <w:szCs w:val="20"/>
              </w:rPr>
            </w:pPr>
            <w:r w:rsidRPr="00663ADB">
              <w:rPr>
                <w:b/>
                <w:bCs/>
                <w:color w:val="000000"/>
                <w:sz w:val="20"/>
                <w:szCs w:val="20"/>
              </w:rPr>
              <w:t>Maliyet Tahmini</w:t>
            </w:r>
          </w:p>
        </w:tc>
        <w:tc>
          <w:tcPr>
            <w:tcW w:w="8719" w:type="dxa"/>
            <w:gridSpan w:val="9"/>
            <w:vAlign w:val="center"/>
            <w:hideMark/>
          </w:tcPr>
          <w:p w:rsidR="004A52AC" w:rsidRPr="00663ADB" w:rsidRDefault="004A52AC" w:rsidP="00663ADB">
            <w:pPr>
              <w:rPr>
                <w:color w:val="000000"/>
                <w:sz w:val="20"/>
                <w:szCs w:val="20"/>
              </w:rPr>
            </w:pPr>
            <w:r w:rsidRPr="00663ADB">
              <w:rPr>
                <w:color w:val="000000"/>
                <w:sz w:val="20"/>
                <w:szCs w:val="20"/>
              </w:rPr>
              <w:t>25000 TL </w:t>
            </w:r>
          </w:p>
        </w:tc>
      </w:tr>
      <w:tr w:rsidR="004A52AC" w:rsidRPr="00663ADB" w:rsidTr="00663ADB">
        <w:trPr>
          <w:trHeight w:val="567"/>
        </w:trPr>
        <w:tc>
          <w:tcPr>
            <w:tcW w:w="1361" w:type="dxa"/>
            <w:vAlign w:val="center"/>
            <w:hideMark/>
          </w:tcPr>
          <w:p w:rsidR="004A52AC" w:rsidRPr="00663ADB" w:rsidRDefault="004A52AC" w:rsidP="00663ADB">
            <w:pPr>
              <w:rPr>
                <w:b/>
                <w:bCs/>
                <w:color w:val="000000"/>
                <w:sz w:val="20"/>
                <w:szCs w:val="20"/>
              </w:rPr>
            </w:pPr>
            <w:r w:rsidRPr="00663ADB">
              <w:rPr>
                <w:b/>
                <w:bCs/>
                <w:color w:val="000000"/>
                <w:sz w:val="20"/>
                <w:szCs w:val="20"/>
              </w:rPr>
              <w:lastRenderedPageBreak/>
              <w:t>Tespitler</w:t>
            </w:r>
          </w:p>
        </w:tc>
        <w:tc>
          <w:tcPr>
            <w:tcW w:w="8719" w:type="dxa"/>
            <w:gridSpan w:val="9"/>
            <w:vAlign w:val="center"/>
            <w:hideMark/>
          </w:tcPr>
          <w:p w:rsidR="004A52AC" w:rsidRPr="00663ADB" w:rsidRDefault="004A52AC" w:rsidP="00663ADB">
            <w:pPr>
              <w:rPr>
                <w:color w:val="000000"/>
                <w:sz w:val="20"/>
                <w:szCs w:val="20"/>
              </w:rPr>
            </w:pPr>
            <w:r w:rsidRPr="00663ADB">
              <w:rPr>
                <w:color w:val="000000"/>
                <w:sz w:val="20"/>
                <w:szCs w:val="20"/>
              </w:rPr>
              <w:t>İş birliği yapılacak birimlerden olumlu geri dönüşlerin olmaması</w:t>
            </w:r>
          </w:p>
          <w:p w:rsidR="004A52AC" w:rsidRPr="00663ADB" w:rsidRDefault="00FE3DB8" w:rsidP="00663ADB">
            <w:pPr>
              <w:rPr>
                <w:color w:val="000000"/>
                <w:sz w:val="20"/>
                <w:szCs w:val="20"/>
              </w:rPr>
            </w:pPr>
            <w:r w:rsidRPr="00663ADB">
              <w:rPr>
                <w:color w:val="000000"/>
                <w:sz w:val="20"/>
                <w:szCs w:val="20"/>
              </w:rPr>
              <w:t>Maliyet</w:t>
            </w:r>
            <w:r w:rsidR="004A52AC" w:rsidRPr="00663ADB">
              <w:rPr>
                <w:color w:val="000000"/>
                <w:sz w:val="20"/>
                <w:szCs w:val="20"/>
              </w:rPr>
              <w:t xml:space="preserve"> konusunda yeterli parasal </w:t>
            </w:r>
            <w:r w:rsidRPr="00663ADB">
              <w:rPr>
                <w:color w:val="000000"/>
                <w:sz w:val="20"/>
                <w:szCs w:val="20"/>
              </w:rPr>
              <w:t>kaynakların</w:t>
            </w:r>
            <w:r w:rsidR="004A52AC" w:rsidRPr="00663ADB">
              <w:rPr>
                <w:color w:val="000000"/>
                <w:sz w:val="20"/>
                <w:szCs w:val="20"/>
              </w:rPr>
              <w:t xml:space="preserve"> olmaması</w:t>
            </w:r>
          </w:p>
          <w:p w:rsidR="004A52AC" w:rsidRPr="00663ADB" w:rsidRDefault="004A52AC" w:rsidP="00663ADB">
            <w:pPr>
              <w:rPr>
                <w:color w:val="000000"/>
                <w:sz w:val="20"/>
                <w:szCs w:val="20"/>
              </w:rPr>
            </w:pPr>
            <w:r w:rsidRPr="00663ADB">
              <w:rPr>
                <w:color w:val="000000"/>
                <w:sz w:val="20"/>
                <w:szCs w:val="20"/>
              </w:rPr>
              <w:t> </w:t>
            </w:r>
          </w:p>
        </w:tc>
      </w:tr>
      <w:tr w:rsidR="004A52AC" w:rsidRPr="00663ADB" w:rsidTr="00663ADB">
        <w:trPr>
          <w:trHeight w:val="113"/>
        </w:trPr>
        <w:tc>
          <w:tcPr>
            <w:tcW w:w="1361" w:type="dxa"/>
            <w:vAlign w:val="center"/>
            <w:hideMark/>
          </w:tcPr>
          <w:p w:rsidR="004A52AC" w:rsidRPr="00663ADB" w:rsidRDefault="004A52AC" w:rsidP="00663ADB">
            <w:pPr>
              <w:rPr>
                <w:b/>
                <w:bCs/>
                <w:color w:val="000000"/>
                <w:sz w:val="20"/>
                <w:szCs w:val="20"/>
              </w:rPr>
            </w:pPr>
            <w:r w:rsidRPr="00663ADB">
              <w:rPr>
                <w:b/>
                <w:bCs/>
                <w:color w:val="000000"/>
                <w:sz w:val="20"/>
                <w:szCs w:val="20"/>
              </w:rPr>
              <w:t>İhtiyaçlar</w:t>
            </w:r>
          </w:p>
        </w:tc>
        <w:tc>
          <w:tcPr>
            <w:tcW w:w="8719" w:type="dxa"/>
            <w:gridSpan w:val="9"/>
            <w:vAlign w:val="center"/>
            <w:hideMark/>
          </w:tcPr>
          <w:p w:rsidR="004A52AC" w:rsidRPr="00663ADB" w:rsidRDefault="004A52AC" w:rsidP="00663ADB">
            <w:pPr>
              <w:rPr>
                <w:color w:val="000000"/>
                <w:sz w:val="20"/>
                <w:szCs w:val="20"/>
              </w:rPr>
            </w:pPr>
            <w:r w:rsidRPr="00663ADB">
              <w:rPr>
                <w:color w:val="000000"/>
                <w:sz w:val="20"/>
                <w:szCs w:val="20"/>
              </w:rPr>
              <w:t xml:space="preserve"> Fiziki </w:t>
            </w:r>
            <w:proofErr w:type="gramStart"/>
            <w:r w:rsidRPr="00663ADB">
              <w:rPr>
                <w:color w:val="000000"/>
                <w:sz w:val="20"/>
                <w:szCs w:val="20"/>
              </w:rPr>
              <w:t>mekan</w:t>
            </w:r>
            <w:proofErr w:type="gramEnd"/>
            <w:r w:rsidRPr="00663ADB">
              <w:rPr>
                <w:color w:val="000000"/>
                <w:sz w:val="20"/>
                <w:szCs w:val="20"/>
              </w:rPr>
              <w:t xml:space="preserve"> için yeterli alanların oluşturulması</w:t>
            </w:r>
          </w:p>
          <w:p w:rsidR="004A52AC" w:rsidRPr="00663ADB" w:rsidRDefault="004A52AC" w:rsidP="00663ADB">
            <w:pPr>
              <w:rPr>
                <w:color w:val="000000"/>
                <w:sz w:val="20"/>
                <w:szCs w:val="20"/>
              </w:rPr>
            </w:pPr>
            <w:r w:rsidRPr="00663ADB">
              <w:rPr>
                <w:color w:val="000000"/>
                <w:sz w:val="20"/>
                <w:szCs w:val="20"/>
              </w:rPr>
              <w:t>Oluşturulacak alanlar için malzeme desteği</w:t>
            </w:r>
          </w:p>
          <w:p w:rsidR="004A52AC" w:rsidRPr="00663ADB" w:rsidRDefault="004A52AC" w:rsidP="00663ADB">
            <w:pPr>
              <w:rPr>
                <w:color w:val="000000"/>
                <w:sz w:val="20"/>
                <w:szCs w:val="20"/>
              </w:rPr>
            </w:pPr>
          </w:p>
        </w:tc>
      </w:tr>
    </w:tbl>
    <w:p w:rsidR="0008000B" w:rsidRDefault="0008000B" w:rsidP="00F50C2F">
      <w:pPr>
        <w:spacing w:line="360" w:lineRule="auto"/>
        <w:rPr>
          <w:iCs/>
        </w:rPr>
      </w:pPr>
    </w:p>
    <w:p w:rsidR="0008000B" w:rsidRDefault="0008000B" w:rsidP="00F50C2F">
      <w:pPr>
        <w:spacing w:line="360" w:lineRule="auto"/>
        <w:rPr>
          <w:iCs/>
        </w:rPr>
      </w:pPr>
    </w:p>
    <w:p w:rsidR="00905938" w:rsidRDefault="00905938" w:rsidP="005D2B3F">
      <w:pPr>
        <w:pStyle w:val="Balk1"/>
        <w:numPr>
          <w:ilvl w:val="0"/>
          <w:numId w:val="0"/>
        </w:numPr>
        <w:ind w:left="432"/>
        <w:jc w:val="center"/>
        <w:rPr>
          <w:sz w:val="72"/>
        </w:rPr>
      </w:pPr>
      <w:r w:rsidRPr="005D2B3F">
        <w:rPr>
          <w:sz w:val="72"/>
        </w:rPr>
        <w:t>BÖLÜM</w:t>
      </w:r>
      <w:r w:rsidR="00342F14" w:rsidRPr="005D2B3F">
        <w:rPr>
          <w:sz w:val="72"/>
        </w:rPr>
        <w:t>:</w:t>
      </w:r>
      <w:r w:rsidRPr="005D2B3F">
        <w:rPr>
          <w:sz w:val="72"/>
        </w:rPr>
        <w:t xml:space="preserve"> V</w:t>
      </w:r>
    </w:p>
    <w:p w:rsidR="00655817" w:rsidRDefault="00655817" w:rsidP="00655817">
      <w:pPr>
        <w:ind w:left="351"/>
        <w:jc w:val="center"/>
        <w:rPr>
          <w:rFonts w:ascii="Arial" w:eastAsia="SimSun" w:hAnsi="Arial" w:cs="Arial"/>
          <w:b/>
          <w:bCs/>
          <w:kern w:val="32"/>
          <w:sz w:val="32"/>
          <w:szCs w:val="32"/>
        </w:rPr>
      </w:pPr>
      <w:r w:rsidRPr="005D2B3F">
        <w:rPr>
          <w:rFonts w:ascii="Arial" w:eastAsia="SimSun" w:hAnsi="Arial" w:cs="Arial"/>
          <w:b/>
          <w:bCs/>
          <w:kern w:val="32"/>
          <w:sz w:val="32"/>
          <w:szCs w:val="32"/>
        </w:rPr>
        <w:t>MALİYETLENDİRME</w:t>
      </w:r>
    </w:p>
    <w:p w:rsidR="005D2B3F" w:rsidRPr="00040A8A" w:rsidRDefault="005D2B3F" w:rsidP="005D2B3F">
      <w:pPr>
        <w:tabs>
          <w:tab w:val="left" w:pos="1127"/>
        </w:tabs>
        <w:jc w:val="both"/>
      </w:pPr>
      <w:r w:rsidRPr="00040A8A">
        <w:t xml:space="preserve">Kurumumuz 2024-2028 Stratejik Planı’nın </w:t>
      </w:r>
      <w:proofErr w:type="spellStart"/>
      <w:r w:rsidRPr="00040A8A">
        <w:t>maliyetlendirilmesi</w:t>
      </w:r>
      <w:proofErr w:type="spellEnd"/>
      <w:r w:rsidRPr="00040A8A">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040A8A">
        <w:t>önceliklendirilme</w:t>
      </w:r>
      <w:proofErr w:type="spellEnd"/>
      <w:r w:rsidRPr="00040A8A">
        <w:t xml:space="preserve"> süreci iyileştirilecektir. </w:t>
      </w:r>
    </w:p>
    <w:p w:rsidR="005D2B3F" w:rsidRPr="00040A8A" w:rsidRDefault="005D2B3F" w:rsidP="005D2B3F">
      <w:pPr>
        <w:tabs>
          <w:tab w:val="left" w:pos="1127"/>
        </w:tabs>
        <w:jc w:val="both"/>
      </w:pPr>
      <w:r w:rsidRPr="00040A8A">
        <w:t xml:space="preserve">Bu temel gayeden hareketle planın tahmini </w:t>
      </w:r>
      <w:proofErr w:type="spellStart"/>
      <w:r w:rsidRPr="00040A8A">
        <w:t>maliyetlendirilmesi</w:t>
      </w:r>
      <w:proofErr w:type="spellEnd"/>
      <w:r w:rsidRPr="00040A8A">
        <w:t xml:space="preserve"> şu şekilde yapılmıştır: </w:t>
      </w:r>
    </w:p>
    <w:p w:rsidR="005D2B3F" w:rsidRPr="00040A8A" w:rsidRDefault="005D2B3F" w:rsidP="005D2B3F">
      <w:pPr>
        <w:numPr>
          <w:ilvl w:val="0"/>
          <w:numId w:val="30"/>
        </w:numPr>
        <w:tabs>
          <w:tab w:val="clear" w:pos="720"/>
          <w:tab w:val="left" w:pos="708"/>
          <w:tab w:val="left" w:pos="1127"/>
        </w:tabs>
        <w:spacing w:after="200" w:line="276" w:lineRule="auto"/>
        <w:jc w:val="both"/>
      </w:pPr>
      <w:r w:rsidRPr="00040A8A">
        <w:t>Hedeflere ilişkin eylemler durum analizi çalışmaları sonuçlarından tespit edilmiştir,</w:t>
      </w:r>
    </w:p>
    <w:p w:rsidR="005D2B3F" w:rsidRPr="00040A8A" w:rsidRDefault="005D2B3F" w:rsidP="005D2B3F">
      <w:pPr>
        <w:numPr>
          <w:ilvl w:val="0"/>
          <w:numId w:val="30"/>
        </w:numPr>
        <w:tabs>
          <w:tab w:val="clear" w:pos="720"/>
          <w:tab w:val="left" w:pos="708"/>
          <w:tab w:val="left" w:pos="1127"/>
        </w:tabs>
        <w:spacing w:after="200" w:line="276" w:lineRule="auto"/>
        <w:jc w:val="both"/>
      </w:pPr>
      <w:r w:rsidRPr="00040A8A">
        <w:t>Eylemlere ilişkin tahmini maliyetler belirlenmiştir,</w:t>
      </w:r>
    </w:p>
    <w:p w:rsidR="005D2B3F" w:rsidRPr="00040A8A" w:rsidRDefault="005D2B3F" w:rsidP="005D2B3F">
      <w:pPr>
        <w:numPr>
          <w:ilvl w:val="0"/>
          <w:numId w:val="30"/>
        </w:numPr>
        <w:tabs>
          <w:tab w:val="clear" w:pos="720"/>
          <w:tab w:val="left" w:pos="708"/>
          <w:tab w:val="left" w:pos="1127"/>
        </w:tabs>
        <w:spacing w:after="200" w:line="276" w:lineRule="auto"/>
        <w:jc w:val="both"/>
      </w:pPr>
      <w:r w:rsidRPr="00040A8A">
        <w:t>Eylem maliyetlerinden hareketle hedef maliyetleri belirlenmiştir,</w:t>
      </w:r>
    </w:p>
    <w:p w:rsidR="005D2B3F" w:rsidRPr="00040A8A" w:rsidRDefault="005D2B3F" w:rsidP="005D2B3F">
      <w:pPr>
        <w:numPr>
          <w:ilvl w:val="0"/>
          <w:numId w:val="30"/>
        </w:numPr>
        <w:tabs>
          <w:tab w:val="clear" w:pos="720"/>
          <w:tab w:val="left" w:pos="708"/>
          <w:tab w:val="left" w:pos="1127"/>
        </w:tabs>
        <w:spacing w:after="200" w:line="276" w:lineRule="auto"/>
        <w:jc w:val="both"/>
      </w:pPr>
      <w:r w:rsidRPr="00040A8A">
        <w:t>Hedef maliyetlerinden yola çıkılarak amaç maliyetleri belirlenmiş ve amaç maliyetlerinden de stratejik plan maliyeti belirlenmiştir.</w:t>
      </w:r>
    </w:p>
    <w:p w:rsidR="005D2B3F" w:rsidRPr="00281140" w:rsidRDefault="005D2B3F" w:rsidP="005D2B3F">
      <w:pPr>
        <w:numPr>
          <w:ilvl w:val="0"/>
          <w:numId w:val="30"/>
        </w:numPr>
        <w:tabs>
          <w:tab w:val="left" w:pos="1127"/>
        </w:tabs>
        <w:spacing w:after="200" w:line="276" w:lineRule="auto"/>
        <w:jc w:val="both"/>
        <w:rPr>
          <w:sz w:val="20"/>
          <w:szCs w:val="20"/>
        </w:rPr>
      </w:pPr>
      <w:r w:rsidRPr="00040A8A">
        <w:t>Genel bütçe, valilikler, belediyeler ve okul aile birliklerinin yıllık bütçe artışları ve eğilimleri di</w:t>
      </w:r>
      <w:r>
        <w:t>kkate alındığında Kurumumuz 2024-2028</w:t>
      </w:r>
      <w:r w:rsidRPr="00040A8A">
        <w:t xml:space="preserve"> Stratejik Planı’nda yer alan stratejik amaçların gerçekleştirilebilmesi için tabloda da belirtildiği üzere beş yıllık süre için tahmini </w:t>
      </w:r>
      <w:r w:rsidR="00F03802">
        <w:t>591</w:t>
      </w:r>
      <w:r w:rsidRPr="00040A8A">
        <w:t>.000,00 TL’lik kaynağın elde edileceği düşünülmektedir</w:t>
      </w:r>
      <w:r w:rsidRPr="00281140">
        <w:rPr>
          <w:sz w:val="20"/>
          <w:szCs w:val="20"/>
        </w:rPr>
        <w:t xml:space="preserve">. </w:t>
      </w:r>
    </w:p>
    <w:p w:rsidR="005D2B3F" w:rsidRPr="005D2B3F" w:rsidRDefault="005D2B3F" w:rsidP="00655817">
      <w:pPr>
        <w:ind w:left="351"/>
        <w:jc w:val="center"/>
        <w:rPr>
          <w:rFonts w:ascii="Arial" w:eastAsia="SimSun" w:hAnsi="Arial" w:cs="Arial"/>
          <w:b/>
          <w:bCs/>
          <w:kern w:val="32"/>
          <w:sz w:val="36"/>
          <w:szCs w:val="32"/>
        </w:rPr>
      </w:pPr>
    </w:p>
    <w:p w:rsidR="00905938" w:rsidRPr="00114836" w:rsidRDefault="00905938" w:rsidP="00F50C2F">
      <w:pPr>
        <w:spacing w:line="360" w:lineRule="auto"/>
      </w:pPr>
    </w:p>
    <w:p w:rsidR="00905938" w:rsidRPr="00114836" w:rsidRDefault="00905938" w:rsidP="00905938">
      <w:pPr>
        <w:pStyle w:val="ResimYazs"/>
        <w:spacing w:after="0"/>
        <w:rPr>
          <w:bCs w:val="0"/>
          <w:color w:val="auto"/>
          <w:sz w:val="24"/>
          <w:szCs w:val="24"/>
        </w:rPr>
      </w:pPr>
      <w:bookmarkStart w:id="7" w:name="_Toc531097547"/>
      <w:bookmarkStart w:id="8" w:name="_Toc416085168"/>
      <w:bookmarkStart w:id="9" w:name="_Toc529519471"/>
      <w:r w:rsidRPr="00114836">
        <w:rPr>
          <w:bCs w:val="0"/>
          <w:color w:val="auto"/>
          <w:sz w:val="24"/>
          <w:szCs w:val="24"/>
        </w:rPr>
        <w:t>20</w:t>
      </w:r>
      <w:r w:rsidR="00F01A42">
        <w:rPr>
          <w:bCs w:val="0"/>
          <w:color w:val="auto"/>
          <w:sz w:val="24"/>
          <w:szCs w:val="24"/>
        </w:rPr>
        <w:t>24</w:t>
      </w:r>
      <w:r w:rsidRPr="00114836">
        <w:rPr>
          <w:bCs w:val="0"/>
          <w:color w:val="auto"/>
          <w:sz w:val="24"/>
          <w:szCs w:val="24"/>
        </w:rPr>
        <w:t>-202</w:t>
      </w:r>
      <w:r w:rsidR="00F01A42">
        <w:rPr>
          <w:bCs w:val="0"/>
          <w:color w:val="auto"/>
          <w:sz w:val="24"/>
          <w:szCs w:val="24"/>
        </w:rPr>
        <w:t>8</w:t>
      </w:r>
      <w:r w:rsidRPr="00114836">
        <w:rPr>
          <w:bCs w:val="0"/>
          <w:color w:val="auto"/>
          <w:sz w:val="24"/>
          <w:szCs w:val="24"/>
        </w:rPr>
        <w:t xml:space="preserve"> Stratejik Planı Faaliyet/Proje Maliyetlendirme Tablosu</w:t>
      </w:r>
    </w:p>
    <w:tbl>
      <w:tblPr>
        <w:tblpPr w:leftFromText="141" w:rightFromText="141" w:vertAnchor="text" w:horzAnchor="margin" w:tblpXSpec="center" w:tblpY="270"/>
        <w:tblW w:w="10135" w:type="dxa"/>
        <w:tblLayout w:type="fixed"/>
        <w:tblCellMar>
          <w:left w:w="70" w:type="dxa"/>
          <w:right w:w="70" w:type="dxa"/>
        </w:tblCellMar>
        <w:tblLook w:val="04A0"/>
      </w:tblPr>
      <w:tblGrid>
        <w:gridCol w:w="4158"/>
        <w:gridCol w:w="1056"/>
        <w:gridCol w:w="924"/>
        <w:gridCol w:w="924"/>
        <w:gridCol w:w="1056"/>
        <w:gridCol w:w="924"/>
        <w:gridCol w:w="1093"/>
      </w:tblGrid>
      <w:tr w:rsidR="00F01A42" w:rsidRPr="00114836" w:rsidTr="008A6443">
        <w:trPr>
          <w:trHeight w:val="323"/>
        </w:trPr>
        <w:tc>
          <w:tcPr>
            <w:tcW w:w="4158"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F01A42" w:rsidRPr="00114836" w:rsidRDefault="00F01A42" w:rsidP="00F01A42">
            <w:pPr>
              <w:rPr>
                <w:b/>
                <w:bCs/>
                <w:color w:val="000000"/>
              </w:rPr>
            </w:pPr>
            <w:r w:rsidRPr="00114836">
              <w:rPr>
                <w:b/>
                <w:bCs/>
                <w:color w:val="000000"/>
              </w:rPr>
              <w:t>Kaynak Tablosu</w:t>
            </w:r>
          </w:p>
        </w:tc>
        <w:tc>
          <w:tcPr>
            <w:tcW w:w="105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01A42" w:rsidRPr="00114836" w:rsidRDefault="00F01A42" w:rsidP="008A6443">
            <w:pPr>
              <w:jc w:val="center"/>
              <w:rPr>
                <w:b/>
                <w:bCs/>
                <w:sz w:val="20"/>
                <w:szCs w:val="20"/>
              </w:rPr>
            </w:pPr>
            <w:r w:rsidRPr="00114836">
              <w:rPr>
                <w:b/>
                <w:bCs/>
                <w:sz w:val="20"/>
                <w:szCs w:val="20"/>
              </w:rPr>
              <w:t>20</w:t>
            </w:r>
            <w:r>
              <w:rPr>
                <w:b/>
                <w:bCs/>
                <w:sz w:val="20"/>
                <w:szCs w:val="20"/>
              </w:rPr>
              <w:t>23</w:t>
            </w:r>
          </w:p>
        </w:tc>
        <w:tc>
          <w:tcPr>
            <w:tcW w:w="92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01A42" w:rsidRPr="00114836" w:rsidRDefault="00F01A42" w:rsidP="008A6443">
            <w:pPr>
              <w:jc w:val="center"/>
              <w:rPr>
                <w:b/>
                <w:bCs/>
                <w:sz w:val="20"/>
                <w:szCs w:val="20"/>
              </w:rPr>
            </w:pPr>
            <w:r w:rsidRPr="00114836">
              <w:rPr>
                <w:b/>
                <w:bCs/>
                <w:sz w:val="20"/>
                <w:szCs w:val="20"/>
              </w:rPr>
              <w:t>20</w:t>
            </w:r>
            <w:r>
              <w:rPr>
                <w:b/>
                <w:bCs/>
                <w:sz w:val="20"/>
                <w:szCs w:val="20"/>
              </w:rPr>
              <w:t>24</w:t>
            </w:r>
          </w:p>
        </w:tc>
        <w:tc>
          <w:tcPr>
            <w:tcW w:w="92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01A42" w:rsidRPr="00114836" w:rsidRDefault="00F01A42" w:rsidP="008A6443">
            <w:pPr>
              <w:jc w:val="center"/>
              <w:rPr>
                <w:b/>
                <w:bCs/>
                <w:sz w:val="20"/>
                <w:szCs w:val="20"/>
              </w:rPr>
            </w:pPr>
            <w:r w:rsidRPr="00114836">
              <w:rPr>
                <w:b/>
                <w:bCs/>
                <w:sz w:val="20"/>
                <w:szCs w:val="20"/>
              </w:rPr>
              <w:t>202</w:t>
            </w:r>
            <w:r>
              <w:rPr>
                <w:b/>
                <w:bCs/>
                <w:sz w:val="20"/>
                <w:szCs w:val="20"/>
              </w:rPr>
              <w:t>5</w:t>
            </w:r>
          </w:p>
        </w:tc>
        <w:tc>
          <w:tcPr>
            <w:tcW w:w="105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01A42" w:rsidRPr="00114836" w:rsidRDefault="00F01A42" w:rsidP="008A6443">
            <w:pPr>
              <w:jc w:val="center"/>
              <w:rPr>
                <w:b/>
                <w:bCs/>
                <w:sz w:val="20"/>
                <w:szCs w:val="20"/>
              </w:rPr>
            </w:pPr>
            <w:r w:rsidRPr="00114836">
              <w:rPr>
                <w:b/>
                <w:bCs/>
                <w:sz w:val="20"/>
                <w:szCs w:val="20"/>
              </w:rPr>
              <w:t>202</w:t>
            </w:r>
            <w:r>
              <w:rPr>
                <w:b/>
                <w:bCs/>
                <w:sz w:val="20"/>
                <w:szCs w:val="20"/>
              </w:rPr>
              <w:t>6</w:t>
            </w:r>
          </w:p>
        </w:tc>
        <w:tc>
          <w:tcPr>
            <w:tcW w:w="92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01A42" w:rsidRPr="00114836" w:rsidRDefault="00F01A42" w:rsidP="008A6443">
            <w:pPr>
              <w:jc w:val="center"/>
              <w:rPr>
                <w:b/>
                <w:bCs/>
                <w:sz w:val="20"/>
                <w:szCs w:val="20"/>
              </w:rPr>
            </w:pPr>
            <w:r w:rsidRPr="00114836">
              <w:rPr>
                <w:b/>
                <w:bCs/>
                <w:sz w:val="20"/>
                <w:szCs w:val="20"/>
              </w:rPr>
              <w:t>202</w:t>
            </w:r>
            <w:r>
              <w:rPr>
                <w:b/>
                <w:bCs/>
                <w:sz w:val="20"/>
                <w:szCs w:val="20"/>
              </w:rPr>
              <w:t>7</w:t>
            </w:r>
          </w:p>
        </w:tc>
        <w:tc>
          <w:tcPr>
            <w:tcW w:w="109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F01A42" w:rsidRPr="00114836" w:rsidRDefault="00F01A42" w:rsidP="008A6443">
            <w:pPr>
              <w:jc w:val="center"/>
              <w:rPr>
                <w:b/>
                <w:bCs/>
                <w:sz w:val="20"/>
                <w:szCs w:val="20"/>
              </w:rPr>
            </w:pPr>
            <w:r w:rsidRPr="00114836">
              <w:rPr>
                <w:b/>
                <w:bCs/>
                <w:sz w:val="20"/>
                <w:szCs w:val="20"/>
              </w:rPr>
              <w:t>202</w:t>
            </w:r>
            <w:r>
              <w:rPr>
                <w:b/>
                <w:bCs/>
                <w:sz w:val="20"/>
                <w:szCs w:val="20"/>
              </w:rPr>
              <w:t>8</w:t>
            </w:r>
          </w:p>
        </w:tc>
      </w:tr>
      <w:tr w:rsidR="00F01A42" w:rsidRPr="00114836" w:rsidTr="00905938">
        <w:trPr>
          <w:trHeight w:val="307"/>
        </w:trPr>
        <w:tc>
          <w:tcPr>
            <w:tcW w:w="4158" w:type="dxa"/>
            <w:vMerge/>
            <w:tcBorders>
              <w:top w:val="single" w:sz="12" w:space="0" w:color="000000"/>
              <w:left w:val="single" w:sz="12" w:space="0" w:color="000000"/>
              <w:bottom w:val="single" w:sz="4" w:space="0" w:color="000000"/>
              <w:right w:val="single" w:sz="4" w:space="0" w:color="000000"/>
            </w:tcBorders>
            <w:vAlign w:val="center"/>
            <w:hideMark/>
          </w:tcPr>
          <w:p w:rsidR="00F01A42" w:rsidRPr="00114836" w:rsidRDefault="00F01A42" w:rsidP="00F01A42">
            <w:pPr>
              <w:rPr>
                <w:b/>
                <w:bCs/>
                <w:color w:val="000000"/>
              </w:rPr>
            </w:pPr>
          </w:p>
        </w:tc>
        <w:tc>
          <w:tcPr>
            <w:tcW w:w="1056" w:type="dxa"/>
            <w:vMerge/>
            <w:tcBorders>
              <w:top w:val="single" w:sz="12" w:space="0" w:color="000000"/>
              <w:left w:val="single" w:sz="4" w:space="0" w:color="000000"/>
              <w:bottom w:val="single" w:sz="4" w:space="0" w:color="000000"/>
              <w:right w:val="single" w:sz="4" w:space="0" w:color="000000"/>
            </w:tcBorders>
            <w:vAlign w:val="center"/>
            <w:hideMark/>
          </w:tcPr>
          <w:p w:rsidR="00F01A42" w:rsidRPr="00114836" w:rsidRDefault="00F01A42" w:rsidP="00F01A42">
            <w:pPr>
              <w:rPr>
                <w:b/>
                <w:bCs/>
                <w:color w:val="FFFFFF"/>
              </w:rPr>
            </w:pPr>
          </w:p>
        </w:tc>
        <w:tc>
          <w:tcPr>
            <w:tcW w:w="924" w:type="dxa"/>
            <w:vMerge/>
            <w:tcBorders>
              <w:top w:val="single" w:sz="12" w:space="0" w:color="000000"/>
              <w:left w:val="single" w:sz="4" w:space="0" w:color="000000"/>
              <w:bottom w:val="single" w:sz="4" w:space="0" w:color="000000"/>
              <w:right w:val="single" w:sz="4" w:space="0" w:color="000000"/>
            </w:tcBorders>
            <w:vAlign w:val="center"/>
            <w:hideMark/>
          </w:tcPr>
          <w:p w:rsidR="00F01A42" w:rsidRPr="00114836" w:rsidRDefault="00F01A42" w:rsidP="00F01A42">
            <w:pPr>
              <w:rPr>
                <w:b/>
                <w:bCs/>
                <w:color w:val="FFFFFF"/>
              </w:rPr>
            </w:pPr>
          </w:p>
        </w:tc>
        <w:tc>
          <w:tcPr>
            <w:tcW w:w="924" w:type="dxa"/>
            <w:vMerge/>
            <w:tcBorders>
              <w:top w:val="single" w:sz="12" w:space="0" w:color="000000"/>
              <w:left w:val="single" w:sz="4" w:space="0" w:color="000000"/>
              <w:bottom w:val="single" w:sz="4" w:space="0" w:color="000000"/>
              <w:right w:val="single" w:sz="4" w:space="0" w:color="000000"/>
            </w:tcBorders>
            <w:vAlign w:val="center"/>
            <w:hideMark/>
          </w:tcPr>
          <w:p w:rsidR="00F01A42" w:rsidRPr="00114836" w:rsidRDefault="00F01A42" w:rsidP="00F01A42">
            <w:pPr>
              <w:rPr>
                <w:b/>
                <w:bCs/>
                <w:color w:val="FFFFFF"/>
              </w:rPr>
            </w:pPr>
          </w:p>
        </w:tc>
        <w:tc>
          <w:tcPr>
            <w:tcW w:w="1056" w:type="dxa"/>
            <w:vMerge/>
            <w:tcBorders>
              <w:top w:val="single" w:sz="12" w:space="0" w:color="000000"/>
              <w:left w:val="single" w:sz="4" w:space="0" w:color="000000"/>
              <w:bottom w:val="single" w:sz="4" w:space="0" w:color="000000"/>
              <w:right w:val="single" w:sz="4" w:space="0" w:color="000000"/>
            </w:tcBorders>
            <w:vAlign w:val="center"/>
            <w:hideMark/>
          </w:tcPr>
          <w:p w:rsidR="00F01A42" w:rsidRPr="00114836" w:rsidRDefault="00F01A42" w:rsidP="00F01A42">
            <w:pPr>
              <w:rPr>
                <w:b/>
                <w:bCs/>
                <w:color w:val="FFFFFF"/>
              </w:rPr>
            </w:pPr>
          </w:p>
        </w:tc>
        <w:tc>
          <w:tcPr>
            <w:tcW w:w="924" w:type="dxa"/>
            <w:vMerge/>
            <w:tcBorders>
              <w:top w:val="single" w:sz="12" w:space="0" w:color="000000"/>
              <w:left w:val="single" w:sz="4" w:space="0" w:color="000000"/>
              <w:bottom w:val="single" w:sz="4" w:space="0" w:color="000000"/>
              <w:right w:val="single" w:sz="4" w:space="0" w:color="000000"/>
            </w:tcBorders>
            <w:vAlign w:val="center"/>
            <w:hideMark/>
          </w:tcPr>
          <w:p w:rsidR="00F01A42" w:rsidRPr="00114836" w:rsidRDefault="00F01A42" w:rsidP="00F01A42">
            <w:pPr>
              <w:rPr>
                <w:b/>
                <w:bCs/>
                <w:color w:val="FFFFFF"/>
              </w:rPr>
            </w:pPr>
          </w:p>
        </w:tc>
        <w:tc>
          <w:tcPr>
            <w:tcW w:w="1093" w:type="dxa"/>
            <w:vMerge/>
            <w:tcBorders>
              <w:top w:val="single" w:sz="12" w:space="0" w:color="000000"/>
              <w:left w:val="single" w:sz="4" w:space="0" w:color="000000"/>
              <w:bottom w:val="single" w:sz="4" w:space="0" w:color="000000"/>
              <w:right w:val="single" w:sz="12" w:space="0" w:color="000000"/>
            </w:tcBorders>
            <w:vAlign w:val="center"/>
            <w:hideMark/>
          </w:tcPr>
          <w:p w:rsidR="00F01A42" w:rsidRPr="00114836" w:rsidRDefault="00F01A42" w:rsidP="00F01A42">
            <w:pPr>
              <w:rPr>
                <w:b/>
                <w:bCs/>
                <w:color w:val="FFFFFF"/>
              </w:rPr>
            </w:pPr>
          </w:p>
        </w:tc>
      </w:tr>
      <w:tr w:rsidR="00F01A42" w:rsidRPr="00114836" w:rsidTr="00A377B0">
        <w:trPr>
          <w:trHeight w:val="575"/>
        </w:trPr>
        <w:tc>
          <w:tcPr>
            <w:tcW w:w="4158" w:type="dxa"/>
            <w:tcBorders>
              <w:top w:val="nil"/>
              <w:left w:val="single" w:sz="12" w:space="0" w:color="000000"/>
              <w:bottom w:val="single" w:sz="4" w:space="0" w:color="000000"/>
              <w:right w:val="single" w:sz="4" w:space="0" w:color="000000"/>
            </w:tcBorders>
            <w:shd w:val="clear" w:color="000000" w:fill="F79546"/>
            <w:vAlign w:val="center"/>
            <w:hideMark/>
          </w:tcPr>
          <w:p w:rsidR="00F01A42" w:rsidRPr="00114836" w:rsidRDefault="00F01A42" w:rsidP="00F01A42">
            <w:pPr>
              <w:rPr>
                <w:b/>
                <w:bCs/>
                <w:color w:val="FFFFFF"/>
              </w:rPr>
            </w:pPr>
            <w:r w:rsidRPr="00114836">
              <w:rPr>
                <w:b/>
                <w:bCs/>
                <w:color w:val="FFFFFF"/>
                <w:sz w:val="22"/>
                <w:szCs w:val="22"/>
              </w:rPr>
              <w:t>Genel Bütçe</w:t>
            </w:r>
          </w:p>
        </w:tc>
        <w:tc>
          <w:tcPr>
            <w:tcW w:w="1056" w:type="dxa"/>
            <w:tcBorders>
              <w:top w:val="nil"/>
              <w:left w:val="nil"/>
              <w:bottom w:val="single" w:sz="4" w:space="0" w:color="000000"/>
              <w:right w:val="single" w:sz="4" w:space="0" w:color="000000"/>
            </w:tcBorders>
            <w:shd w:val="clear" w:color="auto" w:fill="auto"/>
            <w:vAlign w:val="center"/>
          </w:tcPr>
          <w:p w:rsidR="00F01A42" w:rsidRPr="00114836" w:rsidRDefault="00F01A42" w:rsidP="00A377B0">
            <w:pPr>
              <w:jc w:val="center"/>
              <w:rPr>
                <w:color w:val="000000"/>
                <w:sz w:val="20"/>
                <w:szCs w:val="20"/>
              </w:rPr>
            </w:pPr>
            <w:r>
              <w:rPr>
                <w:color w:val="000000"/>
                <w:sz w:val="20"/>
                <w:szCs w:val="20"/>
              </w:rPr>
              <w:t>1</w:t>
            </w:r>
            <w:r w:rsidRPr="00114836">
              <w:rPr>
                <w:color w:val="000000"/>
                <w:sz w:val="20"/>
                <w:szCs w:val="20"/>
              </w:rPr>
              <w:t>4</w:t>
            </w:r>
            <w:r>
              <w:rPr>
                <w:color w:val="000000"/>
                <w:sz w:val="20"/>
                <w:szCs w:val="20"/>
              </w:rPr>
              <w:t>.</w:t>
            </w:r>
            <w:r w:rsidRPr="00114836">
              <w:rPr>
                <w:color w:val="000000"/>
                <w:sz w:val="20"/>
                <w:szCs w:val="20"/>
              </w:rPr>
              <w:t>000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D27057" w:rsidP="00A377B0">
            <w:pPr>
              <w:jc w:val="center"/>
              <w:rPr>
                <w:color w:val="000000"/>
                <w:sz w:val="20"/>
                <w:szCs w:val="20"/>
              </w:rPr>
            </w:pPr>
            <w:r>
              <w:rPr>
                <w:color w:val="000000"/>
                <w:sz w:val="20"/>
                <w:szCs w:val="20"/>
              </w:rPr>
              <w:t>28</w:t>
            </w:r>
            <w:r w:rsidR="00F01A42">
              <w:rPr>
                <w:color w:val="000000"/>
                <w:sz w:val="20"/>
                <w:szCs w:val="20"/>
              </w:rPr>
              <w:t>.0</w:t>
            </w:r>
            <w:r w:rsidR="00F01A42" w:rsidRPr="00114836">
              <w:rPr>
                <w:color w:val="000000"/>
                <w:sz w:val="20"/>
                <w:szCs w:val="20"/>
              </w:rPr>
              <w:t>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A377B0" w:rsidP="00A377B0">
            <w:pPr>
              <w:jc w:val="center"/>
              <w:rPr>
                <w:color w:val="000000"/>
                <w:sz w:val="20"/>
                <w:szCs w:val="20"/>
              </w:rPr>
            </w:pPr>
            <w:r>
              <w:rPr>
                <w:color w:val="000000"/>
                <w:sz w:val="20"/>
                <w:szCs w:val="20"/>
              </w:rPr>
              <w:t>56</w:t>
            </w:r>
            <w:r w:rsidR="00F01A42">
              <w:rPr>
                <w:color w:val="000000"/>
                <w:sz w:val="20"/>
                <w:szCs w:val="20"/>
              </w:rPr>
              <w:t>.</w:t>
            </w:r>
            <w:r w:rsidR="00F01A42" w:rsidRPr="00114836">
              <w:rPr>
                <w:color w:val="000000"/>
                <w:sz w:val="20"/>
                <w:szCs w:val="20"/>
              </w:rPr>
              <w:t>000</w:t>
            </w:r>
          </w:p>
        </w:tc>
        <w:tc>
          <w:tcPr>
            <w:tcW w:w="1056" w:type="dxa"/>
            <w:tcBorders>
              <w:top w:val="nil"/>
              <w:left w:val="nil"/>
              <w:bottom w:val="single" w:sz="4" w:space="0" w:color="000000"/>
              <w:right w:val="single" w:sz="4" w:space="0" w:color="000000"/>
            </w:tcBorders>
            <w:shd w:val="clear" w:color="auto" w:fill="auto"/>
            <w:vAlign w:val="center"/>
          </w:tcPr>
          <w:p w:rsidR="00F01A42" w:rsidRPr="00114836" w:rsidRDefault="00A377B0" w:rsidP="00A377B0">
            <w:pPr>
              <w:jc w:val="center"/>
              <w:rPr>
                <w:color w:val="000000"/>
                <w:sz w:val="20"/>
                <w:szCs w:val="20"/>
              </w:rPr>
            </w:pPr>
            <w:r>
              <w:rPr>
                <w:color w:val="000000"/>
                <w:sz w:val="20"/>
                <w:szCs w:val="20"/>
              </w:rPr>
              <w:t>60.000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A377B0" w:rsidP="00A377B0">
            <w:pPr>
              <w:jc w:val="center"/>
              <w:rPr>
                <w:color w:val="000000"/>
                <w:sz w:val="20"/>
                <w:szCs w:val="20"/>
              </w:rPr>
            </w:pPr>
            <w:r>
              <w:rPr>
                <w:color w:val="000000"/>
                <w:sz w:val="20"/>
                <w:szCs w:val="20"/>
              </w:rPr>
              <w:t>60</w:t>
            </w:r>
            <w:r w:rsidR="00F01A42">
              <w:rPr>
                <w:color w:val="000000"/>
                <w:sz w:val="20"/>
                <w:szCs w:val="20"/>
              </w:rPr>
              <w:t>.</w:t>
            </w:r>
            <w:r w:rsidR="00F01A42" w:rsidRPr="00114836">
              <w:rPr>
                <w:color w:val="000000"/>
                <w:sz w:val="20"/>
                <w:szCs w:val="20"/>
              </w:rPr>
              <w:t>000</w:t>
            </w:r>
          </w:p>
        </w:tc>
        <w:tc>
          <w:tcPr>
            <w:tcW w:w="1093" w:type="dxa"/>
            <w:tcBorders>
              <w:top w:val="nil"/>
              <w:left w:val="nil"/>
              <w:bottom w:val="single" w:sz="4" w:space="0" w:color="000000"/>
              <w:right w:val="single" w:sz="12" w:space="0" w:color="000000"/>
            </w:tcBorders>
            <w:shd w:val="clear" w:color="auto" w:fill="auto"/>
            <w:vAlign w:val="center"/>
          </w:tcPr>
          <w:p w:rsidR="00F01A42" w:rsidRPr="00114836" w:rsidRDefault="006E03B7" w:rsidP="00A377B0">
            <w:pPr>
              <w:jc w:val="center"/>
              <w:rPr>
                <w:color w:val="000000"/>
                <w:sz w:val="20"/>
                <w:szCs w:val="20"/>
              </w:rPr>
            </w:pPr>
            <w:r>
              <w:rPr>
                <w:color w:val="000000"/>
                <w:sz w:val="20"/>
                <w:szCs w:val="20"/>
              </w:rPr>
              <w:t>70</w:t>
            </w:r>
            <w:r w:rsidR="00F01A42">
              <w:rPr>
                <w:color w:val="000000"/>
                <w:sz w:val="20"/>
                <w:szCs w:val="20"/>
              </w:rPr>
              <w:t>.</w:t>
            </w:r>
            <w:r w:rsidR="00F01A42" w:rsidRPr="00114836">
              <w:rPr>
                <w:color w:val="000000"/>
                <w:sz w:val="20"/>
                <w:szCs w:val="20"/>
              </w:rPr>
              <w:t>000</w:t>
            </w:r>
          </w:p>
        </w:tc>
      </w:tr>
      <w:tr w:rsidR="00F01A42" w:rsidRPr="00114836" w:rsidTr="00A377B0">
        <w:trPr>
          <w:trHeight w:val="615"/>
        </w:trPr>
        <w:tc>
          <w:tcPr>
            <w:tcW w:w="4158" w:type="dxa"/>
            <w:tcBorders>
              <w:top w:val="nil"/>
              <w:left w:val="single" w:sz="12" w:space="0" w:color="000000"/>
              <w:bottom w:val="single" w:sz="4" w:space="0" w:color="000000"/>
              <w:right w:val="single" w:sz="4" w:space="0" w:color="000000"/>
            </w:tcBorders>
            <w:shd w:val="clear" w:color="000000" w:fill="F79546"/>
            <w:vAlign w:val="center"/>
            <w:hideMark/>
          </w:tcPr>
          <w:p w:rsidR="00F01A42" w:rsidRPr="00114836" w:rsidRDefault="00F01A42" w:rsidP="00F01A42">
            <w:pPr>
              <w:rPr>
                <w:b/>
                <w:bCs/>
                <w:color w:val="FFFFFF"/>
              </w:rPr>
            </w:pPr>
            <w:r w:rsidRPr="00114836">
              <w:rPr>
                <w:b/>
                <w:bCs/>
                <w:color w:val="FFFFFF"/>
                <w:sz w:val="22"/>
                <w:szCs w:val="22"/>
              </w:rPr>
              <w:t>Valilikler ve Belediyelerin Katkısı</w:t>
            </w:r>
          </w:p>
        </w:tc>
        <w:tc>
          <w:tcPr>
            <w:tcW w:w="1056" w:type="dxa"/>
            <w:tcBorders>
              <w:top w:val="nil"/>
              <w:left w:val="nil"/>
              <w:bottom w:val="single" w:sz="4" w:space="0" w:color="000000"/>
              <w:right w:val="single" w:sz="4" w:space="0" w:color="000000"/>
            </w:tcBorders>
            <w:shd w:val="clear" w:color="auto" w:fill="auto"/>
            <w:vAlign w:val="center"/>
          </w:tcPr>
          <w:p w:rsidR="00F01A42" w:rsidRPr="00114836" w:rsidRDefault="00F01A42" w:rsidP="00A377B0">
            <w:pPr>
              <w:jc w:val="center"/>
              <w:rPr>
                <w:color w:val="000000"/>
                <w:sz w:val="20"/>
                <w:szCs w:val="20"/>
              </w:rPr>
            </w:pPr>
            <w:r w:rsidRPr="00114836">
              <w:rPr>
                <w:color w:val="000000"/>
                <w:sz w:val="20"/>
                <w:szCs w:val="20"/>
              </w:rPr>
              <w:t>3</w:t>
            </w:r>
            <w:r>
              <w:rPr>
                <w:color w:val="000000"/>
                <w:sz w:val="20"/>
                <w:szCs w:val="20"/>
              </w:rPr>
              <w:t>.</w:t>
            </w:r>
            <w:r w:rsidRPr="00114836">
              <w:rPr>
                <w:color w:val="000000"/>
                <w:sz w:val="20"/>
                <w:szCs w:val="20"/>
              </w:rPr>
              <w:t>000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D27057" w:rsidP="00A377B0">
            <w:pPr>
              <w:jc w:val="center"/>
              <w:rPr>
                <w:color w:val="000000"/>
                <w:sz w:val="20"/>
                <w:szCs w:val="20"/>
              </w:rPr>
            </w:pPr>
            <w:r>
              <w:rPr>
                <w:color w:val="000000"/>
                <w:sz w:val="20"/>
                <w:szCs w:val="20"/>
              </w:rPr>
              <w:t>6</w:t>
            </w:r>
            <w:r w:rsidR="00F01A42">
              <w:rPr>
                <w:color w:val="000000"/>
                <w:sz w:val="20"/>
                <w:szCs w:val="20"/>
              </w:rPr>
              <w:t>.5</w:t>
            </w:r>
            <w:r w:rsidR="00F01A42" w:rsidRPr="00114836">
              <w:rPr>
                <w:color w:val="000000"/>
                <w:sz w:val="20"/>
                <w:szCs w:val="20"/>
              </w:rPr>
              <w:t>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A377B0" w:rsidP="00A377B0">
            <w:pPr>
              <w:jc w:val="center"/>
              <w:rPr>
                <w:color w:val="000000"/>
                <w:sz w:val="20"/>
                <w:szCs w:val="20"/>
              </w:rPr>
            </w:pPr>
            <w:r>
              <w:rPr>
                <w:color w:val="000000"/>
                <w:sz w:val="20"/>
                <w:szCs w:val="20"/>
              </w:rPr>
              <w:t>13</w:t>
            </w:r>
            <w:r w:rsidR="00F01A42">
              <w:rPr>
                <w:color w:val="000000"/>
                <w:sz w:val="20"/>
                <w:szCs w:val="20"/>
              </w:rPr>
              <w:t>.000</w:t>
            </w:r>
          </w:p>
        </w:tc>
        <w:tc>
          <w:tcPr>
            <w:tcW w:w="1056" w:type="dxa"/>
            <w:tcBorders>
              <w:top w:val="nil"/>
              <w:left w:val="nil"/>
              <w:bottom w:val="single" w:sz="4" w:space="0" w:color="000000"/>
              <w:right w:val="single" w:sz="4" w:space="0" w:color="000000"/>
            </w:tcBorders>
            <w:shd w:val="clear" w:color="auto" w:fill="auto"/>
            <w:vAlign w:val="center"/>
          </w:tcPr>
          <w:p w:rsidR="00F01A42" w:rsidRPr="00114836" w:rsidRDefault="000207BB" w:rsidP="00A377B0">
            <w:pPr>
              <w:jc w:val="center"/>
              <w:rPr>
                <w:color w:val="000000"/>
                <w:sz w:val="20"/>
                <w:szCs w:val="20"/>
              </w:rPr>
            </w:pPr>
            <w:r>
              <w:rPr>
                <w:color w:val="000000"/>
                <w:sz w:val="20"/>
                <w:szCs w:val="20"/>
              </w:rPr>
              <w:t>1</w:t>
            </w:r>
            <w:r w:rsidR="00A377B0">
              <w:rPr>
                <w:color w:val="000000"/>
                <w:sz w:val="20"/>
                <w:szCs w:val="20"/>
              </w:rPr>
              <w:t>5</w:t>
            </w:r>
            <w:r w:rsidR="00F01A42">
              <w:rPr>
                <w:color w:val="000000"/>
                <w:sz w:val="20"/>
                <w:szCs w:val="20"/>
              </w:rPr>
              <w:t>.0</w:t>
            </w:r>
            <w:r w:rsidR="00F01A42" w:rsidRPr="00114836">
              <w:rPr>
                <w:color w:val="000000"/>
                <w:sz w:val="20"/>
                <w:szCs w:val="20"/>
              </w:rPr>
              <w:t>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0207BB" w:rsidP="000207BB">
            <w:pPr>
              <w:jc w:val="center"/>
              <w:rPr>
                <w:color w:val="000000"/>
                <w:sz w:val="20"/>
                <w:szCs w:val="20"/>
              </w:rPr>
            </w:pPr>
            <w:r>
              <w:rPr>
                <w:color w:val="000000"/>
                <w:sz w:val="20"/>
                <w:szCs w:val="20"/>
              </w:rPr>
              <w:t>15</w:t>
            </w:r>
            <w:r w:rsidR="00F01A42">
              <w:rPr>
                <w:color w:val="000000"/>
                <w:sz w:val="20"/>
                <w:szCs w:val="20"/>
              </w:rPr>
              <w:t>.500</w:t>
            </w:r>
          </w:p>
        </w:tc>
        <w:tc>
          <w:tcPr>
            <w:tcW w:w="1093" w:type="dxa"/>
            <w:tcBorders>
              <w:top w:val="nil"/>
              <w:left w:val="nil"/>
              <w:bottom w:val="single" w:sz="4" w:space="0" w:color="000000"/>
              <w:right w:val="single" w:sz="12" w:space="0" w:color="000000"/>
            </w:tcBorders>
            <w:shd w:val="clear" w:color="auto" w:fill="auto"/>
            <w:vAlign w:val="center"/>
          </w:tcPr>
          <w:p w:rsidR="00F01A42" w:rsidRPr="00114836" w:rsidRDefault="000207BB" w:rsidP="000207BB">
            <w:pPr>
              <w:jc w:val="center"/>
              <w:rPr>
                <w:color w:val="000000"/>
                <w:sz w:val="20"/>
                <w:szCs w:val="20"/>
              </w:rPr>
            </w:pPr>
            <w:r>
              <w:rPr>
                <w:color w:val="000000"/>
                <w:sz w:val="20"/>
                <w:szCs w:val="20"/>
              </w:rPr>
              <w:t>20</w:t>
            </w:r>
            <w:r w:rsidR="00F01A42">
              <w:rPr>
                <w:color w:val="000000"/>
                <w:sz w:val="20"/>
                <w:szCs w:val="20"/>
              </w:rPr>
              <w:t>.</w:t>
            </w:r>
            <w:r w:rsidR="00F01A42" w:rsidRPr="00114836">
              <w:rPr>
                <w:color w:val="000000"/>
                <w:sz w:val="20"/>
                <w:szCs w:val="20"/>
              </w:rPr>
              <w:t>000</w:t>
            </w:r>
          </w:p>
        </w:tc>
      </w:tr>
      <w:tr w:rsidR="00F01A42" w:rsidRPr="00114836" w:rsidTr="00A377B0">
        <w:trPr>
          <w:trHeight w:val="569"/>
        </w:trPr>
        <w:tc>
          <w:tcPr>
            <w:tcW w:w="4158" w:type="dxa"/>
            <w:tcBorders>
              <w:top w:val="nil"/>
              <w:left w:val="single" w:sz="12" w:space="0" w:color="000000"/>
              <w:bottom w:val="single" w:sz="4" w:space="0" w:color="000000"/>
              <w:right w:val="single" w:sz="4" w:space="0" w:color="000000"/>
            </w:tcBorders>
            <w:shd w:val="clear" w:color="000000" w:fill="F79546"/>
            <w:vAlign w:val="center"/>
            <w:hideMark/>
          </w:tcPr>
          <w:p w:rsidR="00F01A42" w:rsidRPr="00114836" w:rsidRDefault="00F01A42" w:rsidP="00F01A42">
            <w:pPr>
              <w:rPr>
                <w:b/>
                <w:bCs/>
                <w:color w:val="FFFFFF"/>
              </w:rPr>
            </w:pPr>
            <w:r w:rsidRPr="00114836">
              <w:rPr>
                <w:b/>
                <w:bCs/>
                <w:color w:val="FFFFFF"/>
                <w:sz w:val="22"/>
                <w:szCs w:val="22"/>
              </w:rPr>
              <w:t>Diğer (Okul Aile Birlikleri)</w:t>
            </w:r>
          </w:p>
        </w:tc>
        <w:tc>
          <w:tcPr>
            <w:tcW w:w="1056" w:type="dxa"/>
            <w:tcBorders>
              <w:top w:val="nil"/>
              <w:left w:val="nil"/>
              <w:bottom w:val="single" w:sz="4" w:space="0" w:color="000000"/>
              <w:right w:val="single" w:sz="4" w:space="0" w:color="000000"/>
            </w:tcBorders>
            <w:shd w:val="clear" w:color="auto" w:fill="auto"/>
            <w:vAlign w:val="center"/>
          </w:tcPr>
          <w:p w:rsidR="00F01A42" w:rsidRPr="00114836" w:rsidRDefault="00F01A42" w:rsidP="00A377B0">
            <w:pPr>
              <w:jc w:val="center"/>
              <w:rPr>
                <w:color w:val="000000"/>
                <w:sz w:val="20"/>
                <w:szCs w:val="20"/>
              </w:rPr>
            </w:pPr>
            <w:r>
              <w:rPr>
                <w:color w:val="000000"/>
                <w:sz w:val="20"/>
                <w:szCs w:val="20"/>
              </w:rPr>
              <w:t>12.</w:t>
            </w:r>
            <w:r w:rsidRPr="00114836">
              <w:rPr>
                <w:color w:val="000000"/>
                <w:sz w:val="20"/>
                <w:szCs w:val="20"/>
              </w:rPr>
              <w:t>000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F01A42" w:rsidP="00A377B0">
            <w:pPr>
              <w:jc w:val="center"/>
              <w:rPr>
                <w:color w:val="000000"/>
                <w:sz w:val="20"/>
                <w:szCs w:val="20"/>
              </w:rPr>
            </w:pPr>
            <w:r>
              <w:rPr>
                <w:color w:val="000000"/>
                <w:sz w:val="20"/>
                <w:szCs w:val="20"/>
              </w:rPr>
              <w:t>13.</w:t>
            </w:r>
            <w:r w:rsidRPr="00114836">
              <w:rPr>
                <w:color w:val="000000"/>
                <w:sz w:val="20"/>
                <w:szCs w:val="20"/>
              </w:rPr>
              <w:t>00</w:t>
            </w:r>
            <w:r>
              <w:rPr>
                <w:color w:val="000000"/>
                <w:sz w:val="20"/>
                <w:szCs w:val="20"/>
              </w:rPr>
              <w:t>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A377B0" w:rsidP="00A377B0">
            <w:pPr>
              <w:jc w:val="center"/>
              <w:rPr>
                <w:color w:val="000000"/>
                <w:sz w:val="20"/>
                <w:szCs w:val="20"/>
              </w:rPr>
            </w:pPr>
            <w:r>
              <w:rPr>
                <w:color w:val="000000"/>
                <w:sz w:val="20"/>
                <w:szCs w:val="20"/>
              </w:rPr>
              <w:t>26</w:t>
            </w:r>
            <w:r w:rsidR="00F01A42">
              <w:rPr>
                <w:color w:val="000000"/>
                <w:sz w:val="20"/>
                <w:szCs w:val="20"/>
              </w:rPr>
              <w:t>.000</w:t>
            </w:r>
          </w:p>
        </w:tc>
        <w:tc>
          <w:tcPr>
            <w:tcW w:w="1056" w:type="dxa"/>
            <w:tcBorders>
              <w:top w:val="nil"/>
              <w:left w:val="nil"/>
              <w:bottom w:val="single" w:sz="4" w:space="0" w:color="000000"/>
              <w:right w:val="single" w:sz="4" w:space="0" w:color="000000"/>
            </w:tcBorders>
            <w:shd w:val="clear" w:color="auto" w:fill="auto"/>
            <w:vAlign w:val="center"/>
          </w:tcPr>
          <w:p w:rsidR="00F01A42" w:rsidRPr="00114836" w:rsidRDefault="00A377B0" w:rsidP="00A377B0">
            <w:pPr>
              <w:jc w:val="center"/>
              <w:rPr>
                <w:color w:val="000000"/>
                <w:sz w:val="20"/>
                <w:szCs w:val="20"/>
              </w:rPr>
            </w:pPr>
            <w:r>
              <w:rPr>
                <w:color w:val="000000"/>
                <w:sz w:val="20"/>
                <w:szCs w:val="20"/>
              </w:rPr>
              <w:t>40</w:t>
            </w:r>
            <w:r w:rsidR="00F01A42">
              <w:rPr>
                <w:color w:val="000000"/>
                <w:sz w:val="20"/>
                <w:szCs w:val="20"/>
              </w:rPr>
              <w:t>.000</w:t>
            </w:r>
          </w:p>
        </w:tc>
        <w:tc>
          <w:tcPr>
            <w:tcW w:w="924" w:type="dxa"/>
            <w:tcBorders>
              <w:top w:val="nil"/>
              <w:left w:val="nil"/>
              <w:bottom w:val="single" w:sz="4" w:space="0" w:color="000000"/>
              <w:right w:val="single" w:sz="4" w:space="0" w:color="000000"/>
            </w:tcBorders>
            <w:shd w:val="clear" w:color="auto" w:fill="auto"/>
            <w:vAlign w:val="center"/>
          </w:tcPr>
          <w:p w:rsidR="00F01A42" w:rsidRPr="00114836" w:rsidRDefault="006E03B7" w:rsidP="006E03B7">
            <w:pPr>
              <w:jc w:val="center"/>
              <w:rPr>
                <w:color w:val="000000"/>
                <w:sz w:val="20"/>
                <w:szCs w:val="20"/>
              </w:rPr>
            </w:pPr>
            <w:r>
              <w:rPr>
                <w:color w:val="000000"/>
                <w:sz w:val="20"/>
                <w:szCs w:val="20"/>
              </w:rPr>
              <w:t>45</w:t>
            </w:r>
            <w:r w:rsidR="00F01A42">
              <w:rPr>
                <w:color w:val="000000"/>
                <w:sz w:val="20"/>
                <w:szCs w:val="20"/>
              </w:rPr>
              <w:t>.000</w:t>
            </w:r>
          </w:p>
        </w:tc>
        <w:tc>
          <w:tcPr>
            <w:tcW w:w="1093" w:type="dxa"/>
            <w:tcBorders>
              <w:top w:val="nil"/>
              <w:left w:val="nil"/>
              <w:bottom w:val="single" w:sz="4" w:space="0" w:color="000000"/>
              <w:right w:val="single" w:sz="12" w:space="0" w:color="000000"/>
            </w:tcBorders>
            <w:shd w:val="clear" w:color="auto" w:fill="auto"/>
            <w:vAlign w:val="center"/>
          </w:tcPr>
          <w:p w:rsidR="00F01A42" w:rsidRPr="00114836" w:rsidRDefault="006E03B7" w:rsidP="00A377B0">
            <w:pPr>
              <w:jc w:val="center"/>
              <w:rPr>
                <w:color w:val="000000"/>
                <w:sz w:val="20"/>
                <w:szCs w:val="20"/>
              </w:rPr>
            </w:pPr>
            <w:r>
              <w:rPr>
                <w:color w:val="000000"/>
                <w:sz w:val="20"/>
                <w:szCs w:val="20"/>
              </w:rPr>
              <w:t>50</w:t>
            </w:r>
            <w:r w:rsidR="00F01A42">
              <w:rPr>
                <w:color w:val="000000"/>
                <w:sz w:val="20"/>
                <w:szCs w:val="20"/>
              </w:rPr>
              <w:t>.000</w:t>
            </w:r>
          </w:p>
        </w:tc>
      </w:tr>
      <w:tr w:rsidR="00F01A42" w:rsidRPr="00114836" w:rsidTr="00A377B0">
        <w:trPr>
          <w:trHeight w:val="323"/>
        </w:trPr>
        <w:tc>
          <w:tcPr>
            <w:tcW w:w="4158"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F01A42" w:rsidRPr="00114836" w:rsidRDefault="00F01A42" w:rsidP="00F01A42">
            <w:pPr>
              <w:jc w:val="right"/>
              <w:rPr>
                <w:b/>
                <w:bCs/>
                <w:color w:val="FFFFFF"/>
              </w:rPr>
            </w:pPr>
            <w:r w:rsidRPr="00114836">
              <w:rPr>
                <w:b/>
                <w:bCs/>
                <w:color w:val="FFFFFF"/>
                <w:sz w:val="22"/>
                <w:szCs w:val="22"/>
              </w:rPr>
              <w:t>TOPLAM</w:t>
            </w:r>
          </w:p>
        </w:tc>
        <w:tc>
          <w:tcPr>
            <w:tcW w:w="1056" w:type="dxa"/>
            <w:tcBorders>
              <w:top w:val="single" w:sz="8" w:space="0" w:color="000000"/>
              <w:left w:val="nil"/>
              <w:bottom w:val="single" w:sz="12" w:space="0" w:color="000000"/>
              <w:right w:val="single" w:sz="4" w:space="0" w:color="000000"/>
            </w:tcBorders>
            <w:shd w:val="clear" w:color="auto" w:fill="auto"/>
            <w:vAlign w:val="center"/>
          </w:tcPr>
          <w:p w:rsidR="00F01A42" w:rsidRPr="00114836" w:rsidRDefault="00F01A42" w:rsidP="00A377B0">
            <w:pPr>
              <w:jc w:val="center"/>
              <w:rPr>
                <w:color w:val="000000"/>
                <w:sz w:val="20"/>
                <w:szCs w:val="20"/>
              </w:rPr>
            </w:pPr>
            <w:r>
              <w:rPr>
                <w:color w:val="000000"/>
                <w:sz w:val="20"/>
                <w:szCs w:val="20"/>
              </w:rPr>
              <w:t>29.000</w:t>
            </w:r>
          </w:p>
        </w:tc>
        <w:tc>
          <w:tcPr>
            <w:tcW w:w="924" w:type="dxa"/>
            <w:tcBorders>
              <w:top w:val="single" w:sz="8" w:space="0" w:color="000000"/>
              <w:left w:val="nil"/>
              <w:bottom w:val="single" w:sz="12" w:space="0" w:color="000000"/>
              <w:right w:val="single" w:sz="4" w:space="0" w:color="000000"/>
            </w:tcBorders>
            <w:shd w:val="clear" w:color="auto" w:fill="auto"/>
            <w:vAlign w:val="center"/>
          </w:tcPr>
          <w:p w:rsidR="00F01A42" w:rsidRPr="00114836" w:rsidRDefault="00E6761C" w:rsidP="00E6761C">
            <w:pPr>
              <w:jc w:val="center"/>
              <w:rPr>
                <w:color w:val="000000"/>
                <w:sz w:val="20"/>
                <w:szCs w:val="20"/>
              </w:rPr>
            </w:pPr>
            <w:r>
              <w:rPr>
                <w:color w:val="000000"/>
                <w:sz w:val="20"/>
                <w:szCs w:val="20"/>
              </w:rPr>
              <w:t>47</w:t>
            </w:r>
            <w:r w:rsidR="00F01A42">
              <w:rPr>
                <w:color w:val="000000"/>
                <w:sz w:val="20"/>
                <w:szCs w:val="20"/>
              </w:rPr>
              <w:t>.500</w:t>
            </w:r>
          </w:p>
        </w:tc>
        <w:tc>
          <w:tcPr>
            <w:tcW w:w="924" w:type="dxa"/>
            <w:tcBorders>
              <w:top w:val="single" w:sz="8" w:space="0" w:color="000000"/>
              <w:left w:val="nil"/>
              <w:bottom w:val="single" w:sz="12" w:space="0" w:color="000000"/>
              <w:right w:val="single" w:sz="4" w:space="0" w:color="000000"/>
            </w:tcBorders>
            <w:shd w:val="clear" w:color="auto" w:fill="auto"/>
            <w:vAlign w:val="center"/>
          </w:tcPr>
          <w:p w:rsidR="00F01A42" w:rsidRPr="00114836" w:rsidRDefault="00EF736C" w:rsidP="00A377B0">
            <w:pPr>
              <w:jc w:val="center"/>
              <w:rPr>
                <w:color w:val="000000"/>
                <w:sz w:val="20"/>
                <w:szCs w:val="20"/>
              </w:rPr>
            </w:pPr>
            <w:r>
              <w:rPr>
                <w:color w:val="000000"/>
                <w:sz w:val="20"/>
                <w:szCs w:val="20"/>
              </w:rPr>
              <w:t>95</w:t>
            </w:r>
            <w:r w:rsidR="00F01A42">
              <w:rPr>
                <w:color w:val="000000"/>
                <w:sz w:val="20"/>
                <w:szCs w:val="20"/>
              </w:rPr>
              <w:t>.000</w:t>
            </w:r>
          </w:p>
        </w:tc>
        <w:tc>
          <w:tcPr>
            <w:tcW w:w="1056" w:type="dxa"/>
            <w:tcBorders>
              <w:top w:val="single" w:sz="8" w:space="0" w:color="000000"/>
              <w:left w:val="nil"/>
              <w:bottom w:val="single" w:sz="12" w:space="0" w:color="000000"/>
              <w:right w:val="single" w:sz="4" w:space="0" w:color="000000"/>
            </w:tcBorders>
            <w:shd w:val="clear" w:color="auto" w:fill="auto"/>
            <w:vAlign w:val="center"/>
          </w:tcPr>
          <w:p w:rsidR="00F01A42" w:rsidRPr="00114836" w:rsidRDefault="00EF736C" w:rsidP="00EF736C">
            <w:pPr>
              <w:jc w:val="center"/>
              <w:rPr>
                <w:color w:val="000000"/>
                <w:sz w:val="20"/>
                <w:szCs w:val="20"/>
              </w:rPr>
            </w:pPr>
            <w:r>
              <w:rPr>
                <w:color w:val="000000"/>
                <w:sz w:val="20"/>
                <w:szCs w:val="20"/>
              </w:rPr>
              <w:t>115.00</w:t>
            </w:r>
            <w:r w:rsidR="00C5670F">
              <w:rPr>
                <w:color w:val="000000"/>
                <w:sz w:val="20"/>
                <w:szCs w:val="20"/>
              </w:rPr>
              <w:t>0</w:t>
            </w:r>
          </w:p>
        </w:tc>
        <w:tc>
          <w:tcPr>
            <w:tcW w:w="924" w:type="dxa"/>
            <w:tcBorders>
              <w:top w:val="single" w:sz="8" w:space="0" w:color="000000"/>
              <w:left w:val="nil"/>
              <w:bottom w:val="single" w:sz="12" w:space="0" w:color="000000"/>
              <w:right w:val="single" w:sz="4" w:space="0" w:color="000000"/>
            </w:tcBorders>
            <w:shd w:val="clear" w:color="auto" w:fill="auto"/>
            <w:vAlign w:val="center"/>
          </w:tcPr>
          <w:p w:rsidR="00F01A42" w:rsidRPr="00114836" w:rsidRDefault="002D06B5" w:rsidP="00A377B0">
            <w:pPr>
              <w:jc w:val="center"/>
              <w:rPr>
                <w:color w:val="000000"/>
                <w:sz w:val="20"/>
                <w:szCs w:val="20"/>
              </w:rPr>
            </w:pPr>
            <w:r>
              <w:rPr>
                <w:color w:val="000000"/>
                <w:sz w:val="20"/>
                <w:szCs w:val="20"/>
              </w:rPr>
              <w:t>120.00</w:t>
            </w:r>
            <w:r w:rsidR="00C5670F">
              <w:rPr>
                <w:color w:val="000000"/>
                <w:sz w:val="20"/>
                <w:szCs w:val="20"/>
              </w:rPr>
              <w:t>0</w:t>
            </w:r>
          </w:p>
        </w:tc>
        <w:tc>
          <w:tcPr>
            <w:tcW w:w="1093" w:type="dxa"/>
            <w:tcBorders>
              <w:top w:val="single" w:sz="8" w:space="0" w:color="000000"/>
              <w:left w:val="nil"/>
              <w:bottom w:val="single" w:sz="12" w:space="0" w:color="000000"/>
              <w:right w:val="single" w:sz="12" w:space="0" w:color="000000"/>
            </w:tcBorders>
            <w:shd w:val="clear" w:color="auto" w:fill="auto"/>
            <w:vAlign w:val="center"/>
          </w:tcPr>
          <w:p w:rsidR="00F01A42" w:rsidRPr="00114836" w:rsidRDefault="00444AFF" w:rsidP="00A377B0">
            <w:pPr>
              <w:jc w:val="center"/>
              <w:rPr>
                <w:color w:val="000000"/>
                <w:sz w:val="20"/>
                <w:szCs w:val="20"/>
              </w:rPr>
            </w:pPr>
            <w:r>
              <w:rPr>
                <w:color w:val="000000"/>
                <w:sz w:val="20"/>
                <w:szCs w:val="20"/>
              </w:rPr>
              <w:t>18</w:t>
            </w:r>
            <w:r w:rsidR="00C5670F">
              <w:rPr>
                <w:color w:val="000000"/>
                <w:sz w:val="20"/>
                <w:szCs w:val="20"/>
              </w:rPr>
              <w:t>5.000</w:t>
            </w:r>
          </w:p>
        </w:tc>
      </w:tr>
    </w:tbl>
    <w:p w:rsidR="00905938" w:rsidRPr="00D218CF" w:rsidRDefault="00905938" w:rsidP="00F50C2F">
      <w:pPr>
        <w:spacing w:line="360" w:lineRule="auto"/>
        <w:rPr>
          <w:rFonts w:eastAsia="SimSun"/>
          <w:b/>
          <w:bCs/>
          <w:kern w:val="32"/>
        </w:rPr>
      </w:pPr>
      <w:bookmarkStart w:id="10" w:name="_Toc416085171"/>
      <w:bookmarkStart w:id="11" w:name="_Toc529519472"/>
      <w:bookmarkEnd w:id="7"/>
      <w:bookmarkEnd w:id="8"/>
      <w:bookmarkEnd w:id="9"/>
      <w:r w:rsidRPr="00D218CF">
        <w:rPr>
          <w:rFonts w:eastAsia="SimSun"/>
          <w:b/>
          <w:bCs/>
          <w:kern w:val="32"/>
        </w:rPr>
        <w:t>BÖLÜM</w:t>
      </w:r>
      <w:bookmarkEnd w:id="10"/>
      <w:bookmarkEnd w:id="11"/>
      <w:r w:rsidR="003F6016" w:rsidRPr="00D218CF">
        <w:rPr>
          <w:rFonts w:eastAsia="SimSun"/>
          <w:b/>
          <w:bCs/>
          <w:kern w:val="32"/>
        </w:rPr>
        <w:t>:</w:t>
      </w:r>
      <w:r w:rsidRPr="00D218CF">
        <w:rPr>
          <w:rFonts w:eastAsia="SimSun"/>
          <w:b/>
          <w:bCs/>
          <w:kern w:val="32"/>
        </w:rPr>
        <w:t xml:space="preserve"> VI</w:t>
      </w:r>
    </w:p>
    <w:p w:rsidR="00905938" w:rsidRPr="00D218CF" w:rsidRDefault="00F76298" w:rsidP="00F50C2F">
      <w:pPr>
        <w:spacing w:line="360" w:lineRule="auto"/>
        <w:rPr>
          <w:rFonts w:eastAsia="SimSun"/>
          <w:b/>
          <w:bCs/>
          <w:kern w:val="32"/>
        </w:rPr>
      </w:pPr>
      <w:r w:rsidRPr="00D218CF">
        <w:rPr>
          <w:rFonts w:eastAsia="SimSun"/>
          <w:b/>
          <w:bCs/>
          <w:kern w:val="32"/>
        </w:rPr>
        <w:lastRenderedPageBreak/>
        <w:t>İZLEME VE DEĞERLENDİRME</w:t>
      </w:r>
    </w:p>
    <w:p w:rsidR="00905938" w:rsidRPr="00D218CF" w:rsidRDefault="002845CF" w:rsidP="00AD4DDF">
      <w:pPr>
        <w:jc w:val="both"/>
        <w:rPr>
          <w:rFonts w:eastAsia="SimSun"/>
          <w:bCs/>
          <w:kern w:val="32"/>
        </w:rPr>
      </w:pPr>
      <w:r w:rsidRPr="00D218CF">
        <w:rPr>
          <w:rFonts w:eastAsia="SimSun"/>
          <w:bCs/>
          <w:kern w:val="32"/>
        </w:rPr>
        <w:t>1-</w:t>
      </w:r>
      <w:r w:rsidR="00905938" w:rsidRPr="00D218CF">
        <w:rPr>
          <w:rFonts w:eastAsia="SimSun"/>
          <w:bCs/>
          <w:kern w:val="32"/>
        </w:rPr>
        <w:t xml:space="preserve">Okulumuz Stratejik Planı izleme ve değerlendirme </w:t>
      </w:r>
      <w:r w:rsidR="00CE04D6" w:rsidRPr="00D218CF">
        <w:rPr>
          <w:rFonts w:eastAsia="SimSun"/>
          <w:bCs/>
          <w:kern w:val="32"/>
        </w:rPr>
        <w:t>ç</w:t>
      </w:r>
      <w:r w:rsidR="00905938" w:rsidRPr="00D218CF">
        <w:rPr>
          <w:rFonts w:eastAsia="SimSun"/>
          <w:bCs/>
          <w:kern w:val="32"/>
        </w:rPr>
        <w:t>alışmalarında 5 yıllık Stratejik Planın izlenmesi ve 1 yıllık gelişim planın</w:t>
      </w:r>
      <w:r w:rsidR="00D4712C" w:rsidRPr="00D218CF">
        <w:rPr>
          <w:rFonts w:eastAsia="SimSun"/>
          <w:bCs/>
          <w:kern w:val="32"/>
        </w:rPr>
        <w:t>ın</w:t>
      </w:r>
      <w:r w:rsidR="00905938" w:rsidRPr="00D218CF">
        <w:rPr>
          <w:rFonts w:eastAsia="SimSun"/>
          <w:bCs/>
          <w:kern w:val="32"/>
        </w:rPr>
        <w:t xml:space="preserve"> izlenmesi olarak ikili bir ayrıma gidilecektir. Stratejik planın izlenmesinde 6 aylık dönemlerde izleme </w:t>
      </w:r>
      <w:r w:rsidR="00CE04D6" w:rsidRPr="00D218CF">
        <w:rPr>
          <w:rFonts w:eastAsia="SimSun"/>
          <w:bCs/>
          <w:kern w:val="32"/>
        </w:rPr>
        <w:t>y</w:t>
      </w:r>
      <w:r w:rsidR="00905938" w:rsidRPr="00D218CF">
        <w:rPr>
          <w:rFonts w:eastAsia="SimSun"/>
          <w:bCs/>
          <w:kern w:val="32"/>
        </w:rPr>
        <w:t>apılacak</w:t>
      </w:r>
      <w:r w:rsidR="00D4712C" w:rsidRPr="00D218CF">
        <w:rPr>
          <w:rFonts w:eastAsia="SimSun"/>
          <w:bCs/>
          <w:kern w:val="32"/>
        </w:rPr>
        <w:t>;</w:t>
      </w:r>
      <w:r w:rsidR="00CE04D6" w:rsidRPr="00D218CF">
        <w:rPr>
          <w:rFonts w:eastAsia="SimSun"/>
          <w:bCs/>
          <w:kern w:val="32"/>
        </w:rPr>
        <w:t xml:space="preserve"> denetim birimleri, İl Millî Eğitim Müdürlüğü ve Bakanlık D</w:t>
      </w:r>
      <w:r w:rsidR="00905938" w:rsidRPr="00D218CF">
        <w:rPr>
          <w:rFonts w:eastAsia="SimSun"/>
          <w:bCs/>
          <w:kern w:val="32"/>
        </w:rPr>
        <w:t xml:space="preserve">enetim ve </w:t>
      </w:r>
      <w:r w:rsidR="00CE04D6" w:rsidRPr="00D218CF">
        <w:rPr>
          <w:rFonts w:eastAsia="SimSun"/>
          <w:bCs/>
          <w:kern w:val="32"/>
        </w:rPr>
        <w:t>K</w:t>
      </w:r>
      <w:r w:rsidR="00905938" w:rsidRPr="00D218CF">
        <w:rPr>
          <w:rFonts w:eastAsia="SimSun"/>
          <w:bCs/>
          <w:kern w:val="32"/>
        </w:rPr>
        <w:t>ontrollerine hazır halde tutulacaktır.</w:t>
      </w:r>
    </w:p>
    <w:p w:rsidR="00FC7BA7" w:rsidRDefault="00D218CF" w:rsidP="00FC7BA7">
      <w:pPr>
        <w:jc w:val="both"/>
        <w:rPr>
          <w:b/>
          <w:bCs/>
          <w:color w:val="000000"/>
          <w:szCs w:val="20"/>
          <w:u w:val="single"/>
        </w:rPr>
      </w:pPr>
      <w:r>
        <w:rPr>
          <w:b/>
          <w:noProof/>
        </w:rPr>
        <w:drawing>
          <wp:anchor distT="0" distB="0" distL="114300" distR="114300" simplePos="0" relativeHeight="251735040" behindDoc="0" locked="0" layoutInCell="1" allowOverlap="1">
            <wp:simplePos x="0" y="0"/>
            <wp:positionH relativeFrom="column">
              <wp:posOffset>-39370</wp:posOffset>
            </wp:positionH>
            <wp:positionV relativeFrom="paragraph">
              <wp:posOffset>636905</wp:posOffset>
            </wp:positionV>
            <wp:extent cx="5953760" cy="3381375"/>
            <wp:effectExtent l="0" t="0" r="0" b="66675"/>
            <wp:wrapSquare wrapText="bothSides"/>
            <wp:docPr id="4"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905938" w:rsidRPr="00D218CF">
        <w:t xml:space="preserve">Yıllık planın uygulanmasında yürütme ekipleri ve eylem sorumlularıyla aylık </w:t>
      </w:r>
      <w:r w:rsidR="00905938" w:rsidRPr="00FC7BA7">
        <w:t>ilerl</w:t>
      </w:r>
      <w:r w:rsidRPr="00FC7BA7">
        <w:t xml:space="preserve">eme </w:t>
      </w:r>
      <w:r w:rsidR="00905938" w:rsidRPr="00FC7BA7">
        <w:t>toplantıları yapılacaktır. Toplantıda bir önceki ayda yapılanlar ve bir sonraki ayda yapılacaklar görüşülüp</w:t>
      </w:r>
      <w:r w:rsidR="00D4712C" w:rsidRPr="00FC7BA7">
        <w:t>,</w:t>
      </w:r>
      <w:r w:rsidR="00905938" w:rsidRPr="00FC7BA7">
        <w:t xml:space="preserve"> karara bağlanacaktır. </w:t>
      </w:r>
      <w:r w:rsidR="00406FB1" w:rsidRPr="00FC7BA7">
        <w:t xml:space="preserve"> </w:t>
      </w:r>
      <w:r w:rsidR="00406FB1" w:rsidRPr="00FC7BA7">
        <w:tab/>
      </w:r>
      <w:r w:rsidR="00406FB1" w:rsidRPr="00FC7BA7">
        <w:tab/>
      </w:r>
      <w:r w:rsidR="00406FB1" w:rsidRPr="00FC7BA7">
        <w:tab/>
      </w:r>
      <w:r w:rsidR="00406FB1" w:rsidRPr="00FC7BA7">
        <w:tab/>
      </w:r>
      <w:r w:rsidR="00406FB1" w:rsidRPr="00FC7BA7">
        <w:tab/>
      </w:r>
      <w:r w:rsidR="00406FB1" w:rsidRPr="00FC7BA7">
        <w:tab/>
      </w:r>
      <w:r w:rsidR="00406FB1" w:rsidRPr="00D218CF">
        <w:tab/>
      </w:r>
      <w:r w:rsidR="00406FB1" w:rsidRPr="00D218CF">
        <w:tab/>
      </w:r>
      <w:r w:rsidR="00406FB1" w:rsidRPr="00D218CF">
        <w:tab/>
      </w:r>
      <w:r w:rsidR="00406FB1" w:rsidRPr="00D218CF">
        <w:tab/>
      </w:r>
      <w:r w:rsidR="00406FB1" w:rsidRPr="00D218CF">
        <w:tab/>
      </w:r>
      <w:r w:rsidR="00406FB1" w:rsidRPr="00D218CF">
        <w:tab/>
      </w:r>
      <w:r w:rsidR="00406FB1" w:rsidRPr="00D218CF">
        <w:tab/>
      </w:r>
      <w:r w:rsidR="00406FB1" w:rsidRPr="00D218CF">
        <w:tab/>
      </w:r>
      <w:r w:rsidR="00FC7BA7">
        <w:tab/>
      </w:r>
      <w:r w:rsidR="00FC7BA7">
        <w:tab/>
      </w:r>
      <w:r w:rsidR="00FC7BA7">
        <w:tab/>
      </w:r>
      <w:r w:rsidR="00FC7BA7">
        <w:tab/>
      </w:r>
      <w:r w:rsidR="00FC7BA7">
        <w:tab/>
      </w:r>
      <w:r w:rsidR="00FC7BA7">
        <w:tab/>
      </w:r>
      <w:r w:rsidR="00FC7BA7">
        <w:tab/>
      </w:r>
      <w:r w:rsidR="00FC7BA7" w:rsidRPr="00CA4D55">
        <w:rPr>
          <w:b/>
          <w:bCs/>
          <w:color w:val="000000"/>
          <w:szCs w:val="20"/>
          <w:u w:val="single"/>
        </w:rPr>
        <w:t>Stratejik Plan İzleme Değerlendirme Süreci</w:t>
      </w:r>
    </w:p>
    <w:p w:rsidR="00FC7BA7" w:rsidRDefault="00FC7BA7" w:rsidP="00FC7BA7">
      <w:pPr>
        <w:jc w:val="both"/>
        <w:rPr>
          <w:b/>
          <w:bCs/>
          <w:color w:val="000000"/>
          <w:szCs w:val="20"/>
          <w:u w:val="single"/>
        </w:rPr>
      </w:pPr>
    </w:p>
    <w:tbl>
      <w:tblPr>
        <w:tblStyle w:val="TabloKlavuzu"/>
        <w:tblW w:w="0" w:type="auto"/>
        <w:tblLook w:val="04A0"/>
      </w:tblPr>
      <w:tblGrid>
        <w:gridCol w:w="1935"/>
        <w:gridCol w:w="2115"/>
        <w:gridCol w:w="3945"/>
        <w:gridCol w:w="1230"/>
      </w:tblGrid>
      <w:tr w:rsidR="00FC7BA7" w:rsidRPr="00AA6369" w:rsidTr="000F3E05">
        <w:tc>
          <w:tcPr>
            <w:tcW w:w="1935" w:type="dxa"/>
            <w:vAlign w:val="center"/>
            <w:hideMark/>
          </w:tcPr>
          <w:p w:rsidR="00FC7BA7" w:rsidRPr="00AA6369" w:rsidRDefault="00FC7BA7" w:rsidP="000F3E05">
            <w:pPr>
              <w:rPr>
                <w:sz w:val="20"/>
                <w:szCs w:val="20"/>
              </w:rPr>
            </w:pPr>
            <w:r w:rsidRPr="00AA6369">
              <w:rPr>
                <w:b/>
                <w:bCs/>
                <w:color w:val="000000"/>
                <w:sz w:val="20"/>
                <w:szCs w:val="20"/>
              </w:rPr>
              <w:t>İzleme</w:t>
            </w:r>
            <w:r w:rsidRPr="00AA6369">
              <w:rPr>
                <w:b/>
                <w:bCs/>
                <w:color w:val="000000"/>
                <w:sz w:val="20"/>
                <w:szCs w:val="20"/>
              </w:rPr>
              <w:br/>
              <w:t>Değerlendirme</w:t>
            </w:r>
            <w:r w:rsidRPr="00AA6369">
              <w:rPr>
                <w:b/>
                <w:bCs/>
                <w:color w:val="000000"/>
                <w:sz w:val="20"/>
                <w:szCs w:val="20"/>
              </w:rPr>
              <w:br/>
              <w:t>Dönemi</w:t>
            </w:r>
          </w:p>
        </w:tc>
        <w:tc>
          <w:tcPr>
            <w:tcW w:w="2115" w:type="dxa"/>
            <w:vAlign w:val="center"/>
            <w:hideMark/>
          </w:tcPr>
          <w:p w:rsidR="00FC7BA7" w:rsidRPr="00AA6369" w:rsidRDefault="00FC7BA7" w:rsidP="000F3E05">
            <w:pPr>
              <w:rPr>
                <w:sz w:val="20"/>
                <w:szCs w:val="20"/>
              </w:rPr>
            </w:pPr>
            <w:r w:rsidRPr="00AA6369">
              <w:rPr>
                <w:b/>
                <w:bCs/>
                <w:color w:val="000000"/>
                <w:sz w:val="20"/>
                <w:szCs w:val="20"/>
              </w:rPr>
              <w:t>Gerçekleştirilme</w:t>
            </w:r>
            <w:r w:rsidRPr="00AA6369">
              <w:rPr>
                <w:b/>
                <w:bCs/>
                <w:color w:val="000000"/>
                <w:sz w:val="20"/>
                <w:szCs w:val="20"/>
              </w:rPr>
              <w:br/>
              <w:t>Zamanı</w:t>
            </w:r>
          </w:p>
        </w:tc>
        <w:tc>
          <w:tcPr>
            <w:tcW w:w="3945" w:type="dxa"/>
            <w:vAlign w:val="center"/>
            <w:hideMark/>
          </w:tcPr>
          <w:p w:rsidR="00FC7BA7" w:rsidRPr="00AA6369" w:rsidRDefault="00FC7BA7" w:rsidP="000F3E05">
            <w:pPr>
              <w:rPr>
                <w:sz w:val="20"/>
                <w:szCs w:val="20"/>
              </w:rPr>
            </w:pPr>
            <w:r w:rsidRPr="00AA6369">
              <w:rPr>
                <w:b/>
                <w:bCs/>
                <w:color w:val="000000"/>
                <w:sz w:val="20"/>
                <w:szCs w:val="20"/>
              </w:rPr>
              <w:t>İzleme Değerlendirme Dönemi</w:t>
            </w:r>
            <w:r w:rsidRPr="00AA6369">
              <w:rPr>
                <w:b/>
                <w:bCs/>
                <w:color w:val="000000"/>
                <w:sz w:val="20"/>
                <w:szCs w:val="20"/>
              </w:rPr>
              <w:br/>
              <w:t>Süreç Açıklaması</w:t>
            </w:r>
          </w:p>
        </w:tc>
        <w:tc>
          <w:tcPr>
            <w:tcW w:w="1230" w:type="dxa"/>
            <w:vAlign w:val="center"/>
            <w:hideMark/>
          </w:tcPr>
          <w:p w:rsidR="00FC7BA7" w:rsidRPr="00AA6369" w:rsidRDefault="00FC7BA7" w:rsidP="000F3E05">
            <w:pPr>
              <w:rPr>
                <w:sz w:val="20"/>
                <w:szCs w:val="20"/>
              </w:rPr>
            </w:pPr>
            <w:r w:rsidRPr="00AA6369">
              <w:rPr>
                <w:b/>
                <w:bCs/>
                <w:color w:val="000000"/>
                <w:sz w:val="20"/>
                <w:szCs w:val="20"/>
              </w:rPr>
              <w:t>Zaman</w:t>
            </w:r>
            <w:r w:rsidRPr="00AA6369">
              <w:rPr>
                <w:b/>
                <w:bCs/>
                <w:color w:val="000000"/>
                <w:sz w:val="20"/>
                <w:szCs w:val="20"/>
              </w:rPr>
              <w:br/>
              <w:t>Kapsamı</w:t>
            </w:r>
          </w:p>
        </w:tc>
      </w:tr>
      <w:tr w:rsidR="00FC7BA7" w:rsidRPr="00AA6369" w:rsidTr="000F3E05">
        <w:tc>
          <w:tcPr>
            <w:tcW w:w="1935" w:type="dxa"/>
            <w:vAlign w:val="center"/>
            <w:hideMark/>
          </w:tcPr>
          <w:p w:rsidR="00FC7BA7" w:rsidRPr="00AA6369" w:rsidRDefault="00FC7BA7" w:rsidP="000F3E05">
            <w:pPr>
              <w:rPr>
                <w:sz w:val="20"/>
                <w:szCs w:val="20"/>
              </w:rPr>
            </w:pPr>
            <w:r w:rsidRPr="00AA6369">
              <w:rPr>
                <w:b/>
                <w:bCs/>
                <w:color w:val="000000"/>
                <w:sz w:val="20"/>
                <w:szCs w:val="20"/>
              </w:rPr>
              <w:t>Birinci</w:t>
            </w:r>
            <w:r w:rsidRPr="00AA6369">
              <w:rPr>
                <w:b/>
                <w:bCs/>
                <w:color w:val="000000"/>
                <w:sz w:val="20"/>
                <w:szCs w:val="20"/>
              </w:rPr>
              <w:br/>
              <w:t>İzleme</w:t>
            </w:r>
            <w:r w:rsidRPr="00AA6369">
              <w:rPr>
                <w:b/>
                <w:bCs/>
                <w:color w:val="000000"/>
                <w:sz w:val="20"/>
                <w:szCs w:val="20"/>
              </w:rPr>
              <w:br/>
              <w:t>Değerlendirme</w:t>
            </w:r>
            <w:r w:rsidRPr="00AA6369">
              <w:rPr>
                <w:b/>
                <w:bCs/>
                <w:color w:val="000000"/>
                <w:sz w:val="20"/>
                <w:szCs w:val="20"/>
              </w:rPr>
              <w:br/>
              <w:t>Dönemi</w:t>
            </w:r>
          </w:p>
        </w:tc>
        <w:tc>
          <w:tcPr>
            <w:tcW w:w="2115" w:type="dxa"/>
            <w:vAlign w:val="center"/>
            <w:hideMark/>
          </w:tcPr>
          <w:p w:rsidR="00FC7BA7" w:rsidRPr="00AA6369" w:rsidRDefault="00FC7BA7" w:rsidP="000F3E05">
            <w:pPr>
              <w:rPr>
                <w:sz w:val="20"/>
                <w:szCs w:val="20"/>
              </w:rPr>
            </w:pPr>
            <w:r w:rsidRPr="00AA6369">
              <w:rPr>
                <w:b/>
                <w:bCs/>
                <w:color w:val="000000"/>
                <w:sz w:val="20"/>
                <w:szCs w:val="20"/>
              </w:rPr>
              <w:t>Her Yılın</w:t>
            </w:r>
            <w:r w:rsidRPr="00AA6369">
              <w:rPr>
                <w:b/>
                <w:bCs/>
                <w:color w:val="000000"/>
                <w:sz w:val="20"/>
                <w:szCs w:val="20"/>
              </w:rPr>
              <w:br/>
              <w:t>Temmuz Ayı</w:t>
            </w:r>
            <w:r w:rsidRPr="00AA6369">
              <w:rPr>
                <w:b/>
                <w:bCs/>
                <w:color w:val="000000"/>
                <w:sz w:val="20"/>
                <w:szCs w:val="20"/>
              </w:rPr>
              <w:br/>
              <w:t>İçerisinde</w:t>
            </w:r>
          </w:p>
        </w:tc>
        <w:tc>
          <w:tcPr>
            <w:tcW w:w="3945" w:type="dxa"/>
            <w:vAlign w:val="center"/>
            <w:hideMark/>
          </w:tcPr>
          <w:p w:rsidR="00FC7BA7" w:rsidRPr="00AA6369" w:rsidRDefault="00FC7BA7" w:rsidP="000F3E05">
            <w:pPr>
              <w:rPr>
                <w:sz w:val="20"/>
                <w:szCs w:val="20"/>
              </w:rPr>
            </w:pPr>
            <w:r w:rsidRPr="00AA6369">
              <w:rPr>
                <w:color w:val="000000"/>
                <w:sz w:val="20"/>
                <w:szCs w:val="20"/>
              </w:rPr>
              <w:t>-Performans göstergelerinin 6 aylık</w:t>
            </w:r>
            <w:r w:rsidRPr="00AA6369">
              <w:rPr>
                <w:color w:val="000000"/>
                <w:sz w:val="20"/>
                <w:szCs w:val="20"/>
              </w:rPr>
              <w:br/>
              <w:t>gerçekleşme durumlarına ilişkin</w:t>
            </w:r>
            <w:r w:rsidRPr="00AA6369">
              <w:rPr>
                <w:color w:val="000000"/>
                <w:sz w:val="20"/>
                <w:szCs w:val="20"/>
              </w:rPr>
              <w:br/>
              <w:t xml:space="preserve">verilerin toplanması ve </w:t>
            </w:r>
            <w:proofErr w:type="gramStart"/>
            <w:r w:rsidRPr="00AA6369">
              <w:rPr>
                <w:color w:val="000000"/>
                <w:sz w:val="20"/>
                <w:szCs w:val="20"/>
              </w:rPr>
              <w:t>konsolide</w:t>
            </w:r>
            <w:proofErr w:type="gramEnd"/>
            <w:r w:rsidRPr="00AA6369">
              <w:rPr>
                <w:color w:val="000000"/>
                <w:sz w:val="20"/>
                <w:szCs w:val="20"/>
              </w:rPr>
              <w:br/>
              <w:t>edilmesi.</w:t>
            </w:r>
            <w:r w:rsidRPr="00AA6369">
              <w:rPr>
                <w:color w:val="000000"/>
                <w:sz w:val="20"/>
                <w:szCs w:val="20"/>
              </w:rPr>
              <w:br/>
              <w:t>-Göstergelerin gerçekleşme durumları</w:t>
            </w:r>
            <w:r w:rsidRPr="00AA6369">
              <w:rPr>
                <w:color w:val="000000"/>
                <w:sz w:val="20"/>
                <w:szCs w:val="20"/>
              </w:rPr>
              <w:br/>
              <w:t>hakkında hazırlanan raporun üst</w:t>
            </w:r>
            <w:r w:rsidRPr="00AA6369">
              <w:rPr>
                <w:color w:val="000000"/>
                <w:sz w:val="20"/>
                <w:szCs w:val="20"/>
              </w:rPr>
              <w:br/>
              <w:t>yöneticiye sunulması</w:t>
            </w:r>
          </w:p>
        </w:tc>
        <w:tc>
          <w:tcPr>
            <w:tcW w:w="1230" w:type="dxa"/>
            <w:vAlign w:val="center"/>
            <w:hideMark/>
          </w:tcPr>
          <w:p w:rsidR="00FC7BA7" w:rsidRPr="00AA6369" w:rsidRDefault="00FC7BA7" w:rsidP="000F3E05">
            <w:pPr>
              <w:rPr>
                <w:sz w:val="20"/>
                <w:szCs w:val="20"/>
              </w:rPr>
            </w:pPr>
            <w:r w:rsidRPr="00AA6369">
              <w:rPr>
                <w:b/>
                <w:bCs/>
                <w:color w:val="000000"/>
                <w:sz w:val="20"/>
                <w:szCs w:val="20"/>
              </w:rPr>
              <w:t>Ocak</w:t>
            </w:r>
            <w:r w:rsidRPr="00AA6369">
              <w:rPr>
                <w:b/>
                <w:bCs/>
                <w:color w:val="000000"/>
                <w:sz w:val="20"/>
                <w:szCs w:val="20"/>
              </w:rPr>
              <w:br/>
              <w:t>Temmuz</w:t>
            </w:r>
            <w:r w:rsidRPr="00AA6369">
              <w:rPr>
                <w:b/>
                <w:bCs/>
                <w:color w:val="000000"/>
                <w:sz w:val="20"/>
                <w:szCs w:val="20"/>
              </w:rPr>
              <w:br/>
              <w:t>Dönemi</w:t>
            </w:r>
          </w:p>
        </w:tc>
      </w:tr>
      <w:tr w:rsidR="00FC7BA7" w:rsidRPr="00AA6369" w:rsidTr="000F3E05">
        <w:tc>
          <w:tcPr>
            <w:tcW w:w="1935" w:type="dxa"/>
            <w:vAlign w:val="center"/>
            <w:hideMark/>
          </w:tcPr>
          <w:p w:rsidR="00FC7BA7" w:rsidRPr="00AA6369" w:rsidRDefault="00FC7BA7" w:rsidP="000F3E05">
            <w:pPr>
              <w:rPr>
                <w:sz w:val="20"/>
                <w:szCs w:val="20"/>
              </w:rPr>
            </w:pPr>
            <w:r w:rsidRPr="00AA6369">
              <w:rPr>
                <w:b/>
                <w:bCs/>
                <w:color w:val="000000"/>
                <w:sz w:val="20"/>
                <w:szCs w:val="20"/>
              </w:rPr>
              <w:t>İkinci</w:t>
            </w:r>
            <w:r w:rsidRPr="00AA6369">
              <w:rPr>
                <w:b/>
                <w:bCs/>
                <w:color w:val="000000"/>
                <w:sz w:val="20"/>
                <w:szCs w:val="20"/>
              </w:rPr>
              <w:br/>
              <w:t>İzleme</w:t>
            </w:r>
            <w:r w:rsidRPr="00AA6369">
              <w:rPr>
                <w:b/>
                <w:bCs/>
                <w:color w:val="000000"/>
                <w:sz w:val="20"/>
                <w:szCs w:val="20"/>
              </w:rPr>
              <w:br/>
              <w:t>Değerlendirme</w:t>
            </w:r>
            <w:r w:rsidRPr="00AA6369">
              <w:rPr>
                <w:b/>
                <w:bCs/>
                <w:color w:val="000000"/>
                <w:sz w:val="20"/>
                <w:szCs w:val="20"/>
              </w:rPr>
              <w:br/>
              <w:t>Dönemi</w:t>
            </w:r>
          </w:p>
        </w:tc>
        <w:tc>
          <w:tcPr>
            <w:tcW w:w="2115" w:type="dxa"/>
            <w:vAlign w:val="center"/>
            <w:hideMark/>
          </w:tcPr>
          <w:p w:rsidR="00FC7BA7" w:rsidRPr="00AA6369" w:rsidRDefault="00FC7BA7" w:rsidP="000F3E05">
            <w:pPr>
              <w:rPr>
                <w:sz w:val="20"/>
                <w:szCs w:val="20"/>
              </w:rPr>
            </w:pPr>
            <w:r w:rsidRPr="00AA6369">
              <w:rPr>
                <w:b/>
                <w:bCs/>
                <w:color w:val="000000"/>
                <w:sz w:val="20"/>
                <w:szCs w:val="20"/>
              </w:rPr>
              <w:t>İzleyen Yılın</w:t>
            </w:r>
            <w:r w:rsidRPr="00AA6369">
              <w:rPr>
                <w:b/>
                <w:bCs/>
                <w:color w:val="000000"/>
                <w:sz w:val="20"/>
                <w:szCs w:val="20"/>
              </w:rPr>
              <w:br/>
              <w:t>Şubat Ayı Sonuna</w:t>
            </w:r>
            <w:r w:rsidRPr="00AA6369">
              <w:rPr>
                <w:b/>
                <w:bCs/>
                <w:color w:val="000000"/>
                <w:sz w:val="20"/>
                <w:szCs w:val="20"/>
              </w:rPr>
              <w:br/>
              <w:t>Kadar</w:t>
            </w:r>
          </w:p>
        </w:tc>
        <w:tc>
          <w:tcPr>
            <w:tcW w:w="3945" w:type="dxa"/>
            <w:vAlign w:val="center"/>
            <w:hideMark/>
          </w:tcPr>
          <w:p w:rsidR="00FC7BA7" w:rsidRPr="00AA6369" w:rsidRDefault="00FC7BA7" w:rsidP="000F3E05">
            <w:pPr>
              <w:rPr>
                <w:sz w:val="20"/>
                <w:szCs w:val="20"/>
              </w:rPr>
            </w:pPr>
            <w:r w:rsidRPr="00AA6369">
              <w:rPr>
                <w:color w:val="000000"/>
                <w:sz w:val="20"/>
                <w:szCs w:val="20"/>
              </w:rPr>
              <w:t>-Performans programlarında yer alan</w:t>
            </w:r>
            <w:r w:rsidRPr="00AA6369">
              <w:rPr>
                <w:color w:val="000000"/>
                <w:sz w:val="20"/>
                <w:szCs w:val="20"/>
              </w:rPr>
              <w:br/>
              <w:t>performans göstergelerinin yıllık</w:t>
            </w:r>
            <w:r w:rsidRPr="00AA6369">
              <w:rPr>
                <w:color w:val="000000"/>
                <w:sz w:val="20"/>
                <w:szCs w:val="20"/>
              </w:rPr>
              <w:br/>
              <w:t>gerçekleşme durumlarına ilişkin</w:t>
            </w:r>
            <w:r w:rsidRPr="00AA6369">
              <w:rPr>
                <w:color w:val="000000"/>
                <w:sz w:val="20"/>
                <w:szCs w:val="20"/>
              </w:rPr>
              <w:br/>
              <w:t xml:space="preserve">verilerin toplanması ve </w:t>
            </w:r>
            <w:proofErr w:type="gramStart"/>
            <w:r w:rsidRPr="00AA6369">
              <w:rPr>
                <w:color w:val="000000"/>
                <w:sz w:val="20"/>
                <w:szCs w:val="20"/>
              </w:rPr>
              <w:t>konsolide</w:t>
            </w:r>
            <w:proofErr w:type="gramEnd"/>
            <w:r w:rsidRPr="00AA6369">
              <w:rPr>
                <w:color w:val="000000"/>
                <w:sz w:val="20"/>
                <w:szCs w:val="20"/>
              </w:rPr>
              <w:br/>
              <w:t>edilmesi.</w:t>
            </w:r>
            <w:r w:rsidRPr="00AA6369">
              <w:rPr>
                <w:color w:val="000000"/>
                <w:sz w:val="20"/>
                <w:szCs w:val="20"/>
              </w:rPr>
              <w:br/>
              <w:t>-Yılsonu gerçekleşmelerinin, gösterge</w:t>
            </w:r>
            <w:r w:rsidRPr="00AA6369">
              <w:rPr>
                <w:color w:val="000000"/>
                <w:sz w:val="20"/>
                <w:szCs w:val="20"/>
              </w:rPr>
              <w:br/>
              <w:t>hedeflerinden sapmaların ve sapma</w:t>
            </w:r>
            <w:r w:rsidRPr="00AA6369">
              <w:rPr>
                <w:color w:val="000000"/>
                <w:sz w:val="20"/>
                <w:szCs w:val="20"/>
              </w:rPr>
              <w:br/>
              <w:t>nedenlerin değerlendirilerek gerekli</w:t>
            </w:r>
            <w:r w:rsidRPr="00AA6369">
              <w:rPr>
                <w:color w:val="000000"/>
                <w:sz w:val="20"/>
                <w:szCs w:val="20"/>
              </w:rPr>
              <w:br/>
              <w:t>tedbirlerin alınması</w:t>
            </w:r>
          </w:p>
        </w:tc>
        <w:tc>
          <w:tcPr>
            <w:tcW w:w="0" w:type="auto"/>
            <w:vAlign w:val="center"/>
            <w:hideMark/>
          </w:tcPr>
          <w:p w:rsidR="00FC7BA7" w:rsidRPr="00AA6369" w:rsidRDefault="00FC7BA7" w:rsidP="000F3E05">
            <w:pPr>
              <w:rPr>
                <w:b/>
                <w:sz w:val="20"/>
                <w:szCs w:val="20"/>
              </w:rPr>
            </w:pPr>
            <w:r w:rsidRPr="00AA6369">
              <w:rPr>
                <w:b/>
                <w:sz w:val="20"/>
                <w:szCs w:val="20"/>
              </w:rPr>
              <w:t>Tüm Yıl</w:t>
            </w:r>
          </w:p>
        </w:tc>
      </w:tr>
    </w:tbl>
    <w:p w:rsidR="002C0148" w:rsidRDefault="002C0148" w:rsidP="00037C97">
      <w:pPr>
        <w:jc w:val="center"/>
        <w:rPr>
          <w:b/>
          <w:bCs/>
          <w:sz w:val="18"/>
          <w:szCs w:val="18"/>
        </w:rPr>
      </w:pPr>
    </w:p>
    <w:p w:rsidR="007B6330" w:rsidRDefault="007B6330" w:rsidP="00037C97">
      <w:pPr>
        <w:jc w:val="center"/>
        <w:rPr>
          <w:b/>
          <w:bCs/>
        </w:rPr>
      </w:pPr>
      <w:r>
        <w:rPr>
          <w:b/>
          <w:bCs/>
        </w:rPr>
        <w:t>KARABÜK VALİLİĞİ</w:t>
      </w:r>
    </w:p>
    <w:p w:rsidR="00037C97" w:rsidRPr="00037C97" w:rsidRDefault="007B6330" w:rsidP="00037C97">
      <w:pPr>
        <w:jc w:val="center"/>
        <w:rPr>
          <w:b/>
          <w:bCs/>
        </w:rPr>
      </w:pPr>
      <w:r>
        <w:rPr>
          <w:b/>
          <w:bCs/>
        </w:rPr>
        <w:t>Şehit Alican Öztürk İmam Hatip Ortaokulu</w:t>
      </w:r>
      <w:r w:rsidR="00037C97" w:rsidRPr="00037C97">
        <w:rPr>
          <w:b/>
          <w:bCs/>
        </w:rPr>
        <w:t xml:space="preserve"> Müdürlüğü</w:t>
      </w:r>
    </w:p>
    <w:p w:rsidR="00081B2A" w:rsidRDefault="00081B2A" w:rsidP="00037C97">
      <w:pPr>
        <w:rPr>
          <w:b/>
          <w:bCs/>
        </w:rPr>
      </w:pPr>
    </w:p>
    <w:p w:rsidR="00037C97" w:rsidRPr="00037C97" w:rsidRDefault="00037C97" w:rsidP="00037C97">
      <w:pPr>
        <w:rPr>
          <w:b/>
          <w:bCs/>
        </w:rPr>
      </w:pPr>
      <w:r w:rsidRPr="00037C97">
        <w:rPr>
          <w:b/>
          <w:bCs/>
        </w:rPr>
        <w:t>Sayı</w:t>
      </w:r>
      <w:r w:rsidRPr="00037C97">
        <w:rPr>
          <w:b/>
          <w:bCs/>
        </w:rPr>
        <w:tab/>
        <w:t xml:space="preserve">  :  </w:t>
      </w:r>
      <w:r w:rsidRPr="00037C97">
        <w:rPr>
          <w:b/>
          <w:bCs/>
        </w:rPr>
        <w:tab/>
        <w:t xml:space="preserve">                                                                                                        </w:t>
      </w:r>
      <w:proofErr w:type="gramStart"/>
      <w:r w:rsidR="00081B2A">
        <w:rPr>
          <w:b/>
          <w:bCs/>
        </w:rPr>
        <w:t>……</w:t>
      </w:r>
      <w:proofErr w:type="gramEnd"/>
      <w:r w:rsidR="00081B2A">
        <w:rPr>
          <w:b/>
          <w:bCs/>
        </w:rPr>
        <w:t>/06</w:t>
      </w:r>
      <w:r w:rsidR="00081B2A" w:rsidRPr="00037C97">
        <w:rPr>
          <w:b/>
          <w:bCs/>
        </w:rPr>
        <w:t>/2024</w:t>
      </w:r>
      <w:r w:rsidRPr="00037C97">
        <w:rPr>
          <w:b/>
          <w:bCs/>
        </w:rPr>
        <w:t xml:space="preserve">        </w:t>
      </w:r>
      <w:r w:rsidR="00081B2A">
        <w:rPr>
          <w:b/>
          <w:bCs/>
        </w:rPr>
        <w:t xml:space="preserve">                      </w:t>
      </w:r>
    </w:p>
    <w:p w:rsidR="00037C97" w:rsidRPr="00037C97" w:rsidRDefault="002A3349" w:rsidP="00037C97">
      <w:pPr>
        <w:rPr>
          <w:b/>
          <w:bCs/>
        </w:rPr>
      </w:pPr>
      <w:proofErr w:type="gramStart"/>
      <w:r>
        <w:rPr>
          <w:b/>
          <w:bCs/>
        </w:rPr>
        <w:t xml:space="preserve">Konu     </w:t>
      </w:r>
      <w:r w:rsidR="00037C97" w:rsidRPr="00037C97">
        <w:rPr>
          <w:b/>
          <w:bCs/>
        </w:rPr>
        <w:t>: 2024</w:t>
      </w:r>
      <w:proofErr w:type="gramEnd"/>
      <w:r w:rsidR="00037C97" w:rsidRPr="00037C97">
        <w:rPr>
          <w:b/>
          <w:bCs/>
        </w:rPr>
        <w:t>-2028 Stratejik Planı.</w:t>
      </w:r>
    </w:p>
    <w:p w:rsidR="00037C97" w:rsidRPr="00037C97" w:rsidRDefault="00037C97" w:rsidP="002A3349">
      <w:pPr>
        <w:tabs>
          <w:tab w:val="left" w:pos="426"/>
          <w:tab w:val="left" w:pos="993"/>
        </w:tabs>
        <w:rPr>
          <w:b/>
          <w:bCs/>
        </w:rPr>
      </w:pPr>
      <w:r w:rsidRPr="00037C97">
        <w:rPr>
          <w:b/>
          <w:bCs/>
        </w:rPr>
        <w:t>İlgi</w:t>
      </w:r>
      <w:r w:rsidRPr="00037C97">
        <w:rPr>
          <w:b/>
          <w:bCs/>
        </w:rPr>
        <w:tab/>
        <w:t xml:space="preserve">  </w:t>
      </w:r>
      <w:r w:rsidR="002A3349">
        <w:rPr>
          <w:b/>
          <w:bCs/>
        </w:rPr>
        <w:t xml:space="preserve">     </w:t>
      </w:r>
      <w:r w:rsidRPr="00037C97">
        <w:rPr>
          <w:b/>
          <w:bCs/>
        </w:rPr>
        <w:t>:  a</w:t>
      </w:r>
      <w:proofErr w:type="gramStart"/>
      <w:r w:rsidRPr="00037C97">
        <w:rPr>
          <w:b/>
          <w:bCs/>
        </w:rPr>
        <w:t>)</w:t>
      </w:r>
      <w:proofErr w:type="gramEnd"/>
      <w:r w:rsidRPr="00037C97">
        <w:rPr>
          <w:b/>
          <w:bCs/>
        </w:rPr>
        <w:t xml:space="preserve"> 29.09.2018 tarihli ve 2008/68 sayılı Stratejik Planlama konulu genelge</w:t>
      </w:r>
    </w:p>
    <w:p w:rsidR="00037C97" w:rsidRPr="00037C97" w:rsidRDefault="000A0FCD" w:rsidP="00037C97">
      <w:pPr>
        <w:rPr>
          <w:b/>
          <w:bCs/>
        </w:rPr>
      </w:pPr>
      <w:r>
        <w:rPr>
          <w:b/>
          <w:bCs/>
        </w:rPr>
        <w:t xml:space="preserve">                </w:t>
      </w:r>
      <w:r w:rsidR="00037C97" w:rsidRPr="00037C97">
        <w:rPr>
          <w:b/>
          <w:bCs/>
        </w:rPr>
        <w:t xml:space="preserve"> b) 17/08/</w:t>
      </w:r>
      <w:proofErr w:type="gramStart"/>
      <w:r w:rsidR="00037C97" w:rsidRPr="00037C97">
        <w:rPr>
          <w:b/>
          <w:bCs/>
        </w:rPr>
        <w:t>2018  tarihli</w:t>
      </w:r>
      <w:proofErr w:type="gramEnd"/>
      <w:r w:rsidR="00037C97" w:rsidRPr="00037C97">
        <w:rPr>
          <w:b/>
          <w:bCs/>
        </w:rPr>
        <w:t xml:space="preserve">  ve 78059895-CB001 Sayılı Cumhurbaşkanlığı yazısı</w:t>
      </w:r>
    </w:p>
    <w:p w:rsidR="00037C97" w:rsidRPr="00037C97" w:rsidRDefault="000A0FCD" w:rsidP="00037C97">
      <w:pPr>
        <w:rPr>
          <w:b/>
          <w:bCs/>
        </w:rPr>
      </w:pPr>
      <w:r>
        <w:rPr>
          <w:b/>
          <w:bCs/>
        </w:rPr>
        <w:t xml:space="preserve">                </w:t>
      </w:r>
      <w:r w:rsidR="00037C97" w:rsidRPr="00037C97">
        <w:rPr>
          <w:b/>
          <w:bCs/>
        </w:rPr>
        <w:t xml:space="preserve"> c) Milli Eğitim Bakanlığının 2018/16 sayılı Genelgesi</w:t>
      </w:r>
    </w:p>
    <w:p w:rsidR="00037C97" w:rsidRPr="00037C97" w:rsidRDefault="00037C97" w:rsidP="00037C97">
      <w:pPr>
        <w:rPr>
          <w:b/>
          <w:bCs/>
        </w:rPr>
      </w:pPr>
    </w:p>
    <w:p w:rsidR="00FC6428" w:rsidRDefault="00FC6428" w:rsidP="00037C97">
      <w:pPr>
        <w:jc w:val="center"/>
        <w:rPr>
          <w:b/>
          <w:bCs/>
        </w:rPr>
      </w:pPr>
    </w:p>
    <w:p w:rsidR="00037C97" w:rsidRPr="00037C97" w:rsidRDefault="00037C97" w:rsidP="00037C97">
      <w:pPr>
        <w:jc w:val="center"/>
        <w:rPr>
          <w:b/>
          <w:bCs/>
        </w:rPr>
      </w:pPr>
      <w:r w:rsidRPr="00037C97">
        <w:rPr>
          <w:b/>
          <w:bCs/>
        </w:rPr>
        <w:t>KARABÜK İL MİLLİ EĞİTİM MÜDÜRLÜĞÜ’NE</w:t>
      </w:r>
    </w:p>
    <w:p w:rsidR="00037C97" w:rsidRPr="00037C97" w:rsidRDefault="00037C97" w:rsidP="00037C97">
      <w:pPr>
        <w:ind w:firstLine="720"/>
        <w:jc w:val="both"/>
        <w:rPr>
          <w:bCs/>
        </w:rPr>
      </w:pPr>
      <w:r w:rsidRPr="00037C97">
        <w:rPr>
          <w:bCs/>
        </w:rPr>
        <w:t xml:space="preserve">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maddesinde;“Kamu idareleri; kalkınma planları, programlar, ilgili mevzuat ve benimsedikleri temel ilkeler çerçevesinde geleceğe ilişkin </w:t>
      </w:r>
      <w:proofErr w:type="gramStart"/>
      <w:r w:rsidRPr="00037C97">
        <w:rPr>
          <w:bCs/>
        </w:rPr>
        <w:t>misyon</w:t>
      </w:r>
      <w:proofErr w:type="gramEnd"/>
      <w:r w:rsidRPr="00037C97">
        <w:rPr>
          <w:bCs/>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 Cumhurbaşkanlığı tarafından belirlenen politikalar, programlar, ilgili mevzuat ve benimsedikleri temel ilkeler çerçevesinde Bakanlığımız merkez teşkilatı, il ve ilçe millî eğitim müdürlüklerimiz ile okul ve kurumlarımız 2024-2028 stratejik planlarını oluşturacaklardır. Millî Eğitim Bakanlığı 2022/21 sayılı genelgesi ve “Millî Eğitim Bakanlığı 2024-2028 S</w:t>
      </w:r>
      <w:r w:rsidR="00451A33">
        <w:rPr>
          <w:bCs/>
        </w:rPr>
        <w:t>tratejik Plan Hazırlık Programı</w:t>
      </w:r>
      <w:r w:rsidRPr="00037C97">
        <w:rPr>
          <w:bCs/>
        </w:rPr>
        <w:t>na uygun olarak 2024-2028 stratejik planlarının hazırlanması istenmiştir. Millî Eğitim Bakanlığı 2019‐2023 Stratejik Planı ile aynı süreçte ve eş zamanlı olarak merkez teşkilatı birimleri ile İl Millî Eğitim Müdürlükleri ve ilçe Milli Eğitim müdürlükleri de beş yıllık stratejik planlarını hazırlayarak uygulamaya koymuşlardır. Bakanlığımız Stratejik Planı (2024-2028) ve İl Millî Eğitim Müdürlükleri stratejik planlarının uygulamaya girmesiyle bu planlara uyumlu olarak İlçe Millî Eğitim Müdürlükleri ve okul/kurum Müdürlüklerinin de stratejik plan hazırlamaları ilgi Genelge ile uygun görülmüştür. Stratejik yönetim anlayışının İl, İlçe Millî Eğitim Müdürlükleri ve okul/kurumlarımıza yayılması ve bu suretle yönetim uygulamalarımızda yeni bir kültürün oluşturulması amaçlanmaktadır.</w:t>
      </w:r>
    </w:p>
    <w:p w:rsidR="00037C97" w:rsidRPr="00037C97" w:rsidRDefault="00037C97" w:rsidP="00037C97">
      <w:pPr>
        <w:ind w:firstLine="720"/>
        <w:jc w:val="both"/>
        <w:rPr>
          <w:b/>
          <w:bCs/>
        </w:rPr>
      </w:pPr>
      <w:r w:rsidRPr="00037C97">
        <w:rPr>
          <w:bCs/>
        </w:rPr>
        <w:t xml:space="preserve">Makamlarınızca da uygun görüldüğü takdirde,  2024-2028 yıllarını kapsayan Karabük </w:t>
      </w:r>
      <w:r w:rsidR="00A12F16">
        <w:rPr>
          <w:bCs/>
        </w:rPr>
        <w:t>Şehit Alican Öztürk İmam Hatip Ortaokulu</w:t>
      </w:r>
      <w:r w:rsidRPr="00037C97">
        <w:rPr>
          <w:bCs/>
        </w:rPr>
        <w:t xml:space="preserve"> Müdürlüğü Stratejik Planı’nın uygulamaya konulmasını olurlarınıza arz ederim.</w:t>
      </w:r>
      <w:r w:rsidRPr="00037C97">
        <w:rPr>
          <w:b/>
          <w:bCs/>
        </w:rPr>
        <w:t xml:space="preserve">                                                                                 </w:t>
      </w:r>
    </w:p>
    <w:p w:rsidR="00037C97" w:rsidRPr="00037C97" w:rsidRDefault="00037C97" w:rsidP="00037C97">
      <w:pPr>
        <w:jc w:val="center"/>
        <w:rPr>
          <w:b/>
          <w:bCs/>
        </w:rPr>
      </w:pPr>
    </w:p>
    <w:p w:rsidR="00037C97" w:rsidRPr="00037C97" w:rsidRDefault="00037C97" w:rsidP="00037C97">
      <w:pPr>
        <w:tabs>
          <w:tab w:val="center" w:pos="4680"/>
          <w:tab w:val="left" w:pos="6165"/>
        </w:tabs>
        <w:rPr>
          <w:b/>
          <w:bCs/>
        </w:rPr>
      </w:pPr>
      <w:r w:rsidRPr="00037C97">
        <w:rPr>
          <w:b/>
          <w:bCs/>
        </w:rPr>
        <w:tab/>
        <w:t xml:space="preserve">                                                                                                </w:t>
      </w:r>
      <w:r w:rsidR="00B95F8D">
        <w:rPr>
          <w:b/>
          <w:bCs/>
        </w:rPr>
        <w:t>Şener ERGİN</w:t>
      </w:r>
      <w:r w:rsidRPr="00037C97">
        <w:rPr>
          <w:b/>
          <w:bCs/>
        </w:rPr>
        <w:t xml:space="preserve"> </w:t>
      </w:r>
      <w:r w:rsidRPr="00037C97">
        <w:rPr>
          <w:b/>
          <w:bCs/>
        </w:rPr>
        <w:tab/>
        <w:t xml:space="preserve">      </w:t>
      </w:r>
    </w:p>
    <w:p w:rsidR="00037C97" w:rsidRPr="00037C97" w:rsidRDefault="00037C97" w:rsidP="00037C97">
      <w:pPr>
        <w:rPr>
          <w:b/>
          <w:bCs/>
        </w:rPr>
      </w:pPr>
      <w:r w:rsidRPr="00037C97">
        <w:rPr>
          <w:b/>
          <w:bCs/>
        </w:rPr>
        <w:t xml:space="preserve">                                                                                   </w:t>
      </w:r>
      <w:r>
        <w:rPr>
          <w:b/>
          <w:bCs/>
        </w:rPr>
        <w:t xml:space="preserve">                               </w:t>
      </w:r>
      <w:r w:rsidRPr="00037C97">
        <w:rPr>
          <w:b/>
          <w:bCs/>
        </w:rPr>
        <w:t xml:space="preserve"> Okul Müdürü</w:t>
      </w:r>
    </w:p>
    <w:p w:rsidR="00037C97" w:rsidRDefault="00037C97" w:rsidP="00037C97">
      <w:pPr>
        <w:jc w:val="center"/>
        <w:rPr>
          <w:b/>
          <w:bCs/>
        </w:rPr>
      </w:pPr>
    </w:p>
    <w:p w:rsidR="00037C97" w:rsidRPr="00037C97" w:rsidRDefault="00037C97" w:rsidP="00037C97">
      <w:pPr>
        <w:jc w:val="center"/>
        <w:rPr>
          <w:b/>
          <w:bCs/>
        </w:rPr>
      </w:pPr>
      <w:r w:rsidRPr="00037C97">
        <w:rPr>
          <w:b/>
          <w:bCs/>
        </w:rPr>
        <w:t>OLUR</w:t>
      </w:r>
    </w:p>
    <w:p w:rsidR="00037C97" w:rsidRPr="00037C97" w:rsidRDefault="00037C97" w:rsidP="00037C97">
      <w:pPr>
        <w:jc w:val="center"/>
        <w:rPr>
          <w:b/>
          <w:bCs/>
        </w:rPr>
      </w:pPr>
      <w:proofErr w:type="gramStart"/>
      <w:r w:rsidRPr="00037C97">
        <w:rPr>
          <w:b/>
          <w:bCs/>
        </w:rPr>
        <w:t>..…</w:t>
      </w:r>
      <w:proofErr w:type="gramEnd"/>
      <w:r w:rsidRPr="00037C97">
        <w:rPr>
          <w:b/>
          <w:bCs/>
        </w:rPr>
        <w:t>/…… /2024</w:t>
      </w:r>
      <w:proofErr w:type="gramStart"/>
      <w:r w:rsidRPr="00037C97">
        <w:rPr>
          <w:b/>
          <w:bCs/>
        </w:rPr>
        <w:t>……</w:t>
      </w:r>
      <w:proofErr w:type="gramEnd"/>
    </w:p>
    <w:p w:rsidR="00037C97" w:rsidRPr="00037C97" w:rsidRDefault="00037C97" w:rsidP="00037C97">
      <w:pPr>
        <w:jc w:val="center"/>
        <w:rPr>
          <w:b/>
          <w:bCs/>
        </w:rPr>
      </w:pPr>
      <w:r w:rsidRPr="00037C97">
        <w:rPr>
          <w:b/>
          <w:bCs/>
        </w:rPr>
        <w:t>İl Millî Eğitim Müdürü</w:t>
      </w:r>
    </w:p>
    <w:p w:rsidR="00FB3005" w:rsidRDefault="00FB3005" w:rsidP="00D218CF">
      <w:pPr>
        <w:pStyle w:val="Balk1"/>
        <w:numPr>
          <w:ilvl w:val="0"/>
          <w:numId w:val="0"/>
        </w:numPr>
        <w:jc w:val="both"/>
        <w:rPr>
          <w:color w:val="FF0000"/>
        </w:rPr>
      </w:pPr>
    </w:p>
    <w:p w:rsidR="00983CA4" w:rsidRDefault="00983CA4" w:rsidP="00983CA4"/>
    <w:p w:rsidR="00983CA4" w:rsidRDefault="00983CA4" w:rsidP="00983CA4"/>
    <w:p w:rsidR="00983CA4" w:rsidRDefault="00983CA4" w:rsidP="00983CA4"/>
    <w:p w:rsidR="00983CA4" w:rsidRDefault="00983CA4" w:rsidP="00983CA4"/>
    <w:p w:rsidR="00983CA4" w:rsidRPr="00983CA4" w:rsidRDefault="00983CA4" w:rsidP="00983CA4"/>
    <w:tbl>
      <w:tblPr>
        <w:tblW w:w="9924"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1643"/>
        <w:gridCol w:w="1085"/>
        <w:gridCol w:w="2268"/>
        <w:gridCol w:w="1701"/>
        <w:gridCol w:w="1134"/>
      </w:tblGrid>
      <w:tr w:rsidR="00983CA4" w:rsidRPr="00114836" w:rsidTr="00983CA4">
        <w:trPr>
          <w:trHeight w:val="575"/>
        </w:trPr>
        <w:tc>
          <w:tcPr>
            <w:tcW w:w="3736" w:type="dxa"/>
            <w:gridSpan w:val="2"/>
            <w:shd w:val="clear" w:color="auto" w:fill="B8CCE4" w:themeFill="accent1" w:themeFillTint="66"/>
            <w:vAlign w:val="center"/>
          </w:tcPr>
          <w:p w:rsidR="00983CA4" w:rsidRPr="00114836" w:rsidRDefault="00983CA4" w:rsidP="001B1722">
            <w:pPr>
              <w:jc w:val="center"/>
              <w:rPr>
                <w:b/>
              </w:rPr>
            </w:pPr>
            <w:r w:rsidRPr="00114836">
              <w:rPr>
                <w:b/>
                <w:sz w:val="28"/>
              </w:rPr>
              <w:lastRenderedPageBreak/>
              <w:t>Üst Kurul Bilgileri</w:t>
            </w:r>
          </w:p>
        </w:tc>
        <w:tc>
          <w:tcPr>
            <w:tcW w:w="1085" w:type="dxa"/>
            <w:shd w:val="clear" w:color="auto" w:fill="B8CCE4" w:themeFill="accent1" w:themeFillTint="66"/>
            <w:vAlign w:val="center"/>
          </w:tcPr>
          <w:p w:rsidR="00983CA4" w:rsidRPr="00114836" w:rsidRDefault="00983CA4" w:rsidP="00983CA4">
            <w:pPr>
              <w:jc w:val="center"/>
              <w:rPr>
                <w:b/>
                <w:sz w:val="28"/>
              </w:rPr>
            </w:pPr>
            <w:r>
              <w:rPr>
                <w:b/>
                <w:sz w:val="28"/>
              </w:rPr>
              <w:t>İmza</w:t>
            </w:r>
          </w:p>
        </w:tc>
        <w:tc>
          <w:tcPr>
            <w:tcW w:w="3969" w:type="dxa"/>
            <w:gridSpan w:val="2"/>
            <w:shd w:val="clear" w:color="auto" w:fill="B8CCE4" w:themeFill="accent1" w:themeFillTint="66"/>
            <w:vAlign w:val="center"/>
          </w:tcPr>
          <w:p w:rsidR="00983CA4" w:rsidRPr="00114836" w:rsidRDefault="00983CA4" w:rsidP="001B1722">
            <w:pPr>
              <w:jc w:val="center"/>
              <w:rPr>
                <w:b/>
              </w:rPr>
            </w:pPr>
            <w:r w:rsidRPr="00114836">
              <w:rPr>
                <w:b/>
                <w:sz w:val="28"/>
              </w:rPr>
              <w:t>Ekip Bilgileri</w:t>
            </w:r>
          </w:p>
        </w:tc>
        <w:tc>
          <w:tcPr>
            <w:tcW w:w="1134" w:type="dxa"/>
            <w:shd w:val="clear" w:color="auto" w:fill="B8CCE4" w:themeFill="accent1" w:themeFillTint="66"/>
            <w:vAlign w:val="center"/>
          </w:tcPr>
          <w:p w:rsidR="00983CA4" w:rsidRPr="00114836" w:rsidRDefault="00983CA4" w:rsidP="00983CA4">
            <w:pPr>
              <w:jc w:val="center"/>
              <w:rPr>
                <w:b/>
                <w:sz w:val="28"/>
              </w:rPr>
            </w:pPr>
            <w:r>
              <w:rPr>
                <w:b/>
                <w:sz w:val="28"/>
              </w:rPr>
              <w:t>İmza</w:t>
            </w:r>
          </w:p>
        </w:tc>
      </w:tr>
      <w:tr w:rsidR="00983CA4" w:rsidRPr="00114836" w:rsidTr="00983CA4">
        <w:trPr>
          <w:trHeight w:val="409"/>
        </w:trPr>
        <w:tc>
          <w:tcPr>
            <w:tcW w:w="2093" w:type="dxa"/>
            <w:shd w:val="clear" w:color="auto" w:fill="auto"/>
            <w:vAlign w:val="center"/>
          </w:tcPr>
          <w:p w:rsidR="00983CA4" w:rsidRPr="00114836" w:rsidRDefault="00983CA4" w:rsidP="001B1722">
            <w:pPr>
              <w:jc w:val="center"/>
              <w:rPr>
                <w:b/>
                <w:sz w:val="20"/>
                <w:szCs w:val="20"/>
              </w:rPr>
            </w:pPr>
            <w:r w:rsidRPr="00114836">
              <w:rPr>
                <w:b/>
                <w:sz w:val="20"/>
                <w:szCs w:val="20"/>
              </w:rPr>
              <w:t>Adı Soyadı</w:t>
            </w:r>
          </w:p>
        </w:tc>
        <w:tc>
          <w:tcPr>
            <w:tcW w:w="1643" w:type="dxa"/>
            <w:shd w:val="clear" w:color="auto" w:fill="auto"/>
            <w:vAlign w:val="center"/>
          </w:tcPr>
          <w:p w:rsidR="00983CA4" w:rsidRPr="00114836" w:rsidRDefault="00983CA4" w:rsidP="001B1722">
            <w:pPr>
              <w:jc w:val="center"/>
              <w:rPr>
                <w:b/>
                <w:sz w:val="20"/>
                <w:szCs w:val="20"/>
              </w:rPr>
            </w:pPr>
            <w:r w:rsidRPr="00114836">
              <w:rPr>
                <w:b/>
                <w:sz w:val="20"/>
                <w:szCs w:val="20"/>
              </w:rPr>
              <w:t>Unvanı</w:t>
            </w:r>
          </w:p>
        </w:tc>
        <w:tc>
          <w:tcPr>
            <w:tcW w:w="1085" w:type="dxa"/>
          </w:tcPr>
          <w:p w:rsidR="00983CA4" w:rsidRPr="00114836" w:rsidRDefault="00983CA4" w:rsidP="001B1722">
            <w:pPr>
              <w:jc w:val="center"/>
              <w:rPr>
                <w:b/>
                <w:sz w:val="20"/>
                <w:szCs w:val="20"/>
              </w:rPr>
            </w:pPr>
          </w:p>
        </w:tc>
        <w:tc>
          <w:tcPr>
            <w:tcW w:w="2268" w:type="dxa"/>
            <w:shd w:val="clear" w:color="auto" w:fill="auto"/>
            <w:vAlign w:val="center"/>
          </w:tcPr>
          <w:p w:rsidR="00983CA4" w:rsidRPr="00114836" w:rsidRDefault="00983CA4" w:rsidP="001B1722">
            <w:pPr>
              <w:jc w:val="center"/>
              <w:rPr>
                <w:b/>
                <w:sz w:val="20"/>
                <w:szCs w:val="20"/>
              </w:rPr>
            </w:pPr>
            <w:r w:rsidRPr="00114836">
              <w:rPr>
                <w:b/>
                <w:sz w:val="20"/>
                <w:szCs w:val="20"/>
              </w:rPr>
              <w:t>Adı Soyadı</w:t>
            </w:r>
          </w:p>
        </w:tc>
        <w:tc>
          <w:tcPr>
            <w:tcW w:w="1701" w:type="dxa"/>
            <w:shd w:val="clear" w:color="auto" w:fill="auto"/>
            <w:vAlign w:val="center"/>
          </w:tcPr>
          <w:p w:rsidR="00983CA4" w:rsidRPr="00114836" w:rsidRDefault="00983CA4" w:rsidP="001B1722">
            <w:pPr>
              <w:jc w:val="center"/>
              <w:rPr>
                <w:b/>
                <w:sz w:val="20"/>
                <w:szCs w:val="20"/>
              </w:rPr>
            </w:pPr>
            <w:r w:rsidRPr="00114836">
              <w:rPr>
                <w:b/>
                <w:sz w:val="20"/>
                <w:szCs w:val="20"/>
              </w:rPr>
              <w:t>Unvanı</w:t>
            </w:r>
          </w:p>
        </w:tc>
        <w:tc>
          <w:tcPr>
            <w:tcW w:w="1134" w:type="dxa"/>
          </w:tcPr>
          <w:p w:rsidR="00983CA4" w:rsidRPr="00114836" w:rsidRDefault="00983CA4" w:rsidP="001B1722">
            <w:pPr>
              <w:jc w:val="center"/>
              <w:rPr>
                <w:b/>
                <w:sz w:val="20"/>
                <w:szCs w:val="20"/>
              </w:rPr>
            </w:pPr>
          </w:p>
        </w:tc>
      </w:tr>
      <w:tr w:rsidR="00983CA4" w:rsidRPr="008F7917" w:rsidTr="00983CA4">
        <w:trPr>
          <w:trHeight w:val="621"/>
        </w:trPr>
        <w:tc>
          <w:tcPr>
            <w:tcW w:w="2093" w:type="dxa"/>
            <w:shd w:val="clear" w:color="auto" w:fill="auto"/>
            <w:vAlign w:val="center"/>
          </w:tcPr>
          <w:p w:rsidR="00983CA4" w:rsidRPr="008F7917" w:rsidRDefault="00983CA4" w:rsidP="001B1722">
            <w:pPr>
              <w:rPr>
                <w:iCs/>
              </w:rPr>
            </w:pPr>
            <w:r w:rsidRPr="008F7917">
              <w:rPr>
                <w:iCs/>
              </w:rPr>
              <w:t>Şener ERGİN</w:t>
            </w:r>
          </w:p>
        </w:tc>
        <w:tc>
          <w:tcPr>
            <w:tcW w:w="1643" w:type="dxa"/>
            <w:shd w:val="clear" w:color="auto" w:fill="auto"/>
            <w:vAlign w:val="center"/>
          </w:tcPr>
          <w:p w:rsidR="00983CA4" w:rsidRPr="008F7917" w:rsidRDefault="00983CA4" w:rsidP="001B1722">
            <w:pPr>
              <w:autoSpaceDE w:val="0"/>
              <w:autoSpaceDN w:val="0"/>
              <w:adjustRightInd w:val="0"/>
              <w:rPr>
                <w:bCs/>
              </w:rPr>
            </w:pPr>
            <w:r w:rsidRPr="008F7917">
              <w:rPr>
                <w:bCs/>
              </w:rPr>
              <w:t>OKUL MÜDÜRÜ</w:t>
            </w:r>
          </w:p>
        </w:tc>
        <w:tc>
          <w:tcPr>
            <w:tcW w:w="1085" w:type="dxa"/>
          </w:tcPr>
          <w:p w:rsidR="00983CA4" w:rsidRPr="008F7917" w:rsidRDefault="00983CA4" w:rsidP="001B1722">
            <w:pPr>
              <w:rPr>
                <w:rFonts w:eastAsia="Calibri"/>
                <w:iCs/>
              </w:rPr>
            </w:pPr>
          </w:p>
        </w:tc>
        <w:tc>
          <w:tcPr>
            <w:tcW w:w="2268" w:type="dxa"/>
            <w:shd w:val="clear" w:color="auto" w:fill="auto"/>
            <w:vAlign w:val="center"/>
          </w:tcPr>
          <w:p w:rsidR="00983CA4" w:rsidRPr="008F7917" w:rsidRDefault="00983CA4" w:rsidP="001B1722">
            <w:r w:rsidRPr="008F7917">
              <w:rPr>
                <w:rFonts w:eastAsia="Calibri"/>
                <w:iCs/>
              </w:rPr>
              <w:t>Recep TAPIKARA</w:t>
            </w:r>
          </w:p>
        </w:tc>
        <w:tc>
          <w:tcPr>
            <w:tcW w:w="1701" w:type="dxa"/>
            <w:shd w:val="clear" w:color="auto" w:fill="auto"/>
            <w:vAlign w:val="center"/>
          </w:tcPr>
          <w:p w:rsidR="00983CA4" w:rsidRPr="008F7917" w:rsidRDefault="00983CA4" w:rsidP="001B1722">
            <w:pPr>
              <w:autoSpaceDE w:val="0"/>
              <w:autoSpaceDN w:val="0"/>
              <w:adjustRightInd w:val="0"/>
              <w:rPr>
                <w:bCs/>
              </w:rPr>
            </w:pPr>
            <w:r w:rsidRPr="008F7917">
              <w:rPr>
                <w:bCs/>
              </w:rPr>
              <w:t xml:space="preserve">MÜDÜR YARDIMCISI </w:t>
            </w:r>
          </w:p>
        </w:tc>
        <w:tc>
          <w:tcPr>
            <w:tcW w:w="1134" w:type="dxa"/>
          </w:tcPr>
          <w:p w:rsidR="00983CA4" w:rsidRPr="008F7917" w:rsidRDefault="00983CA4" w:rsidP="001B1722">
            <w:pPr>
              <w:autoSpaceDE w:val="0"/>
              <w:autoSpaceDN w:val="0"/>
              <w:adjustRightInd w:val="0"/>
              <w:rPr>
                <w:bCs/>
              </w:rPr>
            </w:pPr>
          </w:p>
        </w:tc>
      </w:tr>
      <w:tr w:rsidR="00983CA4" w:rsidRPr="008F7917" w:rsidTr="00983CA4">
        <w:trPr>
          <w:trHeight w:val="621"/>
        </w:trPr>
        <w:tc>
          <w:tcPr>
            <w:tcW w:w="2093" w:type="dxa"/>
            <w:shd w:val="clear" w:color="auto" w:fill="auto"/>
            <w:vAlign w:val="center"/>
          </w:tcPr>
          <w:p w:rsidR="00983CA4" w:rsidRPr="008F7917" w:rsidRDefault="00983CA4" w:rsidP="001B1722">
            <w:pPr>
              <w:rPr>
                <w:iCs/>
              </w:rPr>
            </w:pPr>
            <w:r w:rsidRPr="008F7917">
              <w:rPr>
                <w:rFonts w:eastAsia="Calibri"/>
                <w:iCs/>
              </w:rPr>
              <w:t>Recep TAPIKARA</w:t>
            </w:r>
          </w:p>
        </w:tc>
        <w:tc>
          <w:tcPr>
            <w:tcW w:w="1643" w:type="dxa"/>
            <w:shd w:val="clear" w:color="auto" w:fill="auto"/>
            <w:vAlign w:val="center"/>
          </w:tcPr>
          <w:p w:rsidR="00983CA4" w:rsidRPr="008F7917" w:rsidRDefault="00983CA4" w:rsidP="001B1722">
            <w:pPr>
              <w:autoSpaceDE w:val="0"/>
              <w:autoSpaceDN w:val="0"/>
              <w:adjustRightInd w:val="0"/>
              <w:rPr>
                <w:bCs/>
              </w:rPr>
            </w:pPr>
            <w:r w:rsidRPr="008F7917">
              <w:rPr>
                <w:bCs/>
              </w:rPr>
              <w:t>MÜDÜR YARDIMCISI</w:t>
            </w:r>
          </w:p>
        </w:tc>
        <w:tc>
          <w:tcPr>
            <w:tcW w:w="1085" w:type="dxa"/>
          </w:tcPr>
          <w:p w:rsidR="00983CA4" w:rsidRDefault="00983CA4" w:rsidP="001B1722">
            <w:pPr>
              <w:rPr>
                <w:rFonts w:eastAsia="Calibri"/>
                <w:iCs/>
              </w:rPr>
            </w:pPr>
          </w:p>
        </w:tc>
        <w:tc>
          <w:tcPr>
            <w:tcW w:w="2268" w:type="dxa"/>
            <w:shd w:val="clear" w:color="auto" w:fill="auto"/>
            <w:vAlign w:val="center"/>
          </w:tcPr>
          <w:p w:rsidR="00983CA4" w:rsidRPr="008F7917" w:rsidRDefault="00983CA4" w:rsidP="001B1722">
            <w:r>
              <w:rPr>
                <w:rFonts w:eastAsia="Calibri"/>
                <w:iCs/>
              </w:rPr>
              <w:t>Yücel YÜKSEL</w:t>
            </w:r>
          </w:p>
        </w:tc>
        <w:tc>
          <w:tcPr>
            <w:tcW w:w="1701" w:type="dxa"/>
            <w:shd w:val="clear" w:color="auto" w:fill="auto"/>
            <w:vAlign w:val="center"/>
          </w:tcPr>
          <w:p w:rsidR="00983CA4" w:rsidRPr="008F7917" w:rsidRDefault="00983CA4" w:rsidP="001B1722">
            <w:pPr>
              <w:autoSpaceDE w:val="0"/>
              <w:autoSpaceDN w:val="0"/>
              <w:adjustRightInd w:val="0"/>
            </w:pPr>
            <w:r w:rsidRPr="008F7917">
              <w:t>ÖĞRETMEN</w:t>
            </w:r>
          </w:p>
        </w:tc>
        <w:tc>
          <w:tcPr>
            <w:tcW w:w="1134" w:type="dxa"/>
          </w:tcPr>
          <w:p w:rsidR="00983CA4" w:rsidRPr="008F7917" w:rsidRDefault="00983CA4" w:rsidP="001B1722">
            <w:pPr>
              <w:autoSpaceDE w:val="0"/>
              <w:autoSpaceDN w:val="0"/>
              <w:adjustRightInd w:val="0"/>
            </w:pPr>
          </w:p>
        </w:tc>
      </w:tr>
      <w:tr w:rsidR="00983CA4" w:rsidRPr="008F7917" w:rsidTr="00983CA4">
        <w:trPr>
          <w:trHeight w:val="596"/>
        </w:trPr>
        <w:tc>
          <w:tcPr>
            <w:tcW w:w="2093" w:type="dxa"/>
            <w:shd w:val="clear" w:color="auto" w:fill="auto"/>
            <w:vAlign w:val="center"/>
          </w:tcPr>
          <w:p w:rsidR="00983CA4" w:rsidRPr="008F7917" w:rsidRDefault="00983CA4" w:rsidP="001B1722">
            <w:r>
              <w:rPr>
                <w:rFonts w:eastAsia="Calibri"/>
                <w:iCs/>
              </w:rPr>
              <w:t>Hatice GÜNDÜZ</w:t>
            </w:r>
          </w:p>
        </w:tc>
        <w:tc>
          <w:tcPr>
            <w:tcW w:w="1643" w:type="dxa"/>
            <w:shd w:val="clear" w:color="auto" w:fill="auto"/>
            <w:vAlign w:val="center"/>
          </w:tcPr>
          <w:p w:rsidR="00983CA4" w:rsidRPr="008F7917" w:rsidRDefault="00983CA4" w:rsidP="001B1722">
            <w:pPr>
              <w:autoSpaceDE w:val="0"/>
              <w:autoSpaceDN w:val="0"/>
              <w:adjustRightInd w:val="0"/>
            </w:pPr>
            <w:r w:rsidRPr="008F7917">
              <w:t>ÖĞRETMEN</w:t>
            </w:r>
          </w:p>
        </w:tc>
        <w:tc>
          <w:tcPr>
            <w:tcW w:w="1085" w:type="dxa"/>
          </w:tcPr>
          <w:p w:rsidR="00983CA4" w:rsidRDefault="00983CA4" w:rsidP="001B1722">
            <w:pPr>
              <w:rPr>
                <w:rFonts w:eastAsia="Calibri"/>
                <w:iCs/>
              </w:rPr>
            </w:pPr>
          </w:p>
        </w:tc>
        <w:tc>
          <w:tcPr>
            <w:tcW w:w="2268" w:type="dxa"/>
            <w:shd w:val="clear" w:color="auto" w:fill="auto"/>
            <w:vAlign w:val="center"/>
          </w:tcPr>
          <w:p w:rsidR="00983CA4" w:rsidRPr="008F7917" w:rsidRDefault="00983CA4" w:rsidP="001B1722">
            <w:r>
              <w:rPr>
                <w:rFonts w:eastAsia="Calibri"/>
                <w:iCs/>
              </w:rPr>
              <w:t>Hilal BERBER</w:t>
            </w:r>
          </w:p>
        </w:tc>
        <w:tc>
          <w:tcPr>
            <w:tcW w:w="1701" w:type="dxa"/>
            <w:shd w:val="clear" w:color="auto" w:fill="auto"/>
            <w:vAlign w:val="center"/>
          </w:tcPr>
          <w:p w:rsidR="00983CA4" w:rsidRPr="008F7917" w:rsidRDefault="00983CA4" w:rsidP="001B1722">
            <w:pPr>
              <w:autoSpaceDE w:val="0"/>
              <w:autoSpaceDN w:val="0"/>
              <w:adjustRightInd w:val="0"/>
            </w:pPr>
            <w:r w:rsidRPr="008F7917">
              <w:t>ÖĞRETMEN</w:t>
            </w:r>
          </w:p>
        </w:tc>
        <w:tc>
          <w:tcPr>
            <w:tcW w:w="1134" w:type="dxa"/>
          </w:tcPr>
          <w:p w:rsidR="00983CA4" w:rsidRPr="008F7917" w:rsidRDefault="00983CA4" w:rsidP="001B1722">
            <w:pPr>
              <w:autoSpaceDE w:val="0"/>
              <w:autoSpaceDN w:val="0"/>
              <w:adjustRightInd w:val="0"/>
            </w:pPr>
          </w:p>
        </w:tc>
      </w:tr>
      <w:tr w:rsidR="00983CA4" w:rsidRPr="008F7917" w:rsidTr="00983CA4">
        <w:trPr>
          <w:trHeight w:val="621"/>
        </w:trPr>
        <w:tc>
          <w:tcPr>
            <w:tcW w:w="2093" w:type="dxa"/>
            <w:shd w:val="clear" w:color="auto" w:fill="auto"/>
            <w:vAlign w:val="center"/>
          </w:tcPr>
          <w:p w:rsidR="00983CA4" w:rsidRPr="008F7917" w:rsidRDefault="00983CA4" w:rsidP="001B1722">
            <w:r>
              <w:t>Emine BELDER</w:t>
            </w:r>
          </w:p>
        </w:tc>
        <w:tc>
          <w:tcPr>
            <w:tcW w:w="1643" w:type="dxa"/>
            <w:shd w:val="clear" w:color="auto" w:fill="auto"/>
            <w:vAlign w:val="center"/>
          </w:tcPr>
          <w:p w:rsidR="00983CA4" w:rsidRPr="008F7917" w:rsidRDefault="00983CA4" w:rsidP="001B1722">
            <w:pPr>
              <w:autoSpaceDE w:val="0"/>
              <w:autoSpaceDN w:val="0"/>
              <w:adjustRightInd w:val="0"/>
            </w:pPr>
            <w:r>
              <w:t>ÖĞRETMEN</w:t>
            </w:r>
          </w:p>
        </w:tc>
        <w:tc>
          <w:tcPr>
            <w:tcW w:w="1085" w:type="dxa"/>
          </w:tcPr>
          <w:p w:rsidR="00983CA4" w:rsidRPr="008F7917" w:rsidRDefault="00983CA4" w:rsidP="001B1722">
            <w:pPr>
              <w:rPr>
                <w:rFonts w:eastAsia="Calibri"/>
                <w:iCs/>
              </w:rPr>
            </w:pPr>
          </w:p>
        </w:tc>
        <w:tc>
          <w:tcPr>
            <w:tcW w:w="2268" w:type="dxa"/>
            <w:shd w:val="clear" w:color="auto" w:fill="auto"/>
            <w:vAlign w:val="center"/>
          </w:tcPr>
          <w:p w:rsidR="00983CA4" w:rsidRPr="008F7917" w:rsidRDefault="00983CA4" w:rsidP="001B1722">
            <w:r w:rsidRPr="008F7917">
              <w:rPr>
                <w:rFonts w:eastAsia="Calibri"/>
                <w:iCs/>
              </w:rPr>
              <w:t>Fatih YENİLMEZ</w:t>
            </w:r>
          </w:p>
        </w:tc>
        <w:tc>
          <w:tcPr>
            <w:tcW w:w="1701" w:type="dxa"/>
            <w:shd w:val="clear" w:color="auto" w:fill="auto"/>
            <w:vAlign w:val="center"/>
          </w:tcPr>
          <w:p w:rsidR="00983CA4" w:rsidRPr="008F7917" w:rsidRDefault="00983CA4" w:rsidP="001B1722">
            <w:pPr>
              <w:autoSpaceDE w:val="0"/>
              <w:autoSpaceDN w:val="0"/>
              <w:adjustRightInd w:val="0"/>
            </w:pPr>
            <w:r w:rsidRPr="008F7917">
              <w:t>ÖĞRETMEN</w:t>
            </w:r>
          </w:p>
        </w:tc>
        <w:tc>
          <w:tcPr>
            <w:tcW w:w="1134" w:type="dxa"/>
          </w:tcPr>
          <w:p w:rsidR="00983CA4" w:rsidRPr="008F7917" w:rsidRDefault="00983CA4" w:rsidP="001B1722">
            <w:pPr>
              <w:autoSpaceDE w:val="0"/>
              <w:autoSpaceDN w:val="0"/>
              <w:adjustRightInd w:val="0"/>
            </w:pPr>
          </w:p>
        </w:tc>
      </w:tr>
      <w:tr w:rsidR="00983CA4" w:rsidRPr="008F7917" w:rsidTr="00983CA4">
        <w:trPr>
          <w:trHeight w:val="621"/>
        </w:trPr>
        <w:tc>
          <w:tcPr>
            <w:tcW w:w="2093" w:type="dxa"/>
            <w:shd w:val="clear" w:color="auto" w:fill="auto"/>
            <w:vAlign w:val="center"/>
          </w:tcPr>
          <w:p w:rsidR="00983CA4" w:rsidRPr="008F7917" w:rsidRDefault="00983CA4" w:rsidP="001B1722">
            <w:r w:rsidRPr="008F7917">
              <w:rPr>
                <w:rFonts w:eastAsia="Calibri"/>
                <w:iCs/>
              </w:rPr>
              <w:t>Ali ÖZTÜRK</w:t>
            </w:r>
            <w:r w:rsidRPr="008F7917">
              <w:t xml:space="preserve"> </w:t>
            </w:r>
          </w:p>
        </w:tc>
        <w:tc>
          <w:tcPr>
            <w:tcW w:w="1643" w:type="dxa"/>
            <w:shd w:val="clear" w:color="auto" w:fill="auto"/>
            <w:vAlign w:val="center"/>
          </w:tcPr>
          <w:p w:rsidR="00983CA4" w:rsidRPr="008F7917" w:rsidRDefault="00983CA4" w:rsidP="001B1722">
            <w:pPr>
              <w:autoSpaceDE w:val="0"/>
              <w:autoSpaceDN w:val="0"/>
              <w:adjustRightInd w:val="0"/>
            </w:pPr>
            <w:r w:rsidRPr="008F7917">
              <w:t>OKUL AİLE B. B.</w:t>
            </w:r>
          </w:p>
        </w:tc>
        <w:tc>
          <w:tcPr>
            <w:tcW w:w="1085" w:type="dxa"/>
          </w:tcPr>
          <w:p w:rsidR="00983CA4" w:rsidRDefault="00983CA4" w:rsidP="001B1722"/>
        </w:tc>
        <w:tc>
          <w:tcPr>
            <w:tcW w:w="2268" w:type="dxa"/>
            <w:shd w:val="clear" w:color="auto" w:fill="auto"/>
            <w:vAlign w:val="center"/>
          </w:tcPr>
          <w:p w:rsidR="00983CA4" w:rsidRPr="008F7917" w:rsidRDefault="00983CA4" w:rsidP="001B1722">
            <w:r>
              <w:t>Seyhan DAĞ</w:t>
            </w:r>
          </w:p>
        </w:tc>
        <w:tc>
          <w:tcPr>
            <w:tcW w:w="1701" w:type="dxa"/>
            <w:shd w:val="clear" w:color="auto" w:fill="auto"/>
            <w:vAlign w:val="center"/>
          </w:tcPr>
          <w:p w:rsidR="00983CA4" w:rsidRPr="008F7917" w:rsidRDefault="00983CA4" w:rsidP="001B1722">
            <w:pPr>
              <w:autoSpaceDE w:val="0"/>
              <w:autoSpaceDN w:val="0"/>
              <w:adjustRightInd w:val="0"/>
            </w:pPr>
            <w:r w:rsidRPr="008F7917">
              <w:t>GÖNÜLLÜ VELİ</w:t>
            </w:r>
          </w:p>
        </w:tc>
        <w:tc>
          <w:tcPr>
            <w:tcW w:w="1134" w:type="dxa"/>
          </w:tcPr>
          <w:p w:rsidR="00983CA4" w:rsidRPr="008F7917" w:rsidRDefault="00983CA4" w:rsidP="001B1722">
            <w:pPr>
              <w:autoSpaceDE w:val="0"/>
              <w:autoSpaceDN w:val="0"/>
              <w:adjustRightInd w:val="0"/>
            </w:pPr>
          </w:p>
        </w:tc>
      </w:tr>
    </w:tbl>
    <w:p w:rsidR="00983CA4" w:rsidRPr="00983CA4" w:rsidRDefault="00983CA4" w:rsidP="00983CA4"/>
    <w:sectPr w:rsidR="00983CA4" w:rsidRPr="00983CA4" w:rsidSect="00CD2C58">
      <w:footerReference w:type="default" r:id="rId20"/>
      <w:pgSz w:w="11906" w:h="16838"/>
      <w:pgMar w:top="1418" w:right="1418" w:bottom="1418" w:left="1418" w:header="142" w:footer="1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222" w:rsidRDefault="00B86222" w:rsidP="00AD086B">
      <w:r>
        <w:separator/>
      </w:r>
    </w:p>
  </w:endnote>
  <w:endnote w:type="continuationSeparator" w:id="0">
    <w:p w:rsidR="00B86222" w:rsidRDefault="00B86222" w:rsidP="00AD086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w Cen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108384"/>
      <w:docPartObj>
        <w:docPartGallery w:val="Page Numbers (Bottom of Page)"/>
        <w:docPartUnique/>
      </w:docPartObj>
    </w:sdtPr>
    <w:sdtContent>
      <w:p w:rsidR="00AA406D" w:rsidRDefault="00AA406D">
        <w:pPr>
          <w:pStyle w:val="Altbilgi"/>
          <w:jc w:val="right"/>
        </w:pPr>
        <w:fldSimple w:instr="PAGE   \* MERGEFORMAT">
          <w:r w:rsidR="00983CA4">
            <w:rPr>
              <w:noProof/>
            </w:rPr>
            <w:t>38</w:t>
          </w:r>
        </w:fldSimple>
      </w:p>
    </w:sdtContent>
  </w:sdt>
  <w:p w:rsidR="00AA406D" w:rsidRDefault="00AA406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222" w:rsidRDefault="00B86222" w:rsidP="00AD086B">
      <w:r>
        <w:separator/>
      </w:r>
    </w:p>
  </w:footnote>
  <w:footnote w:type="continuationSeparator" w:id="0">
    <w:p w:rsidR="00B86222" w:rsidRDefault="00B86222" w:rsidP="00AD0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1pt;height:8.85pt" o:bullet="t">
        <v:imagedata r:id="rId1" o:title="clip_image001"/>
      </v:shape>
    </w:pict>
  </w:numPicBullet>
  <w:abstractNum w:abstractNumId="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280"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nsid w:val="09582A44"/>
    <w:multiLevelType w:val="hybridMultilevel"/>
    <w:tmpl w:val="79F400D6"/>
    <w:lvl w:ilvl="0" w:tplc="94A4F1FE">
      <w:numFmt w:val="bullet"/>
      <w:lvlText w:val=""/>
      <w:lvlJc w:val="left"/>
      <w:pPr>
        <w:ind w:left="4504"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2530" w:hanging="251"/>
      </w:pPr>
      <w:rPr>
        <w:rFonts w:hint="default"/>
        <w:lang w:val="tr-TR" w:eastAsia="en-US" w:bidi="ar-SA"/>
      </w:rPr>
    </w:lvl>
    <w:lvl w:ilvl="2" w:tplc="9C20E322">
      <w:numFmt w:val="bullet"/>
      <w:lvlText w:val="•"/>
      <w:lvlJc w:val="left"/>
      <w:pPr>
        <w:ind w:left="3042" w:hanging="251"/>
      </w:pPr>
      <w:rPr>
        <w:rFonts w:hint="default"/>
        <w:lang w:val="tr-TR" w:eastAsia="en-US" w:bidi="ar-SA"/>
      </w:rPr>
    </w:lvl>
    <w:lvl w:ilvl="3" w:tplc="3D3464AE">
      <w:numFmt w:val="bullet"/>
      <w:lvlText w:val="•"/>
      <w:lvlJc w:val="left"/>
      <w:pPr>
        <w:ind w:left="3554" w:hanging="251"/>
      </w:pPr>
      <w:rPr>
        <w:rFonts w:hint="default"/>
        <w:lang w:val="tr-TR" w:eastAsia="en-US" w:bidi="ar-SA"/>
      </w:rPr>
    </w:lvl>
    <w:lvl w:ilvl="4" w:tplc="CC36D3A8">
      <w:numFmt w:val="bullet"/>
      <w:lvlText w:val="•"/>
      <w:lvlJc w:val="left"/>
      <w:pPr>
        <w:ind w:left="4066" w:hanging="251"/>
      </w:pPr>
      <w:rPr>
        <w:rFonts w:hint="default"/>
        <w:lang w:val="tr-TR" w:eastAsia="en-US" w:bidi="ar-SA"/>
      </w:rPr>
    </w:lvl>
    <w:lvl w:ilvl="5" w:tplc="668EEE6E">
      <w:numFmt w:val="bullet"/>
      <w:lvlText w:val="•"/>
      <w:lvlJc w:val="left"/>
      <w:pPr>
        <w:ind w:left="4578" w:hanging="251"/>
      </w:pPr>
      <w:rPr>
        <w:rFonts w:hint="default"/>
        <w:lang w:val="tr-TR" w:eastAsia="en-US" w:bidi="ar-SA"/>
      </w:rPr>
    </w:lvl>
    <w:lvl w:ilvl="6" w:tplc="ADB2F570">
      <w:numFmt w:val="bullet"/>
      <w:lvlText w:val="•"/>
      <w:lvlJc w:val="left"/>
      <w:pPr>
        <w:ind w:left="5090" w:hanging="251"/>
      </w:pPr>
      <w:rPr>
        <w:rFonts w:hint="default"/>
        <w:lang w:val="tr-TR" w:eastAsia="en-US" w:bidi="ar-SA"/>
      </w:rPr>
    </w:lvl>
    <w:lvl w:ilvl="7" w:tplc="8932B0D4">
      <w:numFmt w:val="bullet"/>
      <w:lvlText w:val="•"/>
      <w:lvlJc w:val="left"/>
      <w:pPr>
        <w:ind w:left="5602" w:hanging="251"/>
      </w:pPr>
      <w:rPr>
        <w:rFonts w:hint="default"/>
        <w:lang w:val="tr-TR" w:eastAsia="en-US" w:bidi="ar-SA"/>
      </w:rPr>
    </w:lvl>
    <w:lvl w:ilvl="8" w:tplc="6C38F76C">
      <w:numFmt w:val="bullet"/>
      <w:lvlText w:val="•"/>
      <w:lvlJc w:val="left"/>
      <w:pPr>
        <w:ind w:left="6114" w:hanging="251"/>
      </w:pPr>
      <w:rPr>
        <w:rFonts w:hint="default"/>
        <w:lang w:val="tr-TR" w:eastAsia="en-US" w:bidi="ar-SA"/>
      </w:rPr>
    </w:lvl>
  </w:abstractNum>
  <w:abstractNum w:abstractNumId="2">
    <w:nsid w:val="165315B4"/>
    <w:multiLevelType w:val="hybridMultilevel"/>
    <w:tmpl w:val="9FE81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4">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5">
    <w:nsid w:val="206B565D"/>
    <w:multiLevelType w:val="hybridMultilevel"/>
    <w:tmpl w:val="9558CE26"/>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29A1DE4"/>
    <w:multiLevelType w:val="hybridMultilevel"/>
    <w:tmpl w:val="C1A46004"/>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FCF47BE"/>
    <w:multiLevelType w:val="multilevel"/>
    <w:tmpl w:val="A5BEFE12"/>
    <w:lvl w:ilvl="0">
      <w:start w:val="1"/>
      <w:numFmt w:val="decimal"/>
      <w:pStyle w:val="Balk1"/>
      <w:lvlText w:val="%1."/>
      <w:lvlJc w:val="left"/>
      <w:pPr>
        <w:tabs>
          <w:tab w:val="num" w:pos="574"/>
        </w:tabs>
        <w:ind w:left="574" w:hanging="432"/>
      </w:pPr>
      <w:rPr>
        <w:rFonts w:ascii="Times New Roman" w:eastAsia="Times New Roman" w:hAnsi="Times New Roman" w:cs="Times New Roman"/>
        <w:sz w:val="24"/>
      </w:rPr>
    </w:lvl>
    <w:lvl w:ilvl="1">
      <w:start w:val="1"/>
      <w:numFmt w:val="decimal"/>
      <w:pStyle w:val="Balk2"/>
      <w:lvlText w:val="%1.%2."/>
      <w:lvlJc w:val="left"/>
      <w:pPr>
        <w:tabs>
          <w:tab w:val="num" w:pos="718"/>
        </w:tabs>
        <w:ind w:left="718" w:hanging="576"/>
      </w:pPr>
      <w:rPr>
        <w:rFonts w:ascii="Times New Roman" w:eastAsia="Times New Roman" w:hAnsi="Times New Roman" w:cs="Times New Roman"/>
      </w:rPr>
    </w:lvl>
    <w:lvl w:ilvl="2">
      <w:start w:val="1"/>
      <w:numFmt w:val="decimal"/>
      <w:pStyle w:val="Balk3"/>
      <w:lvlText w:val="%1.%2.%3"/>
      <w:lvlJc w:val="left"/>
      <w:pPr>
        <w:tabs>
          <w:tab w:val="num" w:pos="1004"/>
        </w:tabs>
        <w:ind w:left="1004"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1316F69"/>
    <w:multiLevelType w:val="hybridMultilevel"/>
    <w:tmpl w:val="CCFC7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9552824"/>
    <w:multiLevelType w:val="hybridMultilevel"/>
    <w:tmpl w:val="36665480"/>
    <w:lvl w:ilvl="0" w:tplc="303AA7C6">
      <w:start w:val="1"/>
      <w:numFmt w:val="bullet"/>
      <w:lvlText w:val=""/>
      <w:lvlJc w:val="left"/>
      <w:pPr>
        <w:tabs>
          <w:tab w:val="num" w:pos="720"/>
        </w:tabs>
        <w:ind w:left="720" w:hanging="360"/>
      </w:pPr>
      <w:rPr>
        <w:rFonts w:ascii="Wingdings" w:hAnsi="Wingdings" w:hint="default"/>
      </w:rPr>
    </w:lvl>
    <w:lvl w:ilvl="1" w:tplc="00121CE8" w:tentative="1">
      <w:start w:val="1"/>
      <w:numFmt w:val="bullet"/>
      <w:lvlText w:val=""/>
      <w:lvlJc w:val="left"/>
      <w:pPr>
        <w:tabs>
          <w:tab w:val="num" w:pos="1440"/>
        </w:tabs>
        <w:ind w:left="1440" w:hanging="360"/>
      </w:pPr>
      <w:rPr>
        <w:rFonts w:ascii="Wingdings" w:hAnsi="Wingdings" w:hint="default"/>
      </w:rPr>
    </w:lvl>
    <w:lvl w:ilvl="2" w:tplc="4F1ECACA" w:tentative="1">
      <w:start w:val="1"/>
      <w:numFmt w:val="bullet"/>
      <w:lvlText w:val=""/>
      <w:lvlJc w:val="left"/>
      <w:pPr>
        <w:tabs>
          <w:tab w:val="num" w:pos="2160"/>
        </w:tabs>
        <w:ind w:left="2160" w:hanging="360"/>
      </w:pPr>
      <w:rPr>
        <w:rFonts w:ascii="Wingdings" w:hAnsi="Wingdings" w:hint="default"/>
      </w:rPr>
    </w:lvl>
    <w:lvl w:ilvl="3" w:tplc="3BCA10CA" w:tentative="1">
      <w:start w:val="1"/>
      <w:numFmt w:val="bullet"/>
      <w:lvlText w:val=""/>
      <w:lvlJc w:val="left"/>
      <w:pPr>
        <w:tabs>
          <w:tab w:val="num" w:pos="2880"/>
        </w:tabs>
        <w:ind w:left="2880" w:hanging="360"/>
      </w:pPr>
      <w:rPr>
        <w:rFonts w:ascii="Wingdings" w:hAnsi="Wingdings" w:hint="default"/>
      </w:rPr>
    </w:lvl>
    <w:lvl w:ilvl="4" w:tplc="72BC1CF0" w:tentative="1">
      <w:start w:val="1"/>
      <w:numFmt w:val="bullet"/>
      <w:lvlText w:val=""/>
      <w:lvlJc w:val="left"/>
      <w:pPr>
        <w:tabs>
          <w:tab w:val="num" w:pos="3600"/>
        </w:tabs>
        <w:ind w:left="3600" w:hanging="360"/>
      </w:pPr>
      <w:rPr>
        <w:rFonts w:ascii="Wingdings" w:hAnsi="Wingdings" w:hint="default"/>
      </w:rPr>
    </w:lvl>
    <w:lvl w:ilvl="5" w:tplc="7804C848" w:tentative="1">
      <w:start w:val="1"/>
      <w:numFmt w:val="bullet"/>
      <w:lvlText w:val=""/>
      <w:lvlJc w:val="left"/>
      <w:pPr>
        <w:tabs>
          <w:tab w:val="num" w:pos="4320"/>
        </w:tabs>
        <w:ind w:left="4320" w:hanging="360"/>
      </w:pPr>
      <w:rPr>
        <w:rFonts w:ascii="Wingdings" w:hAnsi="Wingdings" w:hint="default"/>
      </w:rPr>
    </w:lvl>
    <w:lvl w:ilvl="6" w:tplc="E9420A14" w:tentative="1">
      <w:start w:val="1"/>
      <w:numFmt w:val="bullet"/>
      <w:lvlText w:val=""/>
      <w:lvlJc w:val="left"/>
      <w:pPr>
        <w:tabs>
          <w:tab w:val="num" w:pos="5040"/>
        </w:tabs>
        <w:ind w:left="5040" w:hanging="360"/>
      </w:pPr>
      <w:rPr>
        <w:rFonts w:ascii="Wingdings" w:hAnsi="Wingdings" w:hint="default"/>
      </w:rPr>
    </w:lvl>
    <w:lvl w:ilvl="7" w:tplc="E276469A" w:tentative="1">
      <w:start w:val="1"/>
      <w:numFmt w:val="bullet"/>
      <w:lvlText w:val=""/>
      <w:lvlJc w:val="left"/>
      <w:pPr>
        <w:tabs>
          <w:tab w:val="num" w:pos="5760"/>
        </w:tabs>
        <w:ind w:left="5760" w:hanging="360"/>
      </w:pPr>
      <w:rPr>
        <w:rFonts w:ascii="Wingdings" w:hAnsi="Wingdings" w:hint="default"/>
      </w:rPr>
    </w:lvl>
    <w:lvl w:ilvl="8" w:tplc="0B843380" w:tentative="1">
      <w:start w:val="1"/>
      <w:numFmt w:val="bullet"/>
      <w:lvlText w:val=""/>
      <w:lvlJc w:val="left"/>
      <w:pPr>
        <w:tabs>
          <w:tab w:val="num" w:pos="6480"/>
        </w:tabs>
        <w:ind w:left="6480" w:hanging="360"/>
      </w:pPr>
      <w:rPr>
        <w:rFonts w:ascii="Wingdings" w:hAnsi="Wingdings" w:hint="default"/>
      </w:rPr>
    </w:lvl>
  </w:abstractNum>
  <w:abstractNum w:abstractNumId="15">
    <w:nsid w:val="3AE34E2F"/>
    <w:multiLevelType w:val="multilevel"/>
    <w:tmpl w:val="3F6EAC9C"/>
    <w:lvl w:ilvl="0">
      <w:start w:val="2"/>
      <w:numFmt w:val="decimal"/>
      <w:lvlText w:val="%1."/>
      <w:lvlJc w:val="left"/>
      <w:pPr>
        <w:ind w:left="390" w:hanging="390"/>
      </w:pPr>
      <w:rPr>
        <w:rFonts w:hint="default"/>
      </w:rPr>
    </w:lvl>
    <w:lvl w:ilvl="1">
      <w:start w:val="9"/>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16">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17">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8">
    <w:nsid w:val="4FC1528C"/>
    <w:multiLevelType w:val="hybridMultilevel"/>
    <w:tmpl w:val="0EC87D5A"/>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3B930E6"/>
    <w:multiLevelType w:val="hybridMultilevel"/>
    <w:tmpl w:val="89CE23FC"/>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20">
    <w:nsid w:val="57C744F8"/>
    <w:multiLevelType w:val="hybridMultilevel"/>
    <w:tmpl w:val="307EDF6A"/>
    <w:lvl w:ilvl="0" w:tplc="A34E6314">
      <w:start w:val="1"/>
      <w:numFmt w:val="bullet"/>
      <w:lvlText w:val=""/>
      <w:lvlJc w:val="left"/>
      <w:pPr>
        <w:tabs>
          <w:tab w:val="num" w:pos="720"/>
        </w:tabs>
        <w:ind w:left="720" w:hanging="360"/>
      </w:pPr>
      <w:rPr>
        <w:rFonts w:ascii="Wingdings" w:hAnsi="Wingdings" w:hint="default"/>
      </w:rPr>
    </w:lvl>
    <w:lvl w:ilvl="1" w:tplc="517C854A" w:tentative="1">
      <w:start w:val="1"/>
      <w:numFmt w:val="bullet"/>
      <w:lvlText w:val=""/>
      <w:lvlJc w:val="left"/>
      <w:pPr>
        <w:tabs>
          <w:tab w:val="num" w:pos="1440"/>
        </w:tabs>
        <w:ind w:left="1440" w:hanging="360"/>
      </w:pPr>
      <w:rPr>
        <w:rFonts w:ascii="Wingdings" w:hAnsi="Wingdings" w:hint="default"/>
      </w:rPr>
    </w:lvl>
    <w:lvl w:ilvl="2" w:tplc="EE6EB418" w:tentative="1">
      <w:start w:val="1"/>
      <w:numFmt w:val="bullet"/>
      <w:lvlText w:val=""/>
      <w:lvlJc w:val="left"/>
      <w:pPr>
        <w:tabs>
          <w:tab w:val="num" w:pos="2160"/>
        </w:tabs>
        <w:ind w:left="2160" w:hanging="360"/>
      </w:pPr>
      <w:rPr>
        <w:rFonts w:ascii="Wingdings" w:hAnsi="Wingdings" w:hint="default"/>
      </w:rPr>
    </w:lvl>
    <w:lvl w:ilvl="3" w:tplc="809A3366" w:tentative="1">
      <w:start w:val="1"/>
      <w:numFmt w:val="bullet"/>
      <w:lvlText w:val=""/>
      <w:lvlJc w:val="left"/>
      <w:pPr>
        <w:tabs>
          <w:tab w:val="num" w:pos="2880"/>
        </w:tabs>
        <w:ind w:left="2880" w:hanging="360"/>
      </w:pPr>
      <w:rPr>
        <w:rFonts w:ascii="Wingdings" w:hAnsi="Wingdings" w:hint="default"/>
      </w:rPr>
    </w:lvl>
    <w:lvl w:ilvl="4" w:tplc="519A1676" w:tentative="1">
      <w:start w:val="1"/>
      <w:numFmt w:val="bullet"/>
      <w:lvlText w:val=""/>
      <w:lvlJc w:val="left"/>
      <w:pPr>
        <w:tabs>
          <w:tab w:val="num" w:pos="3600"/>
        </w:tabs>
        <w:ind w:left="3600" w:hanging="360"/>
      </w:pPr>
      <w:rPr>
        <w:rFonts w:ascii="Wingdings" w:hAnsi="Wingdings" w:hint="default"/>
      </w:rPr>
    </w:lvl>
    <w:lvl w:ilvl="5" w:tplc="31F6FD9E" w:tentative="1">
      <w:start w:val="1"/>
      <w:numFmt w:val="bullet"/>
      <w:lvlText w:val=""/>
      <w:lvlJc w:val="left"/>
      <w:pPr>
        <w:tabs>
          <w:tab w:val="num" w:pos="4320"/>
        </w:tabs>
        <w:ind w:left="4320" w:hanging="360"/>
      </w:pPr>
      <w:rPr>
        <w:rFonts w:ascii="Wingdings" w:hAnsi="Wingdings" w:hint="default"/>
      </w:rPr>
    </w:lvl>
    <w:lvl w:ilvl="6" w:tplc="4C7EFA74" w:tentative="1">
      <w:start w:val="1"/>
      <w:numFmt w:val="bullet"/>
      <w:lvlText w:val=""/>
      <w:lvlJc w:val="left"/>
      <w:pPr>
        <w:tabs>
          <w:tab w:val="num" w:pos="5040"/>
        </w:tabs>
        <w:ind w:left="5040" w:hanging="360"/>
      </w:pPr>
      <w:rPr>
        <w:rFonts w:ascii="Wingdings" w:hAnsi="Wingdings" w:hint="default"/>
      </w:rPr>
    </w:lvl>
    <w:lvl w:ilvl="7" w:tplc="BA562B68" w:tentative="1">
      <w:start w:val="1"/>
      <w:numFmt w:val="bullet"/>
      <w:lvlText w:val=""/>
      <w:lvlJc w:val="left"/>
      <w:pPr>
        <w:tabs>
          <w:tab w:val="num" w:pos="5760"/>
        </w:tabs>
        <w:ind w:left="5760" w:hanging="360"/>
      </w:pPr>
      <w:rPr>
        <w:rFonts w:ascii="Wingdings" w:hAnsi="Wingdings" w:hint="default"/>
      </w:rPr>
    </w:lvl>
    <w:lvl w:ilvl="8" w:tplc="B4083C68" w:tentative="1">
      <w:start w:val="1"/>
      <w:numFmt w:val="bullet"/>
      <w:lvlText w:val=""/>
      <w:lvlJc w:val="left"/>
      <w:pPr>
        <w:tabs>
          <w:tab w:val="num" w:pos="6480"/>
        </w:tabs>
        <w:ind w:left="6480" w:hanging="360"/>
      </w:pPr>
      <w:rPr>
        <w:rFonts w:ascii="Wingdings" w:hAnsi="Wingdings" w:hint="default"/>
      </w:rPr>
    </w:lvl>
  </w:abstractNum>
  <w:abstractNum w:abstractNumId="21">
    <w:nsid w:val="63336854"/>
    <w:multiLevelType w:val="hybridMultilevel"/>
    <w:tmpl w:val="4FAA9CC6"/>
    <w:lvl w:ilvl="0" w:tplc="C74A1FE2">
      <w:start w:val="1"/>
      <w:numFmt w:val="bullet"/>
      <w:lvlText w:val=""/>
      <w:lvlJc w:val="left"/>
      <w:pPr>
        <w:tabs>
          <w:tab w:val="num" w:pos="720"/>
        </w:tabs>
        <w:ind w:left="720" w:hanging="360"/>
      </w:pPr>
      <w:rPr>
        <w:rFonts w:ascii="Wingdings" w:hAnsi="Wingdings" w:hint="default"/>
      </w:rPr>
    </w:lvl>
    <w:lvl w:ilvl="1" w:tplc="86142618" w:tentative="1">
      <w:start w:val="1"/>
      <w:numFmt w:val="bullet"/>
      <w:lvlText w:val=""/>
      <w:lvlJc w:val="left"/>
      <w:pPr>
        <w:tabs>
          <w:tab w:val="num" w:pos="1440"/>
        </w:tabs>
        <w:ind w:left="1440" w:hanging="360"/>
      </w:pPr>
      <w:rPr>
        <w:rFonts w:ascii="Wingdings" w:hAnsi="Wingdings" w:hint="default"/>
      </w:rPr>
    </w:lvl>
    <w:lvl w:ilvl="2" w:tplc="D77E97E6" w:tentative="1">
      <w:start w:val="1"/>
      <w:numFmt w:val="bullet"/>
      <w:lvlText w:val=""/>
      <w:lvlJc w:val="left"/>
      <w:pPr>
        <w:tabs>
          <w:tab w:val="num" w:pos="2160"/>
        </w:tabs>
        <w:ind w:left="2160" w:hanging="360"/>
      </w:pPr>
      <w:rPr>
        <w:rFonts w:ascii="Wingdings" w:hAnsi="Wingdings" w:hint="default"/>
      </w:rPr>
    </w:lvl>
    <w:lvl w:ilvl="3" w:tplc="FAFC4DBE" w:tentative="1">
      <w:start w:val="1"/>
      <w:numFmt w:val="bullet"/>
      <w:lvlText w:val=""/>
      <w:lvlJc w:val="left"/>
      <w:pPr>
        <w:tabs>
          <w:tab w:val="num" w:pos="2880"/>
        </w:tabs>
        <w:ind w:left="2880" w:hanging="360"/>
      </w:pPr>
      <w:rPr>
        <w:rFonts w:ascii="Wingdings" w:hAnsi="Wingdings" w:hint="default"/>
      </w:rPr>
    </w:lvl>
    <w:lvl w:ilvl="4" w:tplc="CC3EF4FC" w:tentative="1">
      <w:start w:val="1"/>
      <w:numFmt w:val="bullet"/>
      <w:lvlText w:val=""/>
      <w:lvlJc w:val="left"/>
      <w:pPr>
        <w:tabs>
          <w:tab w:val="num" w:pos="3600"/>
        </w:tabs>
        <w:ind w:left="3600" w:hanging="360"/>
      </w:pPr>
      <w:rPr>
        <w:rFonts w:ascii="Wingdings" w:hAnsi="Wingdings" w:hint="default"/>
      </w:rPr>
    </w:lvl>
    <w:lvl w:ilvl="5" w:tplc="2B7A46DE" w:tentative="1">
      <w:start w:val="1"/>
      <w:numFmt w:val="bullet"/>
      <w:lvlText w:val=""/>
      <w:lvlJc w:val="left"/>
      <w:pPr>
        <w:tabs>
          <w:tab w:val="num" w:pos="4320"/>
        </w:tabs>
        <w:ind w:left="4320" w:hanging="360"/>
      </w:pPr>
      <w:rPr>
        <w:rFonts w:ascii="Wingdings" w:hAnsi="Wingdings" w:hint="default"/>
      </w:rPr>
    </w:lvl>
    <w:lvl w:ilvl="6" w:tplc="45B6CFB0" w:tentative="1">
      <w:start w:val="1"/>
      <w:numFmt w:val="bullet"/>
      <w:lvlText w:val=""/>
      <w:lvlJc w:val="left"/>
      <w:pPr>
        <w:tabs>
          <w:tab w:val="num" w:pos="5040"/>
        </w:tabs>
        <w:ind w:left="5040" w:hanging="360"/>
      </w:pPr>
      <w:rPr>
        <w:rFonts w:ascii="Wingdings" w:hAnsi="Wingdings" w:hint="default"/>
      </w:rPr>
    </w:lvl>
    <w:lvl w:ilvl="7" w:tplc="0C1C0466" w:tentative="1">
      <w:start w:val="1"/>
      <w:numFmt w:val="bullet"/>
      <w:lvlText w:val=""/>
      <w:lvlJc w:val="left"/>
      <w:pPr>
        <w:tabs>
          <w:tab w:val="num" w:pos="5760"/>
        </w:tabs>
        <w:ind w:left="5760" w:hanging="360"/>
      </w:pPr>
      <w:rPr>
        <w:rFonts w:ascii="Wingdings" w:hAnsi="Wingdings" w:hint="default"/>
      </w:rPr>
    </w:lvl>
    <w:lvl w:ilvl="8" w:tplc="2324909C" w:tentative="1">
      <w:start w:val="1"/>
      <w:numFmt w:val="bullet"/>
      <w:lvlText w:val=""/>
      <w:lvlJc w:val="left"/>
      <w:pPr>
        <w:tabs>
          <w:tab w:val="num" w:pos="6480"/>
        </w:tabs>
        <w:ind w:left="6480" w:hanging="360"/>
      </w:pPr>
      <w:rPr>
        <w:rFonts w:ascii="Wingdings" w:hAnsi="Wingdings" w:hint="default"/>
      </w:rPr>
    </w:lvl>
  </w:abstractNum>
  <w:abstractNum w:abstractNumId="22">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70343A98"/>
    <w:multiLevelType w:val="hybridMultilevel"/>
    <w:tmpl w:val="8BC6B09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25619F2"/>
    <w:multiLevelType w:val="hybridMultilevel"/>
    <w:tmpl w:val="3D58BA6E"/>
    <w:lvl w:ilvl="0" w:tplc="83C814CE">
      <w:start w:val="1"/>
      <w:numFmt w:val="bullet"/>
      <w:lvlText w:val=""/>
      <w:lvlJc w:val="left"/>
      <w:pPr>
        <w:tabs>
          <w:tab w:val="num" w:pos="720"/>
        </w:tabs>
        <w:ind w:left="720" w:hanging="360"/>
      </w:pPr>
      <w:rPr>
        <w:rFonts w:ascii="Wingdings" w:hAnsi="Wingdings" w:hint="default"/>
      </w:rPr>
    </w:lvl>
    <w:lvl w:ilvl="1" w:tplc="9B6E6A44" w:tentative="1">
      <w:start w:val="1"/>
      <w:numFmt w:val="bullet"/>
      <w:lvlText w:val=""/>
      <w:lvlJc w:val="left"/>
      <w:pPr>
        <w:tabs>
          <w:tab w:val="num" w:pos="1440"/>
        </w:tabs>
        <w:ind w:left="1440" w:hanging="360"/>
      </w:pPr>
      <w:rPr>
        <w:rFonts w:ascii="Wingdings" w:hAnsi="Wingdings" w:hint="default"/>
      </w:rPr>
    </w:lvl>
    <w:lvl w:ilvl="2" w:tplc="4C8AB91A" w:tentative="1">
      <w:start w:val="1"/>
      <w:numFmt w:val="bullet"/>
      <w:lvlText w:val=""/>
      <w:lvlJc w:val="left"/>
      <w:pPr>
        <w:tabs>
          <w:tab w:val="num" w:pos="2160"/>
        </w:tabs>
        <w:ind w:left="2160" w:hanging="360"/>
      </w:pPr>
      <w:rPr>
        <w:rFonts w:ascii="Wingdings" w:hAnsi="Wingdings" w:hint="default"/>
      </w:rPr>
    </w:lvl>
    <w:lvl w:ilvl="3" w:tplc="9F5CF7D6" w:tentative="1">
      <w:start w:val="1"/>
      <w:numFmt w:val="bullet"/>
      <w:lvlText w:val=""/>
      <w:lvlJc w:val="left"/>
      <w:pPr>
        <w:tabs>
          <w:tab w:val="num" w:pos="2880"/>
        </w:tabs>
        <w:ind w:left="2880" w:hanging="360"/>
      </w:pPr>
      <w:rPr>
        <w:rFonts w:ascii="Wingdings" w:hAnsi="Wingdings" w:hint="default"/>
      </w:rPr>
    </w:lvl>
    <w:lvl w:ilvl="4" w:tplc="5524B174" w:tentative="1">
      <w:start w:val="1"/>
      <w:numFmt w:val="bullet"/>
      <w:lvlText w:val=""/>
      <w:lvlJc w:val="left"/>
      <w:pPr>
        <w:tabs>
          <w:tab w:val="num" w:pos="3600"/>
        </w:tabs>
        <w:ind w:left="3600" w:hanging="360"/>
      </w:pPr>
      <w:rPr>
        <w:rFonts w:ascii="Wingdings" w:hAnsi="Wingdings" w:hint="default"/>
      </w:rPr>
    </w:lvl>
    <w:lvl w:ilvl="5" w:tplc="34424C94" w:tentative="1">
      <w:start w:val="1"/>
      <w:numFmt w:val="bullet"/>
      <w:lvlText w:val=""/>
      <w:lvlJc w:val="left"/>
      <w:pPr>
        <w:tabs>
          <w:tab w:val="num" w:pos="4320"/>
        </w:tabs>
        <w:ind w:left="4320" w:hanging="360"/>
      </w:pPr>
      <w:rPr>
        <w:rFonts w:ascii="Wingdings" w:hAnsi="Wingdings" w:hint="default"/>
      </w:rPr>
    </w:lvl>
    <w:lvl w:ilvl="6" w:tplc="26A26CB2" w:tentative="1">
      <w:start w:val="1"/>
      <w:numFmt w:val="bullet"/>
      <w:lvlText w:val=""/>
      <w:lvlJc w:val="left"/>
      <w:pPr>
        <w:tabs>
          <w:tab w:val="num" w:pos="5040"/>
        </w:tabs>
        <w:ind w:left="5040" w:hanging="360"/>
      </w:pPr>
      <w:rPr>
        <w:rFonts w:ascii="Wingdings" w:hAnsi="Wingdings" w:hint="default"/>
      </w:rPr>
    </w:lvl>
    <w:lvl w:ilvl="7" w:tplc="4C0619C8" w:tentative="1">
      <w:start w:val="1"/>
      <w:numFmt w:val="bullet"/>
      <w:lvlText w:val=""/>
      <w:lvlJc w:val="left"/>
      <w:pPr>
        <w:tabs>
          <w:tab w:val="num" w:pos="5760"/>
        </w:tabs>
        <w:ind w:left="5760" w:hanging="360"/>
      </w:pPr>
      <w:rPr>
        <w:rFonts w:ascii="Wingdings" w:hAnsi="Wingdings" w:hint="default"/>
      </w:rPr>
    </w:lvl>
    <w:lvl w:ilvl="8" w:tplc="72105E1A" w:tentative="1">
      <w:start w:val="1"/>
      <w:numFmt w:val="bullet"/>
      <w:lvlText w:val=""/>
      <w:lvlJc w:val="left"/>
      <w:pPr>
        <w:tabs>
          <w:tab w:val="num" w:pos="6480"/>
        </w:tabs>
        <w:ind w:left="6480" w:hanging="360"/>
      </w:pPr>
      <w:rPr>
        <w:rFonts w:ascii="Wingdings" w:hAnsi="Wingdings" w:hint="default"/>
      </w:rPr>
    </w:lvl>
  </w:abstractNum>
  <w:abstractNum w:abstractNumId="26">
    <w:nsid w:val="78604577"/>
    <w:multiLevelType w:val="hybridMultilevel"/>
    <w:tmpl w:val="59463C40"/>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7">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num w:numId="1">
    <w:abstractNumId w:val="9"/>
  </w:num>
  <w:num w:numId="2">
    <w:abstractNumId w:val="5"/>
  </w:num>
  <w:num w:numId="3">
    <w:abstractNumId w:val="3"/>
  </w:num>
  <w:num w:numId="4">
    <w:abstractNumId w:val="26"/>
  </w:num>
  <w:num w:numId="5">
    <w:abstractNumId w:val="12"/>
  </w:num>
  <w:num w:numId="6">
    <w:abstractNumId w:val="10"/>
  </w:num>
  <w:num w:numId="7">
    <w:abstractNumId w:val="23"/>
  </w:num>
  <w:num w:numId="8">
    <w:abstractNumId w:val="8"/>
  </w:num>
  <w:num w:numId="9">
    <w:abstractNumId w:val="22"/>
  </w:num>
  <w:num w:numId="10">
    <w:abstractNumId w:val="13"/>
  </w:num>
  <w:num w:numId="11">
    <w:abstractNumId w:val="28"/>
  </w:num>
  <w:num w:numId="12">
    <w:abstractNumId w:val="18"/>
  </w:num>
  <w:num w:numId="13">
    <w:abstractNumId w:val="27"/>
  </w:num>
  <w:num w:numId="14">
    <w:abstractNumId w:val="20"/>
  </w:num>
  <w:num w:numId="15">
    <w:abstractNumId w:val="21"/>
  </w:num>
  <w:num w:numId="16">
    <w:abstractNumId w:val="14"/>
  </w:num>
  <w:num w:numId="17">
    <w:abstractNumId w:val="25"/>
  </w:num>
  <w:num w:numId="18">
    <w:abstractNumId w:val="2"/>
  </w:num>
  <w:num w:numId="19">
    <w:abstractNumId w:val="19"/>
  </w:num>
  <w:num w:numId="20">
    <w:abstractNumId w:val="16"/>
  </w:num>
  <w:num w:numId="21">
    <w:abstractNumId w:val="7"/>
  </w:num>
  <w:num w:numId="22">
    <w:abstractNumId w:val="4"/>
  </w:num>
  <w:num w:numId="23">
    <w:abstractNumId w:val="29"/>
  </w:num>
  <w:num w:numId="24">
    <w:abstractNumId w:val="6"/>
  </w:num>
  <w:num w:numId="25">
    <w:abstractNumId w:val="24"/>
  </w:num>
  <w:num w:numId="26">
    <w:abstractNumId w:val="0"/>
  </w:num>
  <w:num w:numId="27">
    <w:abstractNumId w:val="15"/>
  </w:num>
  <w:num w:numId="28">
    <w:abstractNumId w:val="1"/>
  </w:num>
  <w:num w:numId="29">
    <w:abstractNumId w:val="11"/>
  </w:num>
  <w:num w:numId="30">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04F0D"/>
    <w:rsid w:val="000038B1"/>
    <w:rsid w:val="00004BA9"/>
    <w:rsid w:val="00005F1B"/>
    <w:rsid w:val="00010763"/>
    <w:rsid w:val="00010DC0"/>
    <w:rsid w:val="000112EA"/>
    <w:rsid w:val="0001288C"/>
    <w:rsid w:val="00012BDA"/>
    <w:rsid w:val="00014A0F"/>
    <w:rsid w:val="00014C59"/>
    <w:rsid w:val="00015FCB"/>
    <w:rsid w:val="00016D94"/>
    <w:rsid w:val="000207BB"/>
    <w:rsid w:val="00022743"/>
    <w:rsid w:val="00023B18"/>
    <w:rsid w:val="00024917"/>
    <w:rsid w:val="00024D32"/>
    <w:rsid w:val="00024EF0"/>
    <w:rsid w:val="00025F26"/>
    <w:rsid w:val="00026127"/>
    <w:rsid w:val="00026178"/>
    <w:rsid w:val="000318AC"/>
    <w:rsid w:val="00033472"/>
    <w:rsid w:val="00035C01"/>
    <w:rsid w:val="000360F6"/>
    <w:rsid w:val="00036ED9"/>
    <w:rsid w:val="00036FF0"/>
    <w:rsid w:val="00037404"/>
    <w:rsid w:val="00037C97"/>
    <w:rsid w:val="00037ED8"/>
    <w:rsid w:val="00037F85"/>
    <w:rsid w:val="0004397A"/>
    <w:rsid w:val="00044BD2"/>
    <w:rsid w:val="00054618"/>
    <w:rsid w:val="000559A7"/>
    <w:rsid w:val="00061C92"/>
    <w:rsid w:val="000620F3"/>
    <w:rsid w:val="00063E32"/>
    <w:rsid w:val="0006575D"/>
    <w:rsid w:val="000671D4"/>
    <w:rsid w:val="00070AA4"/>
    <w:rsid w:val="0007134D"/>
    <w:rsid w:val="0007322A"/>
    <w:rsid w:val="0007482E"/>
    <w:rsid w:val="00074E87"/>
    <w:rsid w:val="00075AC9"/>
    <w:rsid w:val="00076B0C"/>
    <w:rsid w:val="0008000B"/>
    <w:rsid w:val="00081B2A"/>
    <w:rsid w:val="00083E54"/>
    <w:rsid w:val="000849EC"/>
    <w:rsid w:val="000858A6"/>
    <w:rsid w:val="000925CA"/>
    <w:rsid w:val="000A0784"/>
    <w:rsid w:val="000A0EF2"/>
    <w:rsid w:val="000A0FCD"/>
    <w:rsid w:val="000A38ED"/>
    <w:rsid w:val="000A4F51"/>
    <w:rsid w:val="000A6A69"/>
    <w:rsid w:val="000A7582"/>
    <w:rsid w:val="000B11D1"/>
    <w:rsid w:val="000B3EAA"/>
    <w:rsid w:val="000B6C2D"/>
    <w:rsid w:val="000B6FB1"/>
    <w:rsid w:val="000C32FB"/>
    <w:rsid w:val="000C3C08"/>
    <w:rsid w:val="000C658B"/>
    <w:rsid w:val="000D0056"/>
    <w:rsid w:val="000D109B"/>
    <w:rsid w:val="000D3AF9"/>
    <w:rsid w:val="000D4B9A"/>
    <w:rsid w:val="000D5B16"/>
    <w:rsid w:val="000D6D05"/>
    <w:rsid w:val="000E480C"/>
    <w:rsid w:val="000E533E"/>
    <w:rsid w:val="000E6270"/>
    <w:rsid w:val="000E7779"/>
    <w:rsid w:val="000E7C70"/>
    <w:rsid w:val="000F06B9"/>
    <w:rsid w:val="000F23BF"/>
    <w:rsid w:val="000F3E05"/>
    <w:rsid w:val="000F46CC"/>
    <w:rsid w:val="000F5015"/>
    <w:rsid w:val="000F56D8"/>
    <w:rsid w:val="000F5A2D"/>
    <w:rsid w:val="000F7921"/>
    <w:rsid w:val="0010246B"/>
    <w:rsid w:val="00103517"/>
    <w:rsid w:val="00103D31"/>
    <w:rsid w:val="00104B94"/>
    <w:rsid w:val="00106082"/>
    <w:rsid w:val="00111BB6"/>
    <w:rsid w:val="00111C1F"/>
    <w:rsid w:val="00112407"/>
    <w:rsid w:val="0011366F"/>
    <w:rsid w:val="00114836"/>
    <w:rsid w:val="00115055"/>
    <w:rsid w:val="00115936"/>
    <w:rsid w:val="00116168"/>
    <w:rsid w:val="001172EE"/>
    <w:rsid w:val="00121A4E"/>
    <w:rsid w:val="0012349C"/>
    <w:rsid w:val="00130092"/>
    <w:rsid w:val="001319EE"/>
    <w:rsid w:val="0013721B"/>
    <w:rsid w:val="00137F82"/>
    <w:rsid w:val="00141FE3"/>
    <w:rsid w:val="0014278B"/>
    <w:rsid w:val="0015235F"/>
    <w:rsid w:val="0015275A"/>
    <w:rsid w:val="00156E4C"/>
    <w:rsid w:val="001646FC"/>
    <w:rsid w:val="001710BA"/>
    <w:rsid w:val="00173E08"/>
    <w:rsid w:val="00174055"/>
    <w:rsid w:val="001808F4"/>
    <w:rsid w:val="0018193C"/>
    <w:rsid w:val="00181B44"/>
    <w:rsid w:val="00182E18"/>
    <w:rsid w:val="0018360B"/>
    <w:rsid w:val="00184AAF"/>
    <w:rsid w:val="001864EF"/>
    <w:rsid w:val="00187F6F"/>
    <w:rsid w:val="0019010F"/>
    <w:rsid w:val="00192036"/>
    <w:rsid w:val="00192499"/>
    <w:rsid w:val="001954D9"/>
    <w:rsid w:val="001A4B5F"/>
    <w:rsid w:val="001B1232"/>
    <w:rsid w:val="001B2258"/>
    <w:rsid w:val="001B5DBE"/>
    <w:rsid w:val="001B7D7E"/>
    <w:rsid w:val="001C15E4"/>
    <w:rsid w:val="001C660F"/>
    <w:rsid w:val="001D1FEE"/>
    <w:rsid w:val="001D2A73"/>
    <w:rsid w:val="001D317A"/>
    <w:rsid w:val="001D5628"/>
    <w:rsid w:val="001E10DC"/>
    <w:rsid w:val="001E3606"/>
    <w:rsid w:val="001E38AC"/>
    <w:rsid w:val="001E5987"/>
    <w:rsid w:val="001E6ED9"/>
    <w:rsid w:val="001E7F2E"/>
    <w:rsid w:val="001F2361"/>
    <w:rsid w:val="001F796F"/>
    <w:rsid w:val="00201925"/>
    <w:rsid w:val="00201FEB"/>
    <w:rsid w:val="00205759"/>
    <w:rsid w:val="0021244A"/>
    <w:rsid w:val="00215400"/>
    <w:rsid w:val="00215423"/>
    <w:rsid w:val="00216795"/>
    <w:rsid w:val="00216951"/>
    <w:rsid w:val="00220607"/>
    <w:rsid w:val="00225620"/>
    <w:rsid w:val="002256C0"/>
    <w:rsid w:val="002257CB"/>
    <w:rsid w:val="00226071"/>
    <w:rsid w:val="00227C96"/>
    <w:rsid w:val="002312D9"/>
    <w:rsid w:val="00231FA8"/>
    <w:rsid w:val="00232876"/>
    <w:rsid w:val="002328E7"/>
    <w:rsid w:val="002354AE"/>
    <w:rsid w:val="0023724C"/>
    <w:rsid w:val="002377BF"/>
    <w:rsid w:val="002422D0"/>
    <w:rsid w:val="002465A0"/>
    <w:rsid w:val="0024772F"/>
    <w:rsid w:val="00251AC7"/>
    <w:rsid w:val="00252E85"/>
    <w:rsid w:val="00253E55"/>
    <w:rsid w:val="00254C0C"/>
    <w:rsid w:val="002566F8"/>
    <w:rsid w:val="0025690B"/>
    <w:rsid w:val="00262AC4"/>
    <w:rsid w:val="00264B60"/>
    <w:rsid w:val="00266F5C"/>
    <w:rsid w:val="00267BC1"/>
    <w:rsid w:val="00270F8E"/>
    <w:rsid w:val="0027150A"/>
    <w:rsid w:val="00273462"/>
    <w:rsid w:val="00273CEE"/>
    <w:rsid w:val="00277ED9"/>
    <w:rsid w:val="00283268"/>
    <w:rsid w:val="002845CF"/>
    <w:rsid w:val="0028640A"/>
    <w:rsid w:val="0028717D"/>
    <w:rsid w:val="00287336"/>
    <w:rsid w:val="00287B90"/>
    <w:rsid w:val="0029322F"/>
    <w:rsid w:val="00293C27"/>
    <w:rsid w:val="002944AC"/>
    <w:rsid w:val="00294CFD"/>
    <w:rsid w:val="002A1B9F"/>
    <w:rsid w:val="002A3349"/>
    <w:rsid w:val="002A4085"/>
    <w:rsid w:val="002A446F"/>
    <w:rsid w:val="002A6D66"/>
    <w:rsid w:val="002B3690"/>
    <w:rsid w:val="002B3774"/>
    <w:rsid w:val="002B5233"/>
    <w:rsid w:val="002C0148"/>
    <w:rsid w:val="002C1DC4"/>
    <w:rsid w:val="002C1E42"/>
    <w:rsid w:val="002C537F"/>
    <w:rsid w:val="002C5982"/>
    <w:rsid w:val="002D06B5"/>
    <w:rsid w:val="002D0C91"/>
    <w:rsid w:val="002D2DE5"/>
    <w:rsid w:val="002D5093"/>
    <w:rsid w:val="002E08DB"/>
    <w:rsid w:val="002E0DBE"/>
    <w:rsid w:val="002E1F20"/>
    <w:rsid w:val="002E2530"/>
    <w:rsid w:val="002E3146"/>
    <w:rsid w:val="002E43D8"/>
    <w:rsid w:val="002E4568"/>
    <w:rsid w:val="002E56F8"/>
    <w:rsid w:val="002E5F47"/>
    <w:rsid w:val="002E63E3"/>
    <w:rsid w:val="002E6963"/>
    <w:rsid w:val="002F1AB3"/>
    <w:rsid w:val="002F3681"/>
    <w:rsid w:val="00301485"/>
    <w:rsid w:val="00306421"/>
    <w:rsid w:val="003079CD"/>
    <w:rsid w:val="00307AEA"/>
    <w:rsid w:val="00307C7D"/>
    <w:rsid w:val="00310BBE"/>
    <w:rsid w:val="00311292"/>
    <w:rsid w:val="00311466"/>
    <w:rsid w:val="00311675"/>
    <w:rsid w:val="0031267A"/>
    <w:rsid w:val="00312CD8"/>
    <w:rsid w:val="00314509"/>
    <w:rsid w:val="00315AAD"/>
    <w:rsid w:val="00317013"/>
    <w:rsid w:val="00320887"/>
    <w:rsid w:val="003209B0"/>
    <w:rsid w:val="00320A93"/>
    <w:rsid w:val="00320D2A"/>
    <w:rsid w:val="0032490F"/>
    <w:rsid w:val="0032634D"/>
    <w:rsid w:val="003279FD"/>
    <w:rsid w:val="00330814"/>
    <w:rsid w:val="00332D9C"/>
    <w:rsid w:val="003334F0"/>
    <w:rsid w:val="00336152"/>
    <w:rsid w:val="0033621A"/>
    <w:rsid w:val="00340E42"/>
    <w:rsid w:val="003420CF"/>
    <w:rsid w:val="00342702"/>
    <w:rsid w:val="00342F14"/>
    <w:rsid w:val="003442E3"/>
    <w:rsid w:val="003469AD"/>
    <w:rsid w:val="00346EC0"/>
    <w:rsid w:val="00351F54"/>
    <w:rsid w:val="00354D93"/>
    <w:rsid w:val="00355103"/>
    <w:rsid w:val="00360234"/>
    <w:rsid w:val="00366162"/>
    <w:rsid w:val="00371138"/>
    <w:rsid w:val="00371D20"/>
    <w:rsid w:val="003724A5"/>
    <w:rsid w:val="00380A61"/>
    <w:rsid w:val="00386949"/>
    <w:rsid w:val="00387D18"/>
    <w:rsid w:val="00390E16"/>
    <w:rsid w:val="0039317A"/>
    <w:rsid w:val="00394FB4"/>
    <w:rsid w:val="00395C1A"/>
    <w:rsid w:val="00396745"/>
    <w:rsid w:val="003A44BA"/>
    <w:rsid w:val="003A792F"/>
    <w:rsid w:val="003B27CD"/>
    <w:rsid w:val="003B2D87"/>
    <w:rsid w:val="003B38AC"/>
    <w:rsid w:val="003B49AF"/>
    <w:rsid w:val="003B5D07"/>
    <w:rsid w:val="003B64FB"/>
    <w:rsid w:val="003B762B"/>
    <w:rsid w:val="003C3E4B"/>
    <w:rsid w:val="003C426C"/>
    <w:rsid w:val="003C62A5"/>
    <w:rsid w:val="003D0677"/>
    <w:rsid w:val="003D2E73"/>
    <w:rsid w:val="003D4D9B"/>
    <w:rsid w:val="003D6FBD"/>
    <w:rsid w:val="003D7584"/>
    <w:rsid w:val="003E0378"/>
    <w:rsid w:val="003E3695"/>
    <w:rsid w:val="003E4B85"/>
    <w:rsid w:val="003E56A6"/>
    <w:rsid w:val="003E5B96"/>
    <w:rsid w:val="003E7A6C"/>
    <w:rsid w:val="003F0A05"/>
    <w:rsid w:val="003F3B47"/>
    <w:rsid w:val="003F6016"/>
    <w:rsid w:val="00400629"/>
    <w:rsid w:val="00400886"/>
    <w:rsid w:val="00400987"/>
    <w:rsid w:val="004013E0"/>
    <w:rsid w:val="00406FB1"/>
    <w:rsid w:val="00410C54"/>
    <w:rsid w:val="00415C94"/>
    <w:rsid w:val="0041654E"/>
    <w:rsid w:val="004222A1"/>
    <w:rsid w:val="004227FA"/>
    <w:rsid w:val="00423699"/>
    <w:rsid w:val="00423758"/>
    <w:rsid w:val="004276FE"/>
    <w:rsid w:val="00427C5F"/>
    <w:rsid w:val="00430D3C"/>
    <w:rsid w:val="00434BC5"/>
    <w:rsid w:val="00436149"/>
    <w:rsid w:val="00436AE8"/>
    <w:rsid w:val="00436F6A"/>
    <w:rsid w:val="00444AFF"/>
    <w:rsid w:val="00446B56"/>
    <w:rsid w:val="00451A33"/>
    <w:rsid w:val="00455D8E"/>
    <w:rsid w:val="004569E0"/>
    <w:rsid w:val="004610CC"/>
    <w:rsid w:val="004659C8"/>
    <w:rsid w:val="00465AC7"/>
    <w:rsid w:val="00465B6A"/>
    <w:rsid w:val="00466191"/>
    <w:rsid w:val="0046680E"/>
    <w:rsid w:val="004744B1"/>
    <w:rsid w:val="0047606F"/>
    <w:rsid w:val="00476967"/>
    <w:rsid w:val="00476EFE"/>
    <w:rsid w:val="00477170"/>
    <w:rsid w:val="00477589"/>
    <w:rsid w:val="00483A42"/>
    <w:rsid w:val="004846E6"/>
    <w:rsid w:val="00491A5E"/>
    <w:rsid w:val="0049693D"/>
    <w:rsid w:val="004A0B22"/>
    <w:rsid w:val="004A2E11"/>
    <w:rsid w:val="004A3A67"/>
    <w:rsid w:val="004A52AC"/>
    <w:rsid w:val="004A658F"/>
    <w:rsid w:val="004A7A70"/>
    <w:rsid w:val="004B018A"/>
    <w:rsid w:val="004B1A9B"/>
    <w:rsid w:val="004B20BD"/>
    <w:rsid w:val="004B3449"/>
    <w:rsid w:val="004B41D2"/>
    <w:rsid w:val="004B7562"/>
    <w:rsid w:val="004B7D31"/>
    <w:rsid w:val="004C130E"/>
    <w:rsid w:val="004C1AF5"/>
    <w:rsid w:val="004D0862"/>
    <w:rsid w:val="004D0E6E"/>
    <w:rsid w:val="004D1B2A"/>
    <w:rsid w:val="004D1FAC"/>
    <w:rsid w:val="004D561E"/>
    <w:rsid w:val="004D7E69"/>
    <w:rsid w:val="004E0957"/>
    <w:rsid w:val="004E63BF"/>
    <w:rsid w:val="004E6890"/>
    <w:rsid w:val="004E772E"/>
    <w:rsid w:val="004E79E0"/>
    <w:rsid w:val="004F03E6"/>
    <w:rsid w:val="004F0AF1"/>
    <w:rsid w:val="004F1183"/>
    <w:rsid w:val="004F2DC4"/>
    <w:rsid w:val="004F3AA9"/>
    <w:rsid w:val="004F3EDB"/>
    <w:rsid w:val="004F40E4"/>
    <w:rsid w:val="004F6B22"/>
    <w:rsid w:val="0050073B"/>
    <w:rsid w:val="00501374"/>
    <w:rsid w:val="0050153F"/>
    <w:rsid w:val="005015C8"/>
    <w:rsid w:val="0050373F"/>
    <w:rsid w:val="005042D0"/>
    <w:rsid w:val="005053CA"/>
    <w:rsid w:val="005066B3"/>
    <w:rsid w:val="00506900"/>
    <w:rsid w:val="005133DB"/>
    <w:rsid w:val="00513D3D"/>
    <w:rsid w:val="00514C20"/>
    <w:rsid w:val="00516477"/>
    <w:rsid w:val="0052072A"/>
    <w:rsid w:val="00524B38"/>
    <w:rsid w:val="00525F1F"/>
    <w:rsid w:val="00526A69"/>
    <w:rsid w:val="0053032E"/>
    <w:rsid w:val="00530ABB"/>
    <w:rsid w:val="005329F8"/>
    <w:rsid w:val="00532EC6"/>
    <w:rsid w:val="005368F1"/>
    <w:rsid w:val="00537606"/>
    <w:rsid w:val="00542E5F"/>
    <w:rsid w:val="00543E43"/>
    <w:rsid w:val="00545486"/>
    <w:rsid w:val="00550461"/>
    <w:rsid w:val="00551664"/>
    <w:rsid w:val="00554CEC"/>
    <w:rsid w:val="00561B0B"/>
    <w:rsid w:val="00562E59"/>
    <w:rsid w:val="005636DB"/>
    <w:rsid w:val="00565466"/>
    <w:rsid w:val="00572B31"/>
    <w:rsid w:val="00576370"/>
    <w:rsid w:val="00577A54"/>
    <w:rsid w:val="00580594"/>
    <w:rsid w:val="00581379"/>
    <w:rsid w:val="00584D50"/>
    <w:rsid w:val="0058682F"/>
    <w:rsid w:val="0059357E"/>
    <w:rsid w:val="005949E0"/>
    <w:rsid w:val="005A0735"/>
    <w:rsid w:val="005A1917"/>
    <w:rsid w:val="005A1B17"/>
    <w:rsid w:val="005A21F8"/>
    <w:rsid w:val="005A2939"/>
    <w:rsid w:val="005A2FC1"/>
    <w:rsid w:val="005A3889"/>
    <w:rsid w:val="005A4930"/>
    <w:rsid w:val="005A5D10"/>
    <w:rsid w:val="005B3DF1"/>
    <w:rsid w:val="005B3E44"/>
    <w:rsid w:val="005B48D6"/>
    <w:rsid w:val="005B5069"/>
    <w:rsid w:val="005C38E1"/>
    <w:rsid w:val="005C7F19"/>
    <w:rsid w:val="005D2B3F"/>
    <w:rsid w:val="005D336A"/>
    <w:rsid w:val="005D4E43"/>
    <w:rsid w:val="005D5337"/>
    <w:rsid w:val="005D5D62"/>
    <w:rsid w:val="005D66BA"/>
    <w:rsid w:val="005E1CED"/>
    <w:rsid w:val="005E235D"/>
    <w:rsid w:val="005E66F0"/>
    <w:rsid w:val="005E6ABC"/>
    <w:rsid w:val="005F229C"/>
    <w:rsid w:val="005F2A6C"/>
    <w:rsid w:val="005F4A82"/>
    <w:rsid w:val="005F7335"/>
    <w:rsid w:val="00600DFA"/>
    <w:rsid w:val="0060165B"/>
    <w:rsid w:val="00601739"/>
    <w:rsid w:val="00602B78"/>
    <w:rsid w:val="00602D1F"/>
    <w:rsid w:val="00604191"/>
    <w:rsid w:val="00605EDF"/>
    <w:rsid w:val="00611AD3"/>
    <w:rsid w:val="0061474C"/>
    <w:rsid w:val="00621259"/>
    <w:rsid w:val="00621DD0"/>
    <w:rsid w:val="00621E93"/>
    <w:rsid w:val="006244DC"/>
    <w:rsid w:val="006268A5"/>
    <w:rsid w:val="006277EA"/>
    <w:rsid w:val="00630AAE"/>
    <w:rsid w:val="00631245"/>
    <w:rsid w:val="006327F9"/>
    <w:rsid w:val="0063469E"/>
    <w:rsid w:val="00634A1B"/>
    <w:rsid w:val="00635930"/>
    <w:rsid w:val="006445BE"/>
    <w:rsid w:val="0064670A"/>
    <w:rsid w:val="00653936"/>
    <w:rsid w:val="006543B5"/>
    <w:rsid w:val="0065532C"/>
    <w:rsid w:val="00655817"/>
    <w:rsid w:val="006559FA"/>
    <w:rsid w:val="00662BF0"/>
    <w:rsid w:val="006636B0"/>
    <w:rsid w:val="00663ADB"/>
    <w:rsid w:val="00671C7D"/>
    <w:rsid w:val="00672B05"/>
    <w:rsid w:val="006755C3"/>
    <w:rsid w:val="00675F03"/>
    <w:rsid w:val="0067681F"/>
    <w:rsid w:val="00676B50"/>
    <w:rsid w:val="00681C56"/>
    <w:rsid w:val="006820AB"/>
    <w:rsid w:val="0068309F"/>
    <w:rsid w:val="00684346"/>
    <w:rsid w:val="0068677F"/>
    <w:rsid w:val="00687C03"/>
    <w:rsid w:val="00690D11"/>
    <w:rsid w:val="0069278B"/>
    <w:rsid w:val="00693656"/>
    <w:rsid w:val="00694335"/>
    <w:rsid w:val="00695203"/>
    <w:rsid w:val="006A0851"/>
    <w:rsid w:val="006A2A35"/>
    <w:rsid w:val="006A3063"/>
    <w:rsid w:val="006A7BA0"/>
    <w:rsid w:val="006B1AE5"/>
    <w:rsid w:val="006B2B78"/>
    <w:rsid w:val="006B3441"/>
    <w:rsid w:val="006B78EE"/>
    <w:rsid w:val="006C2A4E"/>
    <w:rsid w:val="006C3695"/>
    <w:rsid w:val="006D0BFB"/>
    <w:rsid w:val="006D31B6"/>
    <w:rsid w:val="006D33D2"/>
    <w:rsid w:val="006D38D7"/>
    <w:rsid w:val="006D4063"/>
    <w:rsid w:val="006D662C"/>
    <w:rsid w:val="006D748B"/>
    <w:rsid w:val="006E03B7"/>
    <w:rsid w:val="006E1CE8"/>
    <w:rsid w:val="006E64C8"/>
    <w:rsid w:val="006E661B"/>
    <w:rsid w:val="006E7461"/>
    <w:rsid w:val="006E7B66"/>
    <w:rsid w:val="006F3AA4"/>
    <w:rsid w:val="00700CDC"/>
    <w:rsid w:val="007017DA"/>
    <w:rsid w:val="00701818"/>
    <w:rsid w:val="00702C2C"/>
    <w:rsid w:val="00711764"/>
    <w:rsid w:val="00715BAE"/>
    <w:rsid w:val="00722E3F"/>
    <w:rsid w:val="00723DA1"/>
    <w:rsid w:val="00724586"/>
    <w:rsid w:val="007276C1"/>
    <w:rsid w:val="007315AE"/>
    <w:rsid w:val="00731E5E"/>
    <w:rsid w:val="007331BD"/>
    <w:rsid w:val="007349E0"/>
    <w:rsid w:val="0073597E"/>
    <w:rsid w:val="00736614"/>
    <w:rsid w:val="007415DB"/>
    <w:rsid w:val="00743ED8"/>
    <w:rsid w:val="00744C42"/>
    <w:rsid w:val="00744E72"/>
    <w:rsid w:val="00746BC1"/>
    <w:rsid w:val="00747E89"/>
    <w:rsid w:val="00751414"/>
    <w:rsid w:val="00752189"/>
    <w:rsid w:val="0075498A"/>
    <w:rsid w:val="00756EC7"/>
    <w:rsid w:val="007620C8"/>
    <w:rsid w:val="007620FE"/>
    <w:rsid w:val="0076378B"/>
    <w:rsid w:val="00763E69"/>
    <w:rsid w:val="00764A79"/>
    <w:rsid w:val="00770564"/>
    <w:rsid w:val="00770B8F"/>
    <w:rsid w:val="0077453C"/>
    <w:rsid w:val="00784766"/>
    <w:rsid w:val="00784E93"/>
    <w:rsid w:val="0078700B"/>
    <w:rsid w:val="00787379"/>
    <w:rsid w:val="00787E27"/>
    <w:rsid w:val="00790C9A"/>
    <w:rsid w:val="00792C6D"/>
    <w:rsid w:val="00796CDC"/>
    <w:rsid w:val="007976E8"/>
    <w:rsid w:val="007978D9"/>
    <w:rsid w:val="007A2E55"/>
    <w:rsid w:val="007A64EB"/>
    <w:rsid w:val="007A7AF6"/>
    <w:rsid w:val="007B012F"/>
    <w:rsid w:val="007B4976"/>
    <w:rsid w:val="007B6330"/>
    <w:rsid w:val="007B7245"/>
    <w:rsid w:val="007B7C7D"/>
    <w:rsid w:val="007B7D62"/>
    <w:rsid w:val="007C2C81"/>
    <w:rsid w:val="007C5E5E"/>
    <w:rsid w:val="007C76A2"/>
    <w:rsid w:val="007D1FFE"/>
    <w:rsid w:val="007D34EB"/>
    <w:rsid w:val="007D5148"/>
    <w:rsid w:val="007E104D"/>
    <w:rsid w:val="007E11D7"/>
    <w:rsid w:val="007E2A11"/>
    <w:rsid w:val="007E6B03"/>
    <w:rsid w:val="007E781B"/>
    <w:rsid w:val="007F1DF6"/>
    <w:rsid w:val="007F6A25"/>
    <w:rsid w:val="007F78D2"/>
    <w:rsid w:val="00801338"/>
    <w:rsid w:val="008016D8"/>
    <w:rsid w:val="008017F3"/>
    <w:rsid w:val="00802D2F"/>
    <w:rsid w:val="008063EA"/>
    <w:rsid w:val="008103C9"/>
    <w:rsid w:val="00811623"/>
    <w:rsid w:val="00812DC8"/>
    <w:rsid w:val="00816148"/>
    <w:rsid w:val="0082025E"/>
    <w:rsid w:val="00825412"/>
    <w:rsid w:val="0082710A"/>
    <w:rsid w:val="0083121A"/>
    <w:rsid w:val="008315FC"/>
    <w:rsid w:val="00832940"/>
    <w:rsid w:val="00833552"/>
    <w:rsid w:val="00833EC2"/>
    <w:rsid w:val="00833FD5"/>
    <w:rsid w:val="00834583"/>
    <w:rsid w:val="008358B2"/>
    <w:rsid w:val="008365A8"/>
    <w:rsid w:val="00836D9D"/>
    <w:rsid w:val="00837184"/>
    <w:rsid w:val="008413DA"/>
    <w:rsid w:val="00841A37"/>
    <w:rsid w:val="008468D7"/>
    <w:rsid w:val="00855063"/>
    <w:rsid w:val="00855966"/>
    <w:rsid w:val="008565AB"/>
    <w:rsid w:val="008646C9"/>
    <w:rsid w:val="00865909"/>
    <w:rsid w:val="008674E6"/>
    <w:rsid w:val="00867A24"/>
    <w:rsid w:val="00867D53"/>
    <w:rsid w:val="00870D6F"/>
    <w:rsid w:val="00873E2C"/>
    <w:rsid w:val="0087435F"/>
    <w:rsid w:val="008757F8"/>
    <w:rsid w:val="008779E7"/>
    <w:rsid w:val="008809A4"/>
    <w:rsid w:val="008818C7"/>
    <w:rsid w:val="00881E05"/>
    <w:rsid w:val="008855BD"/>
    <w:rsid w:val="00885AA1"/>
    <w:rsid w:val="00886C5B"/>
    <w:rsid w:val="0088769A"/>
    <w:rsid w:val="00893169"/>
    <w:rsid w:val="00894DE3"/>
    <w:rsid w:val="0089679B"/>
    <w:rsid w:val="008A1BC0"/>
    <w:rsid w:val="008A31CE"/>
    <w:rsid w:val="008A3B79"/>
    <w:rsid w:val="008A6295"/>
    <w:rsid w:val="008A6443"/>
    <w:rsid w:val="008A6A32"/>
    <w:rsid w:val="008A776C"/>
    <w:rsid w:val="008B3B70"/>
    <w:rsid w:val="008B4602"/>
    <w:rsid w:val="008B6312"/>
    <w:rsid w:val="008B6B8D"/>
    <w:rsid w:val="008C2D42"/>
    <w:rsid w:val="008C3610"/>
    <w:rsid w:val="008C616D"/>
    <w:rsid w:val="008D1018"/>
    <w:rsid w:val="008E06E0"/>
    <w:rsid w:val="008E099C"/>
    <w:rsid w:val="008E2F46"/>
    <w:rsid w:val="008E39F7"/>
    <w:rsid w:val="008E3B07"/>
    <w:rsid w:val="008E47AC"/>
    <w:rsid w:val="008E4CE7"/>
    <w:rsid w:val="008E5F9C"/>
    <w:rsid w:val="008E6731"/>
    <w:rsid w:val="008F04EF"/>
    <w:rsid w:val="008F08C2"/>
    <w:rsid w:val="008F1104"/>
    <w:rsid w:val="008F16C4"/>
    <w:rsid w:val="008F2B52"/>
    <w:rsid w:val="008F32A7"/>
    <w:rsid w:val="008F34C8"/>
    <w:rsid w:val="008F4782"/>
    <w:rsid w:val="008F56C4"/>
    <w:rsid w:val="008F7917"/>
    <w:rsid w:val="00901160"/>
    <w:rsid w:val="009017A5"/>
    <w:rsid w:val="00903F88"/>
    <w:rsid w:val="00905938"/>
    <w:rsid w:val="00906ACA"/>
    <w:rsid w:val="00912D7B"/>
    <w:rsid w:val="00917167"/>
    <w:rsid w:val="0092009D"/>
    <w:rsid w:val="00922BAB"/>
    <w:rsid w:val="00922E3B"/>
    <w:rsid w:val="009242F0"/>
    <w:rsid w:val="00926DF9"/>
    <w:rsid w:val="009275BF"/>
    <w:rsid w:val="0092799D"/>
    <w:rsid w:val="00932758"/>
    <w:rsid w:val="00933C16"/>
    <w:rsid w:val="00933D6C"/>
    <w:rsid w:val="00935166"/>
    <w:rsid w:val="009367F3"/>
    <w:rsid w:val="00942C0F"/>
    <w:rsid w:val="00943375"/>
    <w:rsid w:val="00943D21"/>
    <w:rsid w:val="009446BD"/>
    <w:rsid w:val="00946FB1"/>
    <w:rsid w:val="00947F7B"/>
    <w:rsid w:val="009515AA"/>
    <w:rsid w:val="00951E1A"/>
    <w:rsid w:val="00952492"/>
    <w:rsid w:val="0095284F"/>
    <w:rsid w:val="00952F61"/>
    <w:rsid w:val="009544CE"/>
    <w:rsid w:val="009551F8"/>
    <w:rsid w:val="009629E9"/>
    <w:rsid w:val="009633AE"/>
    <w:rsid w:val="009633CD"/>
    <w:rsid w:val="0097254F"/>
    <w:rsid w:val="009725DC"/>
    <w:rsid w:val="00977232"/>
    <w:rsid w:val="0098062A"/>
    <w:rsid w:val="00983CA4"/>
    <w:rsid w:val="009843ED"/>
    <w:rsid w:val="00985E4E"/>
    <w:rsid w:val="0099208B"/>
    <w:rsid w:val="00992C30"/>
    <w:rsid w:val="00992C98"/>
    <w:rsid w:val="0099377B"/>
    <w:rsid w:val="00996251"/>
    <w:rsid w:val="0099690A"/>
    <w:rsid w:val="00997DCB"/>
    <w:rsid w:val="00997E57"/>
    <w:rsid w:val="009B05DA"/>
    <w:rsid w:val="009B05F2"/>
    <w:rsid w:val="009B0EDB"/>
    <w:rsid w:val="009B448A"/>
    <w:rsid w:val="009B7015"/>
    <w:rsid w:val="009C335C"/>
    <w:rsid w:val="009C7362"/>
    <w:rsid w:val="009D00FE"/>
    <w:rsid w:val="009D0220"/>
    <w:rsid w:val="009D4CFB"/>
    <w:rsid w:val="009E09F5"/>
    <w:rsid w:val="009E179D"/>
    <w:rsid w:val="009E2234"/>
    <w:rsid w:val="009E2907"/>
    <w:rsid w:val="009E3547"/>
    <w:rsid w:val="009E4463"/>
    <w:rsid w:val="009E63FB"/>
    <w:rsid w:val="009F08CD"/>
    <w:rsid w:val="009F26A4"/>
    <w:rsid w:val="009F314B"/>
    <w:rsid w:val="009F4939"/>
    <w:rsid w:val="009F4EF2"/>
    <w:rsid w:val="009F678D"/>
    <w:rsid w:val="009F698B"/>
    <w:rsid w:val="009F72AF"/>
    <w:rsid w:val="00A01F50"/>
    <w:rsid w:val="00A02A96"/>
    <w:rsid w:val="00A02EED"/>
    <w:rsid w:val="00A03612"/>
    <w:rsid w:val="00A04F0D"/>
    <w:rsid w:val="00A07379"/>
    <w:rsid w:val="00A120DE"/>
    <w:rsid w:val="00A12138"/>
    <w:rsid w:val="00A12F16"/>
    <w:rsid w:val="00A15014"/>
    <w:rsid w:val="00A15137"/>
    <w:rsid w:val="00A17DA1"/>
    <w:rsid w:val="00A210F3"/>
    <w:rsid w:val="00A23A84"/>
    <w:rsid w:val="00A23B25"/>
    <w:rsid w:val="00A243E2"/>
    <w:rsid w:val="00A247CA"/>
    <w:rsid w:val="00A26923"/>
    <w:rsid w:val="00A30845"/>
    <w:rsid w:val="00A32FFD"/>
    <w:rsid w:val="00A34D3B"/>
    <w:rsid w:val="00A35852"/>
    <w:rsid w:val="00A35E04"/>
    <w:rsid w:val="00A377B0"/>
    <w:rsid w:val="00A42BA8"/>
    <w:rsid w:val="00A43084"/>
    <w:rsid w:val="00A43C44"/>
    <w:rsid w:val="00A44C13"/>
    <w:rsid w:val="00A44DFD"/>
    <w:rsid w:val="00A4771E"/>
    <w:rsid w:val="00A50B8C"/>
    <w:rsid w:val="00A5228B"/>
    <w:rsid w:val="00A57816"/>
    <w:rsid w:val="00A607C3"/>
    <w:rsid w:val="00A60E35"/>
    <w:rsid w:val="00A65011"/>
    <w:rsid w:val="00A70BF6"/>
    <w:rsid w:val="00A71679"/>
    <w:rsid w:val="00A71EB5"/>
    <w:rsid w:val="00A7290B"/>
    <w:rsid w:val="00A72F36"/>
    <w:rsid w:val="00A74D60"/>
    <w:rsid w:val="00A76620"/>
    <w:rsid w:val="00A77F5E"/>
    <w:rsid w:val="00A80874"/>
    <w:rsid w:val="00A84703"/>
    <w:rsid w:val="00A85405"/>
    <w:rsid w:val="00A856C1"/>
    <w:rsid w:val="00A85F18"/>
    <w:rsid w:val="00A85F8A"/>
    <w:rsid w:val="00A8689F"/>
    <w:rsid w:val="00A93D0B"/>
    <w:rsid w:val="00A945F1"/>
    <w:rsid w:val="00A95381"/>
    <w:rsid w:val="00A95473"/>
    <w:rsid w:val="00A95C37"/>
    <w:rsid w:val="00AA0BD8"/>
    <w:rsid w:val="00AA187F"/>
    <w:rsid w:val="00AA3FEC"/>
    <w:rsid w:val="00AA406D"/>
    <w:rsid w:val="00AA6413"/>
    <w:rsid w:val="00AA64D5"/>
    <w:rsid w:val="00AA6EE1"/>
    <w:rsid w:val="00AA761F"/>
    <w:rsid w:val="00AB036A"/>
    <w:rsid w:val="00AB3BF4"/>
    <w:rsid w:val="00AC0079"/>
    <w:rsid w:val="00AC138D"/>
    <w:rsid w:val="00AC2066"/>
    <w:rsid w:val="00AC4660"/>
    <w:rsid w:val="00AC63B3"/>
    <w:rsid w:val="00AD086B"/>
    <w:rsid w:val="00AD4DDF"/>
    <w:rsid w:val="00AD6137"/>
    <w:rsid w:val="00AD64F3"/>
    <w:rsid w:val="00AE03BB"/>
    <w:rsid w:val="00AE0E3E"/>
    <w:rsid w:val="00AE10F3"/>
    <w:rsid w:val="00AE11DE"/>
    <w:rsid w:val="00AE1886"/>
    <w:rsid w:val="00AE6B53"/>
    <w:rsid w:val="00AF0C0F"/>
    <w:rsid w:val="00AF1C6F"/>
    <w:rsid w:val="00AF40F5"/>
    <w:rsid w:val="00AF43A8"/>
    <w:rsid w:val="00AF7E27"/>
    <w:rsid w:val="00B0557A"/>
    <w:rsid w:val="00B05A0D"/>
    <w:rsid w:val="00B05E16"/>
    <w:rsid w:val="00B06400"/>
    <w:rsid w:val="00B07DB0"/>
    <w:rsid w:val="00B07F22"/>
    <w:rsid w:val="00B10BEB"/>
    <w:rsid w:val="00B16356"/>
    <w:rsid w:val="00B24811"/>
    <w:rsid w:val="00B27362"/>
    <w:rsid w:val="00B307F8"/>
    <w:rsid w:val="00B32276"/>
    <w:rsid w:val="00B35359"/>
    <w:rsid w:val="00B35579"/>
    <w:rsid w:val="00B36C7C"/>
    <w:rsid w:val="00B36DC0"/>
    <w:rsid w:val="00B419E1"/>
    <w:rsid w:val="00B425B0"/>
    <w:rsid w:val="00B52494"/>
    <w:rsid w:val="00B52AE0"/>
    <w:rsid w:val="00B53DA3"/>
    <w:rsid w:val="00B541D0"/>
    <w:rsid w:val="00B5541F"/>
    <w:rsid w:val="00B6150D"/>
    <w:rsid w:val="00B639EC"/>
    <w:rsid w:val="00B63CE2"/>
    <w:rsid w:val="00B64874"/>
    <w:rsid w:val="00B64B2A"/>
    <w:rsid w:val="00B65471"/>
    <w:rsid w:val="00B65926"/>
    <w:rsid w:val="00B65FFD"/>
    <w:rsid w:val="00B66722"/>
    <w:rsid w:val="00B66E37"/>
    <w:rsid w:val="00B7345D"/>
    <w:rsid w:val="00B73AF6"/>
    <w:rsid w:val="00B769EC"/>
    <w:rsid w:val="00B76AC6"/>
    <w:rsid w:val="00B8112B"/>
    <w:rsid w:val="00B82AFA"/>
    <w:rsid w:val="00B831AD"/>
    <w:rsid w:val="00B837A9"/>
    <w:rsid w:val="00B84EE4"/>
    <w:rsid w:val="00B86222"/>
    <w:rsid w:val="00B867B6"/>
    <w:rsid w:val="00B87830"/>
    <w:rsid w:val="00B9057B"/>
    <w:rsid w:val="00B95F8D"/>
    <w:rsid w:val="00B9609F"/>
    <w:rsid w:val="00B9654A"/>
    <w:rsid w:val="00B971B7"/>
    <w:rsid w:val="00B972ED"/>
    <w:rsid w:val="00B973D1"/>
    <w:rsid w:val="00BA2B37"/>
    <w:rsid w:val="00BA3119"/>
    <w:rsid w:val="00BA44C6"/>
    <w:rsid w:val="00BA6DE4"/>
    <w:rsid w:val="00BA7376"/>
    <w:rsid w:val="00BB18B3"/>
    <w:rsid w:val="00BB2482"/>
    <w:rsid w:val="00BB28C1"/>
    <w:rsid w:val="00BB3FB4"/>
    <w:rsid w:val="00BB4304"/>
    <w:rsid w:val="00BB5397"/>
    <w:rsid w:val="00BB7DD2"/>
    <w:rsid w:val="00BC0A20"/>
    <w:rsid w:val="00BC3282"/>
    <w:rsid w:val="00BC5010"/>
    <w:rsid w:val="00BC6A31"/>
    <w:rsid w:val="00BD2AC0"/>
    <w:rsid w:val="00BD35D2"/>
    <w:rsid w:val="00BD7E01"/>
    <w:rsid w:val="00BE0AD9"/>
    <w:rsid w:val="00BE15E5"/>
    <w:rsid w:val="00BE3A9F"/>
    <w:rsid w:val="00BF0DE8"/>
    <w:rsid w:val="00BF158F"/>
    <w:rsid w:val="00BF40FB"/>
    <w:rsid w:val="00BF5196"/>
    <w:rsid w:val="00BF5614"/>
    <w:rsid w:val="00BF588D"/>
    <w:rsid w:val="00BF7103"/>
    <w:rsid w:val="00C011F7"/>
    <w:rsid w:val="00C107DD"/>
    <w:rsid w:val="00C12427"/>
    <w:rsid w:val="00C12BFC"/>
    <w:rsid w:val="00C14917"/>
    <w:rsid w:val="00C1616A"/>
    <w:rsid w:val="00C2170B"/>
    <w:rsid w:val="00C22716"/>
    <w:rsid w:val="00C23010"/>
    <w:rsid w:val="00C2486B"/>
    <w:rsid w:val="00C32BCD"/>
    <w:rsid w:val="00C3318E"/>
    <w:rsid w:val="00C352BD"/>
    <w:rsid w:val="00C355FC"/>
    <w:rsid w:val="00C3567B"/>
    <w:rsid w:val="00C35D6A"/>
    <w:rsid w:val="00C360D2"/>
    <w:rsid w:val="00C4033A"/>
    <w:rsid w:val="00C43854"/>
    <w:rsid w:val="00C43A2C"/>
    <w:rsid w:val="00C44C98"/>
    <w:rsid w:val="00C44EEA"/>
    <w:rsid w:val="00C508EF"/>
    <w:rsid w:val="00C50A92"/>
    <w:rsid w:val="00C50CBF"/>
    <w:rsid w:val="00C5232D"/>
    <w:rsid w:val="00C53376"/>
    <w:rsid w:val="00C541CD"/>
    <w:rsid w:val="00C55D2B"/>
    <w:rsid w:val="00C55FFF"/>
    <w:rsid w:val="00C5670F"/>
    <w:rsid w:val="00C57BD7"/>
    <w:rsid w:val="00C60F35"/>
    <w:rsid w:val="00C61502"/>
    <w:rsid w:val="00C636F0"/>
    <w:rsid w:val="00C753A7"/>
    <w:rsid w:val="00C756CE"/>
    <w:rsid w:val="00C76654"/>
    <w:rsid w:val="00C76808"/>
    <w:rsid w:val="00C81D32"/>
    <w:rsid w:val="00C82C8C"/>
    <w:rsid w:val="00C855C0"/>
    <w:rsid w:val="00C868E5"/>
    <w:rsid w:val="00C879D8"/>
    <w:rsid w:val="00C905EE"/>
    <w:rsid w:val="00C94D79"/>
    <w:rsid w:val="00C96653"/>
    <w:rsid w:val="00C97D07"/>
    <w:rsid w:val="00CA23CC"/>
    <w:rsid w:val="00CA39AA"/>
    <w:rsid w:val="00CA51BA"/>
    <w:rsid w:val="00CA79A3"/>
    <w:rsid w:val="00CB034B"/>
    <w:rsid w:val="00CB42B9"/>
    <w:rsid w:val="00CB45CC"/>
    <w:rsid w:val="00CC6BB4"/>
    <w:rsid w:val="00CC6C88"/>
    <w:rsid w:val="00CD0CE1"/>
    <w:rsid w:val="00CD2C58"/>
    <w:rsid w:val="00CD312F"/>
    <w:rsid w:val="00CD3153"/>
    <w:rsid w:val="00CD43E5"/>
    <w:rsid w:val="00CD6941"/>
    <w:rsid w:val="00CE04D6"/>
    <w:rsid w:val="00CE06CB"/>
    <w:rsid w:val="00CE14BB"/>
    <w:rsid w:val="00CE28F4"/>
    <w:rsid w:val="00CE2B5D"/>
    <w:rsid w:val="00CE3F3F"/>
    <w:rsid w:val="00CE4992"/>
    <w:rsid w:val="00CE56C7"/>
    <w:rsid w:val="00CE5E8B"/>
    <w:rsid w:val="00CE6400"/>
    <w:rsid w:val="00CE743D"/>
    <w:rsid w:val="00CE7701"/>
    <w:rsid w:val="00CF06D2"/>
    <w:rsid w:val="00CF1E27"/>
    <w:rsid w:val="00CF2526"/>
    <w:rsid w:val="00CF2F9F"/>
    <w:rsid w:val="00CF4BA8"/>
    <w:rsid w:val="00CF5B66"/>
    <w:rsid w:val="00CF73B1"/>
    <w:rsid w:val="00D00144"/>
    <w:rsid w:val="00D035C3"/>
    <w:rsid w:val="00D06128"/>
    <w:rsid w:val="00D112F7"/>
    <w:rsid w:val="00D1197B"/>
    <w:rsid w:val="00D11DA7"/>
    <w:rsid w:val="00D130F0"/>
    <w:rsid w:val="00D14338"/>
    <w:rsid w:val="00D20262"/>
    <w:rsid w:val="00D2085B"/>
    <w:rsid w:val="00D218CF"/>
    <w:rsid w:val="00D27057"/>
    <w:rsid w:val="00D30A32"/>
    <w:rsid w:val="00D31DD1"/>
    <w:rsid w:val="00D321CD"/>
    <w:rsid w:val="00D32A86"/>
    <w:rsid w:val="00D344B0"/>
    <w:rsid w:val="00D34D96"/>
    <w:rsid w:val="00D3736C"/>
    <w:rsid w:val="00D40A3C"/>
    <w:rsid w:val="00D40BA1"/>
    <w:rsid w:val="00D40DA6"/>
    <w:rsid w:val="00D4120C"/>
    <w:rsid w:val="00D41978"/>
    <w:rsid w:val="00D41F42"/>
    <w:rsid w:val="00D43E9C"/>
    <w:rsid w:val="00D46E23"/>
    <w:rsid w:val="00D4712C"/>
    <w:rsid w:val="00D471D4"/>
    <w:rsid w:val="00D47313"/>
    <w:rsid w:val="00D476DF"/>
    <w:rsid w:val="00D60363"/>
    <w:rsid w:val="00D61A4C"/>
    <w:rsid w:val="00D624BA"/>
    <w:rsid w:val="00D63036"/>
    <w:rsid w:val="00D64D3F"/>
    <w:rsid w:val="00D71951"/>
    <w:rsid w:val="00D7312E"/>
    <w:rsid w:val="00D754DF"/>
    <w:rsid w:val="00D81F2E"/>
    <w:rsid w:val="00D82768"/>
    <w:rsid w:val="00D83E44"/>
    <w:rsid w:val="00D87DE0"/>
    <w:rsid w:val="00D9024D"/>
    <w:rsid w:val="00D91231"/>
    <w:rsid w:val="00D91B34"/>
    <w:rsid w:val="00D92C67"/>
    <w:rsid w:val="00D92FC7"/>
    <w:rsid w:val="00D93C7D"/>
    <w:rsid w:val="00D93E3E"/>
    <w:rsid w:val="00D95406"/>
    <w:rsid w:val="00D96889"/>
    <w:rsid w:val="00DA3FAE"/>
    <w:rsid w:val="00DA7A8C"/>
    <w:rsid w:val="00DB0C18"/>
    <w:rsid w:val="00DB5166"/>
    <w:rsid w:val="00DB55E0"/>
    <w:rsid w:val="00DB5BAF"/>
    <w:rsid w:val="00DB7B7E"/>
    <w:rsid w:val="00DC0439"/>
    <w:rsid w:val="00DC112C"/>
    <w:rsid w:val="00DC6B9C"/>
    <w:rsid w:val="00DC7367"/>
    <w:rsid w:val="00DC781E"/>
    <w:rsid w:val="00DD0DA7"/>
    <w:rsid w:val="00DD3DAE"/>
    <w:rsid w:val="00DD6D99"/>
    <w:rsid w:val="00DD7156"/>
    <w:rsid w:val="00DD7964"/>
    <w:rsid w:val="00DE0A3F"/>
    <w:rsid w:val="00DE0BC4"/>
    <w:rsid w:val="00DE1AEC"/>
    <w:rsid w:val="00DE2A04"/>
    <w:rsid w:val="00DE4444"/>
    <w:rsid w:val="00DE6FC9"/>
    <w:rsid w:val="00DE7AA7"/>
    <w:rsid w:val="00DE7D8F"/>
    <w:rsid w:val="00DF0C71"/>
    <w:rsid w:val="00DF206E"/>
    <w:rsid w:val="00DF216C"/>
    <w:rsid w:val="00DF7A07"/>
    <w:rsid w:val="00DF7BF4"/>
    <w:rsid w:val="00E038D3"/>
    <w:rsid w:val="00E048DC"/>
    <w:rsid w:val="00E071E2"/>
    <w:rsid w:val="00E10087"/>
    <w:rsid w:val="00E11B6C"/>
    <w:rsid w:val="00E13D96"/>
    <w:rsid w:val="00E1541B"/>
    <w:rsid w:val="00E15E13"/>
    <w:rsid w:val="00E17CC0"/>
    <w:rsid w:val="00E22A98"/>
    <w:rsid w:val="00E2437B"/>
    <w:rsid w:val="00E253DA"/>
    <w:rsid w:val="00E256DF"/>
    <w:rsid w:val="00E25E5B"/>
    <w:rsid w:val="00E26A57"/>
    <w:rsid w:val="00E26D32"/>
    <w:rsid w:val="00E3099F"/>
    <w:rsid w:val="00E37183"/>
    <w:rsid w:val="00E377D4"/>
    <w:rsid w:val="00E409B5"/>
    <w:rsid w:val="00E4135C"/>
    <w:rsid w:val="00E42344"/>
    <w:rsid w:val="00E462C6"/>
    <w:rsid w:val="00E46817"/>
    <w:rsid w:val="00E4747C"/>
    <w:rsid w:val="00E526CF"/>
    <w:rsid w:val="00E52AD9"/>
    <w:rsid w:val="00E54AC4"/>
    <w:rsid w:val="00E54E6F"/>
    <w:rsid w:val="00E567E7"/>
    <w:rsid w:val="00E56D1F"/>
    <w:rsid w:val="00E5784F"/>
    <w:rsid w:val="00E60DF0"/>
    <w:rsid w:val="00E60E93"/>
    <w:rsid w:val="00E60FA4"/>
    <w:rsid w:val="00E638B4"/>
    <w:rsid w:val="00E65787"/>
    <w:rsid w:val="00E65AC5"/>
    <w:rsid w:val="00E6761C"/>
    <w:rsid w:val="00E67BE4"/>
    <w:rsid w:val="00E70E9A"/>
    <w:rsid w:val="00E70F78"/>
    <w:rsid w:val="00E71D2A"/>
    <w:rsid w:val="00E733B8"/>
    <w:rsid w:val="00E74CF2"/>
    <w:rsid w:val="00E7506F"/>
    <w:rsid w:val="00E77FA1"/>
    <w:rsid w:val="00E8245E"/>
    <w:rsid w:val="00E831AF"/>
    <w:rsid w:val="00E8451B"/>
    <w:rsid w:val="00E8507C"/>
    <w:rsid w:val="00E87229"/>
    <w:rsid w:val="00E92F09"/>
    <w:rsid w:val="00E93698"/>
    <w:rsid w:val="00E96A19"/>
    <w:rsid w:val="00E97E19"/>
    <w:rsid w:val="00EA24F1"/>
    <w:rsid w:val="00EA6603"/>
    <w:rsid w:val="00EA78ED"/>
    <w:rsid w:val="00EB017C"/>
    <w:rsid w:val="00EB09DC"/>
    <w:rsid w:val="00EB273F"/>
    <w:rsid w:val="00EB4FB3"/>
    <w:rsid w:val="00EB57E3"/>
    <w:rsid w:val="00EB5C75"/>
    <w:rsid w:val="00EC1176"/>
    <w:rsid w:val="00EC31D0"/>
    <w:rsid w:val="00EC3A3E"/>
    <w:rsid w:val="00EC6CC3"/>
    <w:rsid w:val="00ED0264"/>
    <w:rsid w:val="00ED0CF5"/>
    <w:rsid w:val="00ED0E6F"/>
    <w:rsid w:val="00ED2851"/>
    <w:rsid w:val="00ED2E23"/>
    <w:rsid w:val="00ED6689"/>
    <w:rsid w:val="00ED6AB8"/>
    <w:rsid w:val="00EE4577"/>
    <w:rsid w:val="00EE5013"/>
    <w:rsid w:val="00EF19A7"/>
    <w:rsid w:val="00EF1A55"/>
    <w:rsid w:val="00EF2D2D"/>
    <w:rsid w:val="00EF3F58"/>
    <w:rsid w:val="00EF6B76"/>
    <w:rsid w:val="00EF70B7"/>
    <w:rsid w:val="00EF736C"/>
    <w:rsid w:val="00F01A42"/>
    <w:rsid w:val="00F02E0C"/>
    <w:rsid w:val="00F0309E"/>
    <w:rsid w:val="00F03292"/>
    <w:rsid w:val="00F036E6"/>
    <w:rsid w:val="00F03802"/>
    <w:rsid w:val="00F0416C"/>
    <w:rsid w:val="00F07B7A"/>
    <w:rsid w:val="00F11BAA"/>
    <w:rsid w:val="00F14E8A"/>
    <w:rsid w:val="00F14F7B"/>
    <w:rsid w:val="00F1591D"/>
    <w:rsid w:val="00F15950"/>
    <w:rsid w:val="00F22A8A"/>
    <w:rsid w:val="00F23457"/>
    <w:rsid w:val="00F238B3"/>
    <w:rsid w:val="00F247A6"/>
    <w:rsid w:val="00F262C9"/>
    <w:rsid w:val="00F26B1B"/>
    <w:rsid w:val="00F3075E"/>
    <w:rsid w:val="00F329E7"/>
    <w:rsid w:val="00F330D7"/>
    <w:rsid w:val="00F34F87"/>
    <w:rsid w:val="00F37C1D"/>
    <w:rsid w:val="00F42ABB"/>
    <w:rsid w:val="00F435C2"/>
    <w:rsid w:val="00F43887"/>
    <w:rsid w:val="00F454C6"/>
    <w:rsid w:val="00F50B68"/>
    <w:rsid w:val="00F50C2F"/>
    <w:rsid w:val="00F51A25"/>
    <w:rsid w:val="00F52687"/>
    <w:rsid w:val="00F5310D"/>
    <w:rsid w:val="00F56582"/>
    <w:rsid w:val="00F567C8"/>
    <w:rsid w:val="00F572B8"/>
    <w:rsid w:val="00F61EC9"/>
    <w:rsid w:val="00F61F78"/>
    <w:rsid w:val="00F623B7"/>
    <w:rsid w:val="00F65380"/>
    <w:rsid w:val="00F65468"/>
    <w:rsid w:val="00F66E59"/>
    <w:rsid w:val="00F67AD0"/>
    <w:rsid w:val="00F71E9D"/>
    <w:rsid w:val="00F75BB1"/>
    <w:rsid w:val="00F76298"/>
    <w:rsid w:val="00F76A4D"/>
    <w:rsid w:val="00F778E4"/>
    <w:rsid w:val="00F819F2"/>
    <w:rsid w:val="00F82D06"/>
    <w:rsid w:val="00F841B0"/>
    <w:rsid w:val="00F84209"/>
    <w:rsid w:val="00F85623"/>
    <w:rsid w:val="00F857C5"/>
    <w:rsid w:val="00F90080"/>
    <w:rsid w:val="00F90F0D"/>
    <w:rsid w:val="00F93BCA"/>
    <w:rsid w:val="00F969E8"/>
    <w:rsid w:val="00FA0FCA"/>
    <w:rsid w:val="00FA4C5C"/>
    <w:rsid w:val="00FA53B0"/>
    <w:rsid w:val="00FA59A4"/>
    <w:rsid w:val="00FA61E2"/>
    <w:rsid w:val="00FB06FB"/>
    <w:rsid w:val="00FB3005"/>
    <w:rsid w:val="00FB3D03"/>
    <w:rsid w:val="00FB417F"/>
    <w:rsid w:val="00FB4D9B"/>
    <w:rsid w:val="00FB6E75"/>
    <w:rsid w:val="00FC04B2"/>
    <w:rsid w:val="00FC092B"/>
    <w:rsid w:val="00FC151C"/>
    <w:rsid w:val="00FC2A36"/>
    <w:rsid w:val="00FC2F7C"/>
    <w:rsid w:val="00FC5FD4"/>
    <w:rsid w:val="00FC6428"/>
    <w:rsid w:val="00FC7BA7"/>
    <w:rsid w:val="00FD20DF"/>
    <w:rsid w:val="00FD3227"/>
    <w:rsid w:val="00FD45D9"/>
    <w:rsid w:val="00FD4A71"/>
    <w:rsid w:val="00FD60C9"/>
    <w:rsid w:val="00FD77D2"/>
    <w:rsid w:val="00FD78B5"/>
    <w:rsid w:val="00FE0401"/>
    <w:rsid w:val="00FE17BF"/>
    <w:rsid w:val="00FE3DB8"/>
    <w:rsid w:val="00FE5B38"/>
    <w:rsid w:val="00FE7511"/>
    <w:rsid w:val="00FE7E0B"/>
    <w:rsid w:val="00FF29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0D"/>
    <w:pPr>
      <w:spacing w:after="0" w:line="240" w:lineRule="auto"/>
    </w:pPr>
    <w:rPr>
      <w:rFonts w:ascii="Times New Roman" w:eastAsia="Times New Roman" w:hAnsi="Times New Roman" w:cs="Times New Roman"/>
      <w:sz w:val="24"/>
      <w:szCs w:val="24"/>
      <w:lang w:eastAsia="tr-TR"/>
    </w:rPr>
  </w:style>
  <w:style w:type="paragraph" w:styleId="Balk1">
    <w:name w:val="heading 1"/>
    <w:aliases w:val=" Char"/>
    <w:basedOn w:val="Normal"/>
    <w:next w:val="Normal"/>
    <w:link w:val="Balk1Char"/>
    <w:qFormat/>
    <w:rsid w:val="006244DC"/>
    <w:pPr>
      <w:keepNext/>
      <w:numPr>
        <w:numId w:val="1"/>
      </w:numPr>
      <w:tabs>
        <w:tab w:val="clear" w:pos="574"/>
        <w:tab w:val="num" w:pos="432"/>
      </w:tabs>
      <w:spacing w:before="240" w:after="60"/>
      <w:ind w:left="432"/>
      <w:outlineLvl w:val="0"/>
    </w:pPr>
    <w:rPr>
      <w:rFonts w:ascii="Arial" w:eastAsia="SimSun" w:hAnsi="Arial" w:cs="Arial"/>
      <w:b/>
      <w:bCs/>
      <w:kern w:val="32"/>
      <w:sz w:val="32"/>
      <w:szCs w:val="32"/>
    </w:rPr>
  </w:style>
  <w:style w:type="paragraph" w:styleId="Balk2">
    <w:name w:val="heading 2"/>
    <w:aliases w:val="Başlık 2 Char Char"/>
    <w:basedOn w:val="Normal"/>
    <w:next w:val="Normal"/>
    <w:link w:val="Balk2Char1"/>
    <w:qFormat/>
    <w:rsid w:val="006244DC"/>
    <w:pPr>
      <w:keepNext/>
      <w:numPr>
        <w:ilvl w:val="1"/>
        <w:numId w:val="1"/>
      </w:numPr>
      <w:spacing w:before="240" w:after="60"/>
      <w:outlineLvl w:val="1"/>
    </w:pPr>
    <w:rPr>
      <w:rFonts w:ascii="Arial" w:eastAsia="SimSun" w:hAnsi="Arial" w:cs="Arial"/>
      <w:b/>
      <w:bCs/>
      <w:i/>
      <w:iCs/>
      <w:sz w:val="28"/>
      <w:szCs w:val="28"/>
    </w:rPr>
  </w:style>
  <w:style w:type="paragraph" w:styleId="Balk3">
    <w:name w:val="heading 3"/>
    <w:basedOn w:val="Normal"/>
    <w:next w:val="Normal"/>
    <w:link w:val="Balk3Char"/>
    <w:qFormat/>
    <w:rsid w:val="006244DC"/>
    <w:pPr>
      <w:keepNext/>
      <w:numPr>
        <w:ilvl w:val="2"/>
        <w:numId w:val="1"/>
      </w:numPr>
      <w:spacing w:before="240" w:after="60"/>
      <w:outlineLvl w:val="2"/>
    </w:pPr>
    <w:rPr>
      <w:rFonts w:ascii="Arial" w:eastAsia="SimSun" w:hAnsi="Arial" w:cs="Arial"/>
      <w:b/>
      <w:bCs/>
      <w:sz w:val="26"/>
      <w:szCs w:val="26"/>
    </w:rPr>
  </w:style>
  <w:style w:type="paragraph" w:styleId="Balk4">
    <w:name w:val="heading 4"/>
    <w:basedOn w:val="Normal"/>
    <w:next w:val="Normal"/>
    <w:link w:val="Balk4Char"/>
    <w:qFormat/>
    <w:rsid w:val="006244DC"/>
    <w:pPr>
      <w:keepNext/>
      <w:numPr>
        <w:ilvl w:val="3"/>
        <w:numId w:val="1"/>
      </w:numPr>
      <w:spacing w:before="240" w:after="60"/>
      <w:outlineLvl w:val="3"/>
    </w:pPr>
    <w:rPr>
      <w:rFonts w:eastAsia="SimSun"/>
      <w:b/>
      <w:bCs/>
      <w:sz w:val="28"/>
      <w:szCs w:val="28"/>
    </w:rPr>
  </w:style>
  <w:style w:type="paragraph" w:styleId="Balk5">
    <w:name w:val="heading 5"/>
    <w:basedOn w:val="Normal"/>
    <w:next w:val="Normal"/>
    <w:link w:val="Balk5Char"/>
    <w:qFormat/>
    <w:rsid w:val="006244DC"/>
    <w:pPr>
      <w:numPr>
        <w:ilvl w:val="4"/>
        <w:numId w:val="1"/>
      </w:numPr>
      <w:spacing w:before="240" w:after="60"/>
      <w:outlineLvl w:val="4"/>
    </w:pPr>
    <w:rPr>
      <w:b/>
      <w:bCs/>
      <w:i/>
      <w:iCs/>
      <w:sz w:val="26"/>
      <w:szCs w:val="26"/>
    </w:rPr>
  </w:style>
  <w:style w:type="paragraph" w:styleId="Balk6">
    <w:name w:val="heading 6"/>
    <w:basedOn w:val="Normal"/>
    <w:next w:val="Normal"/>
    <w:link w:val="Balk6Char"/>
    <w:qFormat/>
    <w:rsid w:val="006244D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6244DC"/>
    <w:pPr>
      <w:numPr>
        <w:ilvl w:val="6"/>
        <w:numId w:val="1"/>
      </w:numPr>
      <w:spacing w:before="240" w:after="60"/>
      <w:outlineLvl w:val="6"/>
    </w:pPr>
  </w:style>
  <w:style w:type="paragraph" w:styleId="Balk8">
    <w:name w:val="heading 8"/>
    <w:basedOn w:val="Normal"/>
    <w:next w:val="Normal"/>
    <w:link w:val="Balk8Char"/>
    <w:qFormat/>
    <w:rsid w:val="006244DC"/>
    <w:pPr>
      <w:numPr>
        <w:ilvl w:val="7"/>
        <w:numId w:val="1"/>
      </w:numPr>
      <w:spacing w:before="240" w:after="60"/>
      <w:outlineLvl w:val="7"/>
    </w:pPr>
    <w:rPr>
      <w:i/>
      <w:iCs/>
    </w:rPr>
  </w:style>
  <w:style w:type="paragraph" w:styleId="Balk9">
    <w:name w:val="heading 9"/>
    <w:basedOn w:val="Normal"/>
    <w:next w:val="Normal"/>
    <w:link w:val="Balk9Char"/>
    <w:qFormat/>
    <w:rsid w:val="006244D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04F0D"/>
    <w:pPr>
      <w:spacing w:before="100" w:after="100"/>
    </w:pPr>
    <w:rPr>
      <w:color w:val="000000"/>
    </w:rPr>
  </w:style>
  <w:style w:type="character" w:customStyle="1" w:styleId="GvdeMetniChar">
    <w:name w:val="Gövde Metni Char"/>
    <w:basedOn w:val="VarsaylanParagrafYazTipi"/>
    <w:link w:val="GvdeMetni"/>
    <w:rsid w:val="00A04F0D"/>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A04F0D"/>
    <w:rPr>
      <w:rFonts w:ascii="Tahoma" w:hAnsi="Tahoma" w:cs="Tahoma"/>
      <w:sz w:val="16"/>
      <w:szCs w:val="16"/>
    </w:rPr>
  </w:style>
  <w:style w:type="character" w:customStyle="1" w:styleId="BalonMetniChar">
    <w:name w:val="Balon Metni Char"/>
    <w:basedOn w:val="VarsaylanParagrafYazTipi"/>
    <w:link w:val="BalonMetni"/>
    <w:uiPriority w:val="99"/>
    <w:semiHidden/>
    <w:rsid w:val="00A04F0D"/>
    <w:rPr>
      <w:rFonts w:ascii="Tahoma" w:eastAsia="Times New Roman" w:hAnsi="Tahoma" w:cs="Tahoma"/>
      <w:sz w:val="16"/>
      <w:szCs w:val="16"/>
      <w:lang w:eastAsia="tr-TR"/>
    </w:rPr>
  </w:style>
  <w:style w:type="character" w:customStyle="1" w:styleId="Balk1Char">
    <w:name w:val="Başlık 1 Char"/>
    <w:aliases w:val=" Char Char"/>
    <w:basedOn w:val="VarsaylanParagrafYazTipi"/>
    <w:link w:val="Balk1"/>
    <w:rsid w:val="006244DC"/>
    <w:rPr>
      <w:rFonts w:ascii="Arial" w:eastAsia="SimSun" w:hAnsi="Arial" w:cs="Arial"/>
      <w:b/>
      <w:bCs/>
      <w:kern w:val="32"/>
      <w:sz w:val="32"/>
      <w:szCs w:val="32"/>
      <w:lang w:eastAsia="tr-TR"/>
    </w:rPr>
  </w:style>
  <w:style w:type="character" w:customStyle="1" w:styleId="Balk2Char">
    <w:name w:val="Başlık 2 Char"/>
    <w:basedOn w:val="VarsaylanParagrafYazTipi"/>
    <w:uiPriority w:val="9"/>
    <w:semiHidden/>
    <w:rsid w:val="006244DC"/>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6244DC"/>
    <w:rPr>
      <w:rFonts w:ascii="Arial" w:eastAsia="SimSun" w:hAnsi="Arial" w:cs="Arial"/>
      <w:b/>
      <w:bCs/>
      <w:sz w:val="26"/>
      <w:szCs w:val="26"/>
      <w:lang w:eastAsia="tr-TR"/>
    </w:rPr>
  </w:style>
  <w:style w:type="character" w:customStyle="1" w:styleId="Balk4Char">
    <w:name w:val="Başlık 4 Char"/>
    <w:basedOn w:val="VarsaylanParagrafYazTipi"/>
    <w:link w:val="Balk4"/>
    <w:rsid w:val="006244DC"/>
    <w:rPr>
      <w:rFonts w:ascii="Times New Roman" w:eastAsia="SimSun" w:hAnsi="Times New Roman" w:cs="Times New Roman"/>
      <w:b/>
      <w:bCs/>
      <w:sz w:val="28"/>
      <w:szCs w:val="28"/>
      <w:lang w:eastAsia="tr-TR"/>
    </w:rPr>
  </w:style>
  <w:style w:type="character" w:customStyle="1" w:styleId="Balk5Char">
    <w:name w:val="Başlık 5 Char"/>
    <w:basedOn w:val="VarsaylanParagrafYazTipi"/>
    <w:link w:val="Balk5"/>
    <w:rsid w:val="006244D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244D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6244D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6244D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6244DC"/>
    <w:rPr>
      <w:rFonts w:ascii="Arial" w:eastAsia="Times New Roman" w:hAnsi="Arial" w:cs="Arial"/>
      <w:lang w:eastAsia="tr-TR"/>
    </w:rPr>
  </w:style>
  <w:style w:type="character" w:customStyle="1" w:styleId="Balk2Char1">
    <w:name w:val="Başlık 2 Char1"/>
    <w:aliases w:val="Başlık 2 Char Char Char"/>
    <w:link w:val="Balk2"/>
    <w:rsid w:val="006244DC"/>
    <w:rPr>
      <w:rFonts w:ascii="Arial" w:eastAsia="SimSun" w:hAnsi="Arial" w:cs="Arial"/>
      <w:b/>
      <w:bCs/>
      <w:i/>
      <w:iCs/>
      <w:sz w:val="28"/>
      <w:szCs w:val="28"/>
      <w:lang w:eastAsia="tr-TR"/>
    </w:rPr>
  </w:style>
  <w:style w:type="character" w:styleId="Gl">
    <w:name w:val="Strong"/>
    <w:qFormat/>
    <w:rsid w:val="00992C30"/>
    <w:rPr>
      <w:b/>
      <w:bCs/>
    </w:rPr>
  </w:style>
  <w:style w:type="paragraph" w:styleId="stbilgi">
    <w:name w:val="header"/>
    <w:basedOn w:val="Normal"/>
    <w:link w:val="stbilgiChar"/>
    <w:uiPriority w:val="99"/>
    <w:unhideWhenUsed/>
    <w:rsid w:val="00AD086B"/>
    <w:pPr>
      <w:tabs>
        <w:tab w:val="center" w:pos="4536"/>
        <w:tab w:val="right" w:pos="9072"/>
      </w:tabs>
    </w:pPr>
  </w:style>
  <w:style w:type="character" w:customStyle="1" w:styleId="stbilgiChar">
    <w:name w:val="Üstbilgi Char"/>
    <w:basedOn w:val="VarsaylanParagrafYazTipi"/>
    <w:link w:val="stbilgi"/>
    <w:uiPriority w:val="99"/>
    <w:rsid w:val="00AD086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D086B"/>
    <w:pPr>
      <w:tabs>
        <w:tab w:val="center" w:pos="4536"/>
        <w:tab w:val="right" w:pos="9072"/>
      </w:tabs>
    </w:pPr>
  </w:style>
  <w:style w:type="character" w:customStyle="1" w:styleId="AltbilgiChar">
    <w:name w:val="Altbilgi Char"/>
    <w:basedOn w:val="VarsaylanParagrafYazTipi"/>
    <w:link w:val="Altbilgi"/>
    <w:uiPriority w:val="99"/>
    <w:rsid w:val="00AD086B"/>
    <w:rPr>
      <w:rFonts w:ascii="Times New Roman" w:eastAsia="Times New Roman" w:hAnsi="Times New Roman" w:cs="Times New Roman"/>
      <w:sz w:val="24"/>
      <w:szCs w:val="24"/>
      <w:lang w:eastAsia="tr-TR"/>
    </w:rPr>
  </w:style>
  <w:style w:type="paragraph" w:styleId="NormalWeb">
    <w:name w:val="Normal (Web)"/>
    <w:basedOn w:val="Normal"/>
    <w:uiPriority w:val="99"/>
    <w:rsid w:val="000B3EAA"/>
    <w:pPr>
      <w:spacing w:before="100" w:beforeAutospacing="1" w:after="100" w:afterAutospacing="1"/>
    </w:pPr>
    <w:rPr>
      <w:rFonts w:ascii="Arial" w:eastAsia="SimSun" w:hAnsi="Arial" w:cs="Arial"/>
      <w:sz w:val="20"/>
      <w:szCs w:val="20"/>
      <w:lang w:eastAsia="zh-CN"/>
    </w:rPr>
  </w:style>
  <w:style w:type="table" w:styleId="TabloKlavuzu">
    <w:name w:val="Table Grid"/>
    <w:basedOn w:val="NormalTablo"/>
    <w:rsid w:val="00267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uiPriority w:val="99"/>
    <w:semiHidden/>
    <w:unhideWhenUsed/>
    <w:rsid w:val="00267BC1"/>
    <w:rPr>
      <w:sz w:val="16"/>
      <w:szCs w:val="16"/>
    </w:rPr>
  </w:style>
  <w:style w:type="paragraph" w:styleId="AklamaMetni">
    <w:name w:val="annotation text"/>
    <w:basedOn w:val="Normal"/>
    <w:link w:val="AklamaMetniChar"/>
    <w:uiPriority w:val="99"/>
    <w:semiHidden/>
    <w:unhideWhenUsed/>
    <w:rsid w:val="00267BC1"/>
    <w:pPr>
      <w:spacing w:after="160"/>
    </w:pPr>
    <w:rPr>
      <w:rFonts w:ascii="Calibri" w:hAnsi="Calibri"/>
      <w:sz w:val="20"/>
      <w:szCs w:val="20"/>
    </w:rPr>
  </w:style>
  <w:style w:type="character" w:customStyle="1" w:styleId="AklamaMetniChar">
    <w:name w:val="Açıklama Metni Char"/>
    <w:basedOn w:val="VarsaylanParagrafYazTipi"/>
    <w:link w:val="AklamaMetni"/>
    <w:uiPriority w:val="99"/>
    <w:semiHidden/>
    <w:rsid w:val="00267BC1"/>
    <w:rPr>
      <w:rFonts w:ascii="Calibri" w:eastAsia="Times New Roman" w:hAnsi="Calibri" w:cs="Times New Roman"/>
      <w:sz w:val="20"/>
      <w:szCs w:val="20"/>
    </w:rPr>
  </w:style>
  <w:style w:type="paragraph" w:styleId="ListeParagraf">
    <w:name w:val="List Paragraph"/>
    <w:aliases w:val="içindekiler vb,List Paragraph"/>
    <w:basedOn w:val="Normal"/>
    <w:link w:val="ListeParagrafChar"/>
    <w:uiPriority w:val="34"/>
    <w:qFormat/>
    <w:rsid w:val="0014278B"/>
    <w:pPr>
      <w:spacing w:after="200" w:line="276" w:lineRule="auto"/>
      <w:ind w:left="720"/>
      <w:contextualSpacing/>
    </w:pPr>
    <w:rPr>
      <w:rFonts w:ascii="Calibri" w:eastAsia="Calibri" w:hAnsi="Calibri"/>
      <w:sz w:val="22"/>
      <w:szCs w:val="22"/>
      <w:lang w:eastAsia="en-US"/>
    </w:rPr>
  </w:style>
  <w:style w:type="paragraph" w:styleId="GvdeMetniGirintisi">
    <w:name w:val="Body Text Indent"/>
    <w:basedOn w:val="Normal"/>
    <w:link w:val="GvdeMetniGirintisiChar"/>
    <w:rsid w:val="00FB3005"/>
    <w:pPr>
      <w:ind w:left="360"/>
      <w:jc w:val="both"/>
    </w:pPr>
    <w:rPr>
      <w:rFonts w:eastAsia="SimSun"/>
    </w:rPr>
  </w:style>
  <w:style w:type="character" w:customStyle="1" w:styleId="GvdeMetniGirintisiChar">
    <w:name w:val="Gövde Metni Girintisi Char"/>
    <w:basedOn w:val="VarsaylanParagrafYazTipi"/>
    <w:link w:val="GvdeMetniGirintisi"/>
    <w:rsid w:val="00FB3005"/>
    <w:rPr>
      <w:rFonts w:ascii="Times New Roman" w:eastAsia="SimSun" w:hAnsi="Times New Roman" w:cs="Times New Roman"/>
      <w:sz w:val="24"/>
      <w:szCs w:val="24"/>
      <w:lang w:eastAsia="tr-TR"/>
    </w:rPr>
  </w:style>
  <w:style w:type="paragraph" w:customStyle="1" w:styleId="ecmsonormal">
    <w:name w:val="ec_msonormal"/>
    <w:basedOn w:val="Normal"/>
    <w:rsid w:val="00FB3005"/>
    <w:pPr>
      <w:spacing w:after="324"/>
    </w:pPr>
  </w:style>
  <w:style w:type="character" w:customStyle="1" w:styleId="ListeParagrafChar">
    <w:name w:val="Liste Paragraf Char"/>
    <w:aliases w:val="içindekiler vb Char,List Paragraph Char"/>
    <w:link w:val="ListeParagraf"/>
    <w:uiPriority w:val="99"/>
    <w:locked/>
    <w:rsid w:val="000D4B9A"/>
    <w:rPr>
      <w:rFonts w:ascii="Calibri" w:eastAsia="Calibri" w:hAnsi="Calibri" w:cs="Times New Roman"/>
    </w:rPr>
  </w:style>
  <w:style w:type="paragraph" w:customStyle="1" w:styleId="TableParagraph">
    <w:name w:val="Table Paragraph"/>
    <w:basedOn w:val="Normal"/>
    <w:uiPriority w:val="1"/>
    <w:qFormat/>
    <w:rsid w:val="00307C7D"/>
    <w:pPr>
      <w:widowControl w:val="0"/>
      <w:autoSpaceDE w:val="0"/>
      <w:autoSpaceDN w:val="0"/>
    </w:pPr>
    <w:rPr>
      <w:sz w:val="22"/>
      <w:szCs w:val="22"/>
      <w:lang w:bidi="tr-TR"/>
    </w:rPr>
  </w:style>
  <w:style w:type="table" w:customStyle="1" w:styleId="TableNormal">
    <w:name w:val="Table Normal"/>
    <w:uiPriority w:val="2"/>
    <w:semiHidden/>
    <w:unhideWhenUsed/>
    <w:qFormat/>
    <w:rsid w:val="002E31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link w:val="AralkYokChar"/>
    <w:uiPriority w:val="1"/>
    <w:qFormat/>
    <w:rsid w:val="00526A69"/>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526A69"/>
    <w:rPr>
      <w:rFonts w:ascii="Calibri" w:eastAsia="Times New Roman" w:hAnsi="Calibri" w:cs="Times New Roman"/>
    </w:rPr>
  </w:style>
  <w:style w:type="character" w:styleId="Kpr">
    <w:name w:val="Hyperlink"/>
    <w:basedOn w:val="VarsaylanParagrafYazTipi"/>
    <w:uiPriority w:val="99"/>
    <w:unhideWhenUsed/>
    <w:rsid w:val="00E256DF"/>
    <w:rPr>
      <w:color w:val="0000FF" w:themeColor="hyperlink"/>
      <w:u w:val="single"/>
    </w:rPr>
  </w:style>
  <w:style w:type="paragraph" w:styleId="Dzeltme">
    <w:name w:val="Revision"/>
    <w:hidden/>
    <w:uiPriority w:val="99"/>
    <w:semiHidden/>
    <w:rsid w:val="005053CA"/>
    <w:pPr>
      <w:spacing w:after="0"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unhideWhenUsed/>
    <w:rsid w:val="007A2E55"/>
    <w:pPr>
      <w:tabs>
        <w:tab w:val="left" w:pos="9072"/>
      </w:tabs>
    </w:pPr>
    <w:rPr>
      <w:b/>
      <w:bCs/>
      <w:caps/>
    </w:rPr>
  </w:style>
  <w:style w:type="paragraph" w:styleId="T2">
    <w:name w:val="toc 2"/>
    <w:basedOn w:val="Normal"/>
    <w:next w:val="Normal"/>
    <w:autoRedefine/>
    <w:uiPriority w:val="39"/>
    <w:unhideWhenUsed/>
    <w:rsid w:val="0098062A"/>
    <w:pPr>
      <w:ind w:right="-2"/>
    </w:pPr>
    <w:rPr>
      <w:b/>
      <w:smallCaps/>
      <w:noProof/>
      <w:szCs w:val="20"/>
    </w:rPr>
  </w:style>
  <w:style w:type="table" w:customStyle="1" w:styleId="TableNormal1">
    <w:name w:val="Table Normal1"/>
    <w:uiPriority w:val="2"/>
    <w:semiHidden/>
    <w:unhideWhenUsed/>
    <w:qFormat/>
    <w:rsid w:val="000849EC"/>
    <w:pPr>
      <w:widowControl w:val="0"/>
      <w:spacing w:after="0" w:line="240" w:lineRule="auto"/>
    </w:pPr>
    <w:rPr>
      <w:lang w:val="en-US"/>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905938"/>
    <w:pPr>
      <w:spacing w:after="160"/>
    </w:pPr>
    <w:rPr>
      <w:rFonts w:ascii="Book Antiqua" w:hAnsi="Book Antiqua"/>
      <w:b/>
      <w:bCs/>
      <w:color w:val="404040"/>
      <w:sz w:val="16"/>
      <w:szCs w:val="16"/>
    </w:rPr>
  </w:style>
  <w:style w:type="table" w:styleId="AkListe-Vurgu2">
    <w:name w:val="Light List Accent 2"/>
    <w:basedOn w:val="NormalTablo"/>
    <w:uiPriority w:val="61"/>
    <w:rsid w:val="00580594"/>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6">
    <w:name w:val="Light List Accent 6"/>
    <w:basedOn w:val="NormalTablo"/>
    <w:uiPriority w:val="61"/>
    <w:rsid w:val="0058059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Vurgu4">
    <w:name w:val="Light Shading Accent 4"/>
    <w:basedOn w:val="NormalTablo"/>
    <w:uiPriority w:val="60"/>
    <w:rsid w:val="00AE03B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kGlgeleme1">
    <w:name w:val="Açık Gölgeleme1"/>
    <w:basedOn w:val="NormalTablo"/>
    <w:uiPriority w:val="60"/>
    <w:rsid w:val="00AE03B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VarsaylanParagrafYazTipi"/>
    <w:rsid w:val="000A38E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6097009">
      <w:bodyDiv w:val="1"/>
      <w:marLeft w:val="0"/>
      <w:marRight w:val="0"/>
      <w:marTop w:val="0"/>
      <w:marBottom w:val="0"/>
      <w:divBdr>
        <w:top w:val="none" w:sz="0" w:space="0" w:color="auto"/>
        <w:left w:val="none" w:sz="0" w:space="0" w:color="auto"/>
        <w:bottom w:val="none" w:sz="0" w:space="0" w:color="auto"/>
        <w:right w:val="none" w:sz="0" w:space="0" w:color="auto"/>
      </w:divBdr>
    </w:div>
    <w:div w:id="224996473">
      <w:bodyDiv w:val="1"/>
      <w:marLeft w:val="0"/>
      <w:marRight w:val="0"/>
      <w:marTop w:val="0"/>
      <w:marBottom w:val="0"/>
      <w:divBdr>
        <w:top w:val="none" w:sz="0" w:space="0" w:color="auto"/>
        <w:left w:val="none" w:sz="0" w:space="0" w:color="auto"/>
        <w:bottom w:val="none" w:sz="0" w:space="0" w:color="auto"/>
        <w:right w:val="none" w:sz="0" w:space="0" w:color="auto"/>
      </w:divBdr>
    </w:div>
    <w:div w:id="635381751">
      <w:bodyDiv w:val="1"/>
      <w:marLeft w:val="0"/>
      <w:marRight w:val="0"/>
      <w:marTop w:val="0"/>
      <w:marBottom w:val="0"/>
      <w:divBdr>
        <w:top w:val="none" w:sz="0" w:space="0" w:color="auto"/>
        <w:left w:val="none" w:sz="0" w:space="0" w:color="auto"/>
        <w:bottom w:val="none" w:sz="0" w:space="0" w:color="auto"/>
        <w:right w:val="none" w:sz="0" w:space="0" w:color="auto"/>
      </w:divBdr>
    </w:div>
    <w:div w:id="872351684">
      <w:bodyDiv w:val="1"/>
      <w:marLeft w:val="0"/>
      <w:marRight w:val="0"/>
      <w:marTop w:val="0"/>
      <w:marBottom w:val="0"/>
      <w:divBdr>
        <w:top w:val="none" w:sz="0" w:space="0" w:color="auto"/>
        <w:left w:val="none" w:sz="0" w:space="0" w:color="auto"/>
        <w:bottom w:val="none" w:sz="0" w:space="0" w:color="auto"/>
        <w:right w:val="none" w:sz="0" w:space="0" w:color="auto"/>
      </w:divBdr>
    </w:div>
    <w:div w:id="927079619">
      <w:bodyDiv w:val="1"/>
      <w:marLeft w:val="0"/>
      <w:marRight w:val="0"/>
      <w:marTop w:val="0"/>
      <w:marBottom w:val="0"/>
      <w:divBdr>
        <w:top w:val="none" w:sz="0" w:space="0" w:color="auto"/>
        <w:left w:val="none" w:sz="0" w:space="0" w:color="auto"/>
        <w:bottom w:val="none" w:sz="0" w:space="0" w:color="auto"/>
        <w:right w:val="none" w:sz="0" w:space="0" w:color="auto"/>
      </w:divBdr>
    </w:div>
    <w:div w:id="1013728160">
      <w:bodyDiv w:val="1"/>
      <w:marLeft w:val="0"/>
      <w:marRight w:val="0"/>
      <w:marTop w:val="0"/>
      <w:marBottom w:val="0"/>
      <w:divBdr>
        <w:top w:val="none" w:sz="0" w:space="0" w:color="auto"/>
        <w:left w:val="none" w:sz="0" w:space="0" w:color="auto"/>
        <w:bottom w:val="none" w:sz="0" w:space="0" w:color="auto"/>
        <w:right w:val="none" w:sz="0" w:space="0" w:color="auto"/>
      </w:divBdr>
    </w:div>
    <w:div w:id="1106583312">
      <w:bodyDiv w:val="1"/>
      <w:marLeft w:val="0"/>
      <w:marRight w:val="0"/>
      <w:marTop w:val="0"/>
      <w:marBottom w:val="0"/>
      <w:divBdr>
        <w:top w:val="none" w:sz="0" w:space="0" w:color="auto"/>
        <w:left w:val="none" w:sz="0" w:space="0" w:color="auto"/>
        <w:bottom w:val="none" w:sz="0" w:space="0" w:color="auto"/>
        <w:right w:val="none" w:sz="0" w:space="0" w:color="auto"/>
      </w:divBdr>
    </w:div>
    <w:div w:id="1232501330">
      <w:bodyDiv w:val="1"/>
      <w:marLeft w:val="0"/>
      <w:marRight w:val="0"/>
      <w:marTop w:val="0"/>
      <w:marBottom w:val="0"/>
      <w:divBdr>
        <w:top w:val="none" w:sz="0" w:space="0" w:color="auto"/>
        <w:left w:val="none" w:sz="0" w:space="0" w:color="auto"/>
        <w:bottom w:val="none" w:sz="0" w:space="0" w:color="auto"/>
        <w:right w:val="none" w:sz="0" w:space="0" w:color="auto"/>
      </w:divBdr>
    </w:div>
    <w:div w:id="1355106518">
      <w:bodyDiv w:val="1"/>
      <w:marLeft w:val="0"/>
      <w:marRight w:val="0"/>
      <w:marTop w:val="0"/>
      <w:marBottom w:val="0"/>
      <w:divBdr>
        <w:top w:val="none" w:sz="0" w:space="0" w:color="auto"/>
        <w:left w:val="none" w:sz="0" w:space="0" w:color="auto"/>
        <w:bottom w:val="none" w:sz="0" w:space="0" w:color="auto"/>
        <w:right w:val="none" w:sz="0" w:space="0" w:color="auto"/>
      </w:divBdr>
    </w:div>
    <w:div w:id="1408379405">
      <w:bodyDiv w:val="1"/>
      <w:marLeft w:val="0"/>
      <w:marRight w:val="0"/>
      <w:marTop w:val="0"/>
      <w:marBottom w:val="0"/>
      <w:divBdr>
        <w:top w:val="none" w:sz="0" w:space="0" w:color="auto"/>
        <w:left w:val="none" w:sz="0" w:space="0" w:color="auto"/>
        <w:bottom w:val="none" w:sz="0" w:space="0" w:color="auto"/>
        <w:right w:val="none" w:sz="0" w:space="0" w:color="auto"/>
      </w:divBdr>
    </w:div>
    <w:div w:id="1474130710">
      <w:bodyDiv w:val="1"/>
      <w:marLeft w:val="0"/>
      <w:marRight w:val="0"/>
      <w:marTop w:val="0"/>
      <w:marBottom w:val="0"/>
      <w:divBdr>
        <w:top w:val="none" w:sz="0" w:space="0" w:color="auto"/>
        <w:left w:val="none" w:sz="0" w:space="0" w:color="auto"/>
        <w:bottom w:val="none" w:sz="0" w:space="0" w:color="auto"/>
        <w:right w:val="none" w:sz="0" w:space="0" w:color="auto"/>
      </w:divBdr>
    </w:div>
    <w:div w:id="1638756950">
      <w:bodyDiv w:val="1"/>
      <w:marLeft w:val="0"/>
      <w:marRight w:val="0"/>
      <w:marTop w:val="0"/>
      <w:marBottom w:val="0"/>
      <w:divBdr>
        <w:top w:val="none" w:sz="0" w:space="0" w:color="auto"/>
        <w:left w:val="none" w:sz="0" w:space="0" w:color="auto"/>
        <w:bottom w:val="none" w:sz="0" w:space="0" w:color="auto"/>
        <w:right w:val="none" w:sz="0" w:space="0" w:color="auto"/>
      </w:divBdr>
    </w:div>
    <w:div w:id="1796172328">
      <w:bodyDiv w:val="1"/>
      <w:marLeft w:val="0"/>
      <w:marRight w:val="0"/>
      <w:marTop w:val="0"/>
      <w:marBottom w:val="0"/>
      <w:divBdr>
        <w:top w:val="none" w:sz="0" w:space="0" w:color="auto"/>
        <w:left w:val="none" w:sz="0" w:space="0" w:color="auto"/>
        <w:bottom w:val="none" w:sz="0" w:space="0" w:color="auto"/>
        <w:right w:val="none" w:sz="0" w:space="0" w:color="auto"/>
      </w:divBdr>
    </w:div>
    <w:div w:id="19671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url?sa=i&amp;rct=j&amp;q=&amp;esrc=s&amp;source=images&amp;cd=&amp;ved=2ahUKEwjE1vq21eLfAhVMYVAKHRfBAnkQjRx6BAgBEAU&amp;url=https://www.trhaberler.com/teknoloji/milli-egitim-bakanligi-meb-logosunu-degistirdi-iste-mebin-h364455.html&amp;psig=AOvVaw3nHhG7VSYsMFsnSqpxRNpR&amp;ust=1547190905856061" TargetMode="External"/><Relationship Id="rId13" Type="http://schemas.openxmlformats.org/officeDocument/2006/relationships/image" Target="media/image6.gif"/><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latin typeface="Times New Roman" pitchFamily="18" charset="0"/>
              <a:cs typeface="Times New Roman" pitchFamily="18" charset="0"/>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latin typeface="Times New Roman" pitchFamily="18" charset="0"/>
              <a:cs typeface="Times New Roman" pitchFamily="18" charset="0"/>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latin typeface="Times New Roman" pitchFamily="18" charset="0"/>
              <a:cs typeface="Times New Roman" pitchFamily="18" charset="0"/>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latin typeface="Times New Roman" pitchFamily="18" charset="0"/>
              <a:cs typeface="Times New Roman" pitchFamily="18" charset="0"/>
            </a:rPr>
            <a:t>Yıllık gerçekleşme </a:t>
          </a:r>
          <a:r>
            <a:rPr lang="tr-TR" sz="900" dirty="0" err="1">
              <a:latin typeface="Times New Roman" pitchFamily="18" charset="0"/>
              <a:cs typeface="Times New Roman" pitchFamily="18" charset="0"/>
            </a:rPr>
            <a:t>durummlarını</a:t>
          </a:r>
          <a:r>
            <a:rPr lang="tr-TR" sz="900" dirty="0">
              <a:latin typeface="Times New Roman" pitchFamily="18" charset="0"/>
              <a:cs typeface="Times New Roman" pitchFamily="18" charset="0"/>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latin typeface="Times New Roman" pitchFamily="18" charset="0"/>
              <a:cs typeface="Times New Roman" pitchFamily="18" charset="0"/>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latin typeface="Times New Roman" pitchFamily="18" charset="0"/>
              <a:cs typeface="Times New Roman" pitchFamily="18" charset="0"/>
            </a:rPr>
            <a:t>Yıl sonu gösterge gerçekleşmeleri için gerekli tedbirle</a:t>
          </a:r>
          <a:r>
            <a:rPr lang="tr-TR" sz="1050" dirty="0">
              <a:latin typeface="Times New Roman" pitchFamily="18" charset="0"/>
              <a:cs typeface="Times New Roman" pitchFamily="18" charset="0"/>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C72C072-A2A1-4F48-AA6A-2D5F38570D40}" srcId="{2292185A-0DC1-4EEC-883A-AC03B84DE0E5}" destId="{2308D9F4-B6FB-48A5-AD5F-2E46A82C6BD8}" srcOrd="4" destOrd="0" parTransId="{45187D3D-8449-4220-81B0-58860EEB4D02}" sibTransId="{C8CF8263-362A-44EC-B030-13A287717179}"/>
    <dgm:cxn modelId="{CF3C86AF-5B33-4F82-94A2-7EB84CDA2DFD}" type="presOf" srcId="{EEE4CBCD-A3F3-4BF9-BD3C-3887219F22CA}" destId="{5346DF7A-55F9-4864-ABCB-9BE3B06A8227}" srcOrd="0" destOrd="0" presId="urn:microsoft.com/office/officeart/2005/8/layout/cycle5"/>
    <dgm:cxn modelId="{2BB6A3EC-935A-45F8-BA75-2D68585C3F47}" type="presOf" srcId="{2308D9F4-B6FB-48A5-AD5F-2E46A82C6BD8}" destId="{18BE025F-A43F-4D28-86C5-7185906FC235}" srcOrd="0" destOrd="0" presId="urn:microsoft.com/office/officeart/2005/8/layout/cycle5"/>
    <dgm:cxn modelId="{49926485-5A20-4185-9EA2-847A34922F63}" type="presOf" srcId="{4F717BC7-2AA3-480C-B521-62C3332C5DBA}" destId="{B71C6B2D-E068-4259-AD4D-78256856495A}" srcOrd="0" destOrd="0" presId="urn:microsoft.com/office/officeart/2005/8/layout/cycle5"/>
    <dgm:cxn modelId="{ECFA86EB-169E-4BE0-B05F-2144954114C2}" type="presOf" srcId="{363504E1-103F-468C-B8A6-8B1DC72A07B8}" destId="{63C77551-CA79-4E37-A3CF-DCEE5AF19060}"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BC95939C-7FF0-469D-AA79-472EF194D5AC}" type="presOf" srcId="{CEB60AC6-926C-4F71-AAF3-77D61389FC67}" destId="{AF473D43-9521-4AFD-8051-40A086A2821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8CD247B2-6BE7-4393-BF28-E7C0416BAD11}" type="presOf" srcId="{9E13B3DA-EC5C-4D30-9FC3-EC10C6F082E7}" destId="{E7402AD0-F893-41C9-B242-8551266B5510}"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132EF1AA-0F22-4C47-9D78-CCA231E781D5}" type="presOf" srcId="{B51292E1-48D9-4C6D-B61E-0C686233B15C}" destId="{590128D0-DDBB-4B3B-84E0-B3951500D1D3}" srcOrd="0" destOrd="0" presId="urn:microsoft.com/office/officeart/2005/8/layout/cycle5"/>
    <dgm:cxn modelId="{4E10B73C-4C31-4F0B-8C0D-6616850B8376}" type="presOf" srcId="{8264AF4D-47F6-422E-AE03-9FBFE24EDFEF}" destId="{63D85A87-CAD6-434D-8ADE-9DE5A223552A}" srcOrd="0" destOrd="0" presId="urn:microsoft.com/office/officeart/2005/8/layout/cycle5"/>
    <dgm:cxn modelId="{D03AD5CE-66B9-4854-A745-3A0AB0747D99}" type="presOf" srcId="{C8CF8263-362A-44EC-B030-13A287717179}" destId="{FAAB6D7B-9D06-4395-8F97-9D0927153CD2}" srcOrd="0" destOrd="0" presId="urn:microsoft.com/office/officeart/2005/8/layout/cycle5"/>
    <dgm:cxn modelId="{B1ACAD77-051D-493D-83FC-A60958EAD260}" type="presOf" srcId="{DBD8C6D2-5478-45A8-9C8A-6F1484566D7D}" destId="{18B4774F-F243-4EDB-B7BD-99BB4418901A}" srcOrd="0" destOrd="0" presId="urn:microsoft.com/office/officeart/2005/8/layout/cycle5"/>
    <dgm:cxn modelId="{04B4A642-35BF-4BBE-89D8-11D912D408C2}" type="presOf" srcId="{2292185A-0DC1-4EEC-883A-AC03B84DE0E5}" destId="{576FDB53-27CB-4A79-BFBD-2E1C49E28585}" srcOrd="0" destOrd="0" presId="urn:microsoft.com/office/officeart/2005/8/layout/cycle5"/>
    <dgm:cxn modelId="{F8FAAF8E-8404-4D79-B6C3-CB387DE64D12}" type="presOf" srcId="{40A10E92-48B7-4EB0-91B4-5DA62743BE99}" destId="{606FA86F-6BFF-4FAC-B6B0-AA1C25CEAD91}"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9B1BBEA9-7A78-4620-B33A-4D60411858B2}" type="presOf" srcId="{069D8277-D2A5-47DC-8533-3AF0057901A8}" destId="{3C320105-3BED-4C93-B703-A9FF4364AFEB}"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4EE87E57-135B-4FE7-B693-6F6C35DC27F2}" type="presParOf" srcId="{576FDB53-27CB-4A79-BFBD-2E1C49E28585}" destId="{18B4774F-F243-4EDB-B7BD-99BB4418901A}" srcOrd="0" destOrd="0" presId="urn:microsoft.com/office/officeart/2005/8/layout/cycle5"/>
    <dgm:cxn modelId="{54D235F5-10C3-43DA-A138-84AA61FF3EBF}" type="presParOf" srcId="{576FDB53-27CB-4A79-BFBD-2E1C49E28585}" destId="{127E8C5F-9150-41F1-9485-B5B9B3809201}" srcOrd="1" destOrd="0" presId="urn:microsoft.com/office/officeart/2005/8/layout/cycle5"/>
    <dgm:cxn modelId="{B81F1035-D1A8-462F-B8F3-B231DDC144CA}" type="presParOf" srcId="{576FDB53-27CB-4A79-BFBD-2E1C49E28585}" destId="{590128D0-DDBB-4B3B-84E0-B3951500D1D3}" srcOrd="2" destOrd="0" presId="urn:microsoft.com/office/officeart/2005/8/layout/cycle5"/>
    <dgm:cxn modelId="{25E69EDB-6A25-431C-A5B6-56CB38852695}" type="presParOf" srcId="{576FDB53-27CB-4A79-BFBD-2E1C49E28585}" destId="{606FA86F-6BFF-4FAC-B6B0-AA1C25CEAD91}" srcOrd="3" destOrd="0" presId="urn:microsoft.com/office/officeart/2005/8/layout/cycle5"/>
    <dgm:cxn modelId="{CD107F7C-C6C3-46B4-9041-1643C2C43C32}" type="presParOf" srcId="{576FDB53-27CB-4A79-BFBD-2E1C49E28585}" destId="{684F9A0B-10EA-4F6E-A4DF-1CCCB0A19D04}" srcOrd="4" destOrd="0" presId="urn:microsoft.com/office/officeart/2005/8/layout/cycle5"/>
    <dgm:cxn modelId="{5ADDEC71-BF17-4060-9518-876670DA41AD}" type="presParOf" srcId="{576FDB53-27CB-4A79-BFBD-2E1C49E28585}" destId="{63D85A87-CAD6-434D-8ADE-9DE5A223552A}" srcOrd="5" destOrd="0" presId="urn:microsoft.com/office/officeart/2005/8/layout/cycle5"/>
    <dgm:cxn modelId="{44F98514-C419-4B6E-B0C1-78D943A312A9}" type="presParOf" srcId="{576FDB53-27CB-4A79-BFBD-2E1C49E28585}" destId="{AF473D43-9521-4AFD-8051-40A086A2821A}" srcOrd="6" destOrd="0" presId="urn:microsoft.com/office/officeart/2005/8/layout/cycle5"/>
    <dgm:cxn modelId="{7BD1629F-6A52-48DC-81E9-69E8EAEEAA34}" type="presParOf" srcId="{576FDB53-27CB-4A79-BFBD-2E1C49E28585}" destId="{61B31AC4-78A4-44CF-BD32-E5CD9C1DB3FC}" srcOrd="7" destOrd="0" presId="urn:microsoft.com/office/officeart/2005/8/layout/cycle5"/>
    <dgm:cxn modelId="{D1F5CB23-4407-4416-8D72-393DB6896EC2}" type="presParOf" srcId="{576FDB53-27CB-4A79-BFBD-2E1C49E28585}" destId="{5346DF7A-55F9-4864-ABCB-9BE3B06A8227}" srcOrd="8" destOrd="0" presId="urn:microsoft.com/office/officeart/2005/8/layout/cycle5"/>
    <dgm:cxn modelId="{AE693A80-F201-4CE2-A9F0-CACA37C945C0}" type="presParOf" srcId="{576FDB53-27CB-4A79-BFBD-2E1C49E28585}" destId="{63C77551-CA79-4E37-A3CF-DCEE5AF19060}" srcOrd="9" destOrd="0" presId="urn:microsoft.com/office/officeart/2005/8/layout/cycle5"/>
    <dgm:cxn modelId="{F689428E-A0F4-48E9-B99F-E408B8ADA37D}" type="presParOf" srcId="{576FDB53-27CB-4A79-BFBD-2E1C49E28585}" destId="{B2FFC3A7-F47A-42A1-8689-910870129A89}" srcOrd="10" destOrd="0" presId="urn:microsoft.com/office/officeart/2005/8/layout/cycle5"/>
    <dgm:cxn modelId="{1F5A1202-F506-4F82-8BAF-150E70D416AA}" type="presParOf" srcId="{576FDB53-27CB-4A79-BFBD-2E1C49E28585}" destId="{3C320105-3BED-4C93-B703-A9FF4364AFEB}" srcOrd="11" destOrd="0" presId="urn:microsoft.com/office/officeart/2005/8/layout/cycle5"/>
    <dgm:cxn modelId="{BF492556-B6E0-4D72-854C-A23CCCC8FD21}" type="presParOf" srcId="{576FDB53-27CB-4A79-BFBD-2E1C49E28585}" destId="{18BE025F-A43F-4D28-86C5-7185906FC235}" srcOrd="12" destOrd="0" presId="urn:microsoft.com/office/officeart/2005/8/layout/cycle5"/>
    <dgm:cxn modelId="{91897383-4922-4F9D-B136-7733A0DF8075}" type="presParOf" srcId="{576FDB53-27CB-4A79-BFBD-2E1C49E28585}" destId="{A356AB20-57F9-4292-B609-40F6C4435FE1}" srcOrd="13" destOrd="0" presId="urn:microsoft.com/office/officeart/2005/8/layout/cycle5"/>
    <dgm:cxn modelId="{8CC644F0-AC4D-406D-B06B-C9988842349C}" type="presParOf" srcId="{576FDB53-27CB-4A79-BFBD-2E1C49E28585}" destId="{FAAB6D7B-9D06-4395-8F97-9D0927153CD2}" srcOrd="14" destOrd="0" presId="urn:microsoft.com/office/officeart/2005/8/layout/cycle5"/>
    <dgm:cxn modelId="{6BB9C44E-835C-4F30-981B-F283A4BEA1F8}" type="presParOf" srcId="{576FDB53-27CB-4A79-BFBD-2E1C49E28585}" destId="{E7402AD0-F893-41C9-B242-8551266B5510}" srcOrd="15" destOrd="0" presId="urn:microsoft.com/office/officeart/2005/8/layout/cycle5"/>
    <dgm:cxn modelId="{60850506-D193-4F74-A006-BA50C5817595}" type="presParOf" srcId="{576FDB53-27CB-4A79-BFBD-2E1C49E28585}" destId="{591C1670-5512-4C56-B273-0F29C12F5D33}" srcOrd="16" destOrd="0" presId="urn:microsoft.com/office/officeart/2005/8/layout/cycle5"/>
    <dgm:cxn modelId="{F522710D-D250-4ACF-9F5E-2A59302B7B29}"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2376953" y="44501"/>
          <a:ext cx="1149817" cy="7473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latin typeface="Times New Roman" pitchFamily="18" charset="0"/>
              <a:cs typeface="Times New Roman" pitchFamily="18" charset="0"/>
            </a:rPr>
            <a:t>Göstergelere ilişkin yılın ilk 6 aylık dönemine ait gerçekleşmelerin tespiti </a:t>
          </a:r>
        </a:p>
      </dsp:txBody>
      <dsp:txXfrm>
        <a:off x="2376953" y="44501"/>
        <a:ext cx="1149817" cy="747381"/>
      </dsp:txXfrm>
    </dsp:sp>
    <dsp:sp modelId="{590128D0-DDBB-4B3B-84E0-B3951500D1D3}">
      <dsp:nvSpPr>
        <dsp:cNvPr id="0" name=""/>
        <dsp:cNvSpPr/>
      </dsp:nvSpPr>
      <dsp:spPr>
        <a:xfrm>
          <a:off x="1711416" y="468940"/>
          <a:ext cx="2786935" cy="2786935"/>
        </a:xfrm>
        <a:custGeom>
          <a:avLst/>
          <a:gdLst/>
          <a:ahLst/>
          <a:cxnLst/>
          <a:rect l="0" t="0" r="0" b="0"/>
          <a:pathLst>
            <a:path>
              <a:moveTo>
                <a:pt x="1945114" y="113843"/>
              </a:moveTo>
              <a:arcTo wR="1393467" hR="1393467" stAng="17599255" swAng="1043653"/>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510400" y="901666"/>
          <a:ext cx="1586691" cy="761162"/>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latin typeface="Times New Roman" pitchFamily="18" charset="0"/>
              <a:cs typeface="Times New Roman" pitchFamily="18" charset="0"/>
            </a:rPr>
            <a:t>İlk 6 aylık gerçekleşme durumlarını içeren raporun üst yöneticiye sunumu</a:t>
          </a:r>
        </a:p>
      </dsp:txBody>
      <dsp:txXfrm>
        <a:off x="3510400" y="901666"/>
        <a:ext cx="1586691" cy="761162"/>
      </dsp:txXfrm>
    </dsp:sp>
    <dsp:sp modelId="{63D85A87-CAD6-434D-8ADE-9DE5A223552A}">
      <dsp:nvSpPr>
        <dsp:cNvPr id="0" name=""/>
        <dsp:cNvSpPr/>
      </dsp:nvSpPr>
      <dsp:spPr>
        <a:xfrm>
          <a:off x="1707267" y="849778"/>
          <a:ext cx="2786935" cy="2786935"/>
        </a:xfrm>
        <a:custGeom>
          <a:avLst/>
          <a:gdLst/>
          <a:ahLst/>
          <a:cxnLst/>
          <a:rect l="0" t="0" r="0" b="0"/>
          <a:pathLst>
            <a:path>
              <a:moveTo>
                <a:pt x="2688381" y="878733"/>
              </a:moveTo>
              <a:arcTo wR="1393467" hR="1393467" stAng="20299316" swAng="531172"/>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88674" y="2003962"/>
          <a:ext cx="1518792" cy="728591"/>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latin typeface="Times New Roman" pitchFamily="18" charset="0"/>
              <a:cs typeface="Times New Roman" pitchFamily="18" charset="0"/>
            </a:rPr>
            <a:t>Yıl sonu gösterge gerçekleşmeleri için gerekli tedbirle</a:t>
          </a:r>
          <a:r>
            <a:rPr lang="tr-TR" sz="1050" kern="1200" dirty="0">
              <a:latin typeface="Times New Roman" pitchFamily="18" charset="0"/>
              <a:cs typeface="Times New Roman" pitchFamily="18" charset="0"/>
            </a:rPr>
            <a:t>rin alınması</a:t>
          </a:r>
        </a:p>
      </dsp:txBody>
      <dsp:txXfrm>
        <a:off x="3588674" y="2003962"/>
        <a:ext cx="1518792" cy="728591"/>
      </dsp:txXfrm>
    </dsp:sp>
    <dsp:sp modelId="{5346DF7A-55F9-4864-ABCB-9BE3B06A8227}">
      <dsp:nvSpPr>
        <dsp:cNvPr id="0" name=""/>
        <dsp:cNvSpPr/>
      </dsp:nvSpPr>
      <dsp:spPr>
        <a:xfrm>
          <a:off x="1971580" y="152337"/>
          <a:ext cx="2786935" cy="2786935"/>
        </a:xfrm>
        <a:custGeom>
          <a:avLst/>
          <a:gdLst/>
          <a:ahLst/>
          <a:cxnLst/>
          <a:rect l="0" t="0" r="0" b="0"/>
          <a:pathLst>
            <a:path>
              <a:moveTo>
                <a:pt x="2039439" y="2628163"/>
              </a:moveTo>
              <a:arcTo wR="1393467" hR="1393467" stAng="3742932" swAng="724423"/>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57267" y="2715415"/>
          <a:ext cx="1286870" cy="719009"/>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latin typeface="Times New Roman" pitchFamily="18" charset="0"/>
              <a:cs typeface="Times New Roman" pitchFamily="18" charset="0"/>
            </a:rPr>
            <a:t>Stratejik planda yer alan göstergelere ilişkin yıllık gerçekleşmelerin tespiti </a:t>
          </a:r>
        </a:p>
      </dsp:txBody>
      <dsp:txXfrm>
        <a:off x="2357267" y="2715415"/>
        <a:ext cx="1286870" cy="719009"/>
      </dsp:txXfrm>
    </dsp:sp>
    <dsp:sp modelId="{3C320105-3BED-4C93-B703-A9FF4364AFEB}">
      <dsp:nvSpPr>
        <dsp:cNvPr id="0" name=""/>
        <dsp:cNvSpPr/>
      </dsp:nvSpPr>
      <dsp:spPr>
        <a:xfrm>
          <a:off x="1600550" y="286727"/>
          <a:ext cx="2786935" cy="2786935"/>
        </a:xfrm>
        <a:custGeom>
          <a:avLst/>
          <a:gdLst/>
          <a:ahLst/>
          <a:cxnLst/>
          <a:rect l="0" t="0" r="0" b="0"/>
          <a:pathLst>
            <a:path>
              <a:moveTo>
                <a:pt x="673591" y="2586586"/>
              </a:moveTo>
              <a:arcTo wR="1393467" hR="1393467" stAng="7266298" swAng="710343"/>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23384" y="1893446"/>
          <a:ext cx="1619748" cy="739609"/>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latin typeface="Times New Roman" pitchFamily="18" charset="0"/>
              <a:cs typeface="Times New Roman" pitchFamily="18" charset="0"/>
            </a:rPr>
            <a:t>Yıllık gerçekleşme </a:t>
          </a:r>
          <a:r>
            <a:rPr lang="tr-TR" sz="900" kern="1200" dirty="0" err="1">
              <a:latin typeface="Times New Roman" pitchFamily="18" charset="0"/>
              <a:cs typeface="Times New Roman" pitchFamily="18" charset="0"/>
            </a:rPr>
            <a:t>durummlarını</a:t>
          </a:r>
          <a:r>
            <a:rPr lang="tr-TR" sz="900" kern="1200" dirty="0">
              <a:latin typeface="Times New Roman" pitchFamily="18" charset="0"/>
              <a:cs typeface="Times New Roman" pitchFamily="18" charset="0"/>
            </a:rPr>
            <a:t> içeren raporun üst yöneticiye sunumu ve kamuoyu ile paylaşılması </a:t>
          </a:r>
        </a:p>
      </dsp:txBody>
      <dsp:txXfrm>
        <a:off x="923384" y="1893446"/>
        <a:ext cx="1619748" cy="739609"/>
      </dsp:txXfrm>
    </dsp:sp>
    <dsp:sp modelId="{FAAB6D7B-9D06-4395-8F97-9D0927153CD2}">
      <dsp:nvSpPr>
        <dsp:cNvPr id="0" name=""/>
        <dsp:cNvSpPr/>
      </dsp:nvSpPr>
      <dsp:spPr>
        <a:xfrm>
          <a:off x="1362265" y="-315861"/>
          <a:ext cx="2786935" cy="2786935"/>
        </a:xfrm>
        <a:custGeom>
          <a:avLst/>
          <a:gdLst/>
          <a:ahLst/>
          <a:cxnLst/>
          <a:rect l="0" t="0" r="0" b="0"/>
          <a:pathLst>
            <a:path>
              <a:moveTo>
                <a:pt x="223678" y="2150663"/>
              </a:moveTo>
              <a:arcTo wR="1393467" hR="1393467" stAng="8825121" swAng="528331"/>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08439" y="828116"/>
          <a:ext cx="1649312" cy="753112"/>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latin typeface="Times New Roman" pitchFamily="18" charset="0"/>
              <a:cs typeface="Times New Roman" pitchFamily="18" charset="0"/>
            </a:rPr>
            <a:t>Yıllık gerçekleşme durumlarının, varsa hedeften sapmaların ve alınması gereken değerlendirilmesi</a:t>
          </a:r>
        </a:p>
      </dsp:txBody>
      <dsp:txXfrm>
        <a:off x="708439" y="828116"/>
        <a:ext cx="1649312" cy="753112"/>
      </dsp:txXfrm>
    </dsp:sp>
    <dsp:sp modelId="{B71C6B2D-E068-4259-AD4D-78256856495A}">
      <dsp:nvSpPr>
        <dsp:cNvPr id="0" name=""/>
        <dsp:cNvSpPr/>
      </dsp:nvSpPr>
      <dsp:spPr>
        <a:xfrm>
          <a:off x="1140510" y="566381"/>
          <a:ext cx="2786935" cy="2786935"/>
        </a:xfrm>
        <a:custGeom>
          <a:avLst/>
          <a:gdLst/>
          <a:ahLst/>
          <a:cxnLst/>
          <a:rect l="0" t="0" r="0" b="0"/>
          <a:pathLst>
            <a:path>
              <a:moveTo>
                <a:pt x="698621" y="185601"/>
              </a:moveTo>
              <a:arcTo wR="1393467" hR="1393467" stAng="14405375" swAng="1059543"/>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9FBDA-9FD1-43DC-AEFE-E321AED2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10655</Words>
  <Characters>60740</Characters>
  <Application>Microsoft Office Word</Application>
  <DocSecurity>0</DocSecurity>
  <Lines>506</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71253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Yenilmez</dc:creator>
  <cp:lastModifiedBy>Müdür Yard</cp:lastModifiedBy>
  <cp:revision>15</cp:revision>
  <cp:lastPrinted>2024-04-22T10:44:00Z</cp:lastPrinted>
  <dcterms:created xsi:type="dcterms:W3CDTF">2024-08-19T11:47:00Z</dcterms:created>
  <dcterms:modified xsi:type="dcterms:W3CDTF">2024-08-19T12:25:00Z</dcterms:modified>
</cp:coreProperties>
</file>